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E3" w:rsidRPr="00E552E3" w:rsidRDefault="00E552E3" w:rsidP="00E55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ЗАКОН РЕСПУБЛИКИ БЕЛАРУСЬ</w:t>
      </w:r>
    </w:p>
    <w:p w:rsidR="00E552E3" w:rsidRPr="00E552E3" w:rsidRDefault="00E552E3" w:rsidP="00E55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ноября 2008 г. № 455-З</w:t>
      </w:r>
    </w:p>
    <w:p w:rsidR="00E552E3" w:rsidRPr="00E552E3" w:rsidRDefault="00E552E3" w:rsidP="00E552E3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E55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информации, информатизации и защите информации</w:t>
      </w:r>
    </w:p>
    <w:bookmarkEnd w:id="0"/>
    <w:p w:rsidR="00E552E3" w:rsidRPr="00E552E3" w:rsidRDefault="00E552E3" w:rsidP="00E552E3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proofErr w:type="gramStart"/>
      <w:r w:rsidRPr="00E552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Принят</w:t>
      </w:r>
      <w:proofErr w:type="gramEnd"/>
      <w:r w:rsidRPr="00E552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Палатой представителей 9 октября 2008 года</w:t>
      </w:r>
      <w:r w:rsidRPr="00E552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Одобрен Советом Республики 22 октября 2008 года</w:t>
      </w:r>
    </w:p>
    <w:p w:rsidR="00E552E3" w:rsidRPr="00E552E3" w:rsidRDefault="00E552E3" w:rsidP="00E552E3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Изменения и дополнения:</w:t>
      </w:r>
    </w:p>
    <w:p w:rsidR="00E552E3" w:rsidRPr="00E552E3" w:rsidRDefault="00E552E3" w:rsidP="00E552E3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Республики Беларусь от 4 января 2014 г. № 102-З (Национальный правовой Интернет-портал Республики Беларусь, 10.01.2014, 2/2100) &lt;H11400102&gt;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552E3" w:rsidRPr="00E552E3" w:rsidRDefault="00E552E3" w:rsidP="00E552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ГЛАВА 1</w:t>
      </w: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br/>
        <w:t>ОБЩИЕ ПОЛОЖЕНИЯ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1. Основные термины, применяемые в настоящем Законе, и их определения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настоящем Законе применяются следующие основные термины и их определения: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база данных – совокупность структурированной и взаимосвязанной информации, организованной по определенным правилам на материальных носителях;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 данных – организационно-техническая система, включающая одну или несколько баз данных и систему управления ими;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владелец программно-технических средств, информационных ресурсов, информационных систем и информационных сетей – субъект информационных отношений, реализующий права владения, пользования и распоряжения программно-техническими средствами, информационными ресурсами, информационными системами и информационными сетями в пределах и порядке, определенных их собственником в соответствии с законодательством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государственная информационная система – информационная система, создаваемая и (или) приобретаемая за счет средств 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республиканского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местных бюджетов, государственных внебюджетных фондов, а также средств государственных юридических лиц;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государственный информационный ресурс – информационный ресурс, формируемый или приобретаемый за счет средств 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республиканского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местных бюджетов, государственных внебюджетных фондов, а также средств государственных юридических лиц;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документированная информация – информация, зафиксированная на материальном носителе с реквизитами, позволяющими ее идентифицировать;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 к информации – возможность получения информации и пользования ею;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доступ к информационной системе и (или) информационной сети – возможность использования информационной системы и (или) информационной сети;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информации – комплекс правовых, организационных и технических мер, направленных на обеспечение конфиденциальности, целостности, подлинности, доступности и сохранности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информатизация – организационный, социально-экономический и научно-технический процесс, обеспечивающий условия для формирования и использования информационных ресурсов и реализации информационных отношений;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 – сведения о лицах, предметах, фактах, событиях, явлениях и процессах независимо от формы их представления;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информационная сеть – совокупность информационных систем либо комплексов программно-технических средств информационной системы, взаимодействующих посредством сетей электросвязи;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информационная система – совокупность банков данных, информационных технологий и комплекса (комплексов) программно-технических средств;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информационная технология – совокупность процессов, методов осуществления поиска, получения, передачи, сбора, обработки, накопления, хранения, распространения и (или) предоставления информации, а также пользования информацией и защиты информации;</w:t>
      </w:r>
      <w:proofErr w:type="gramEnd"/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информационная услуга – деятельность по осуществлению поиска, получения, передачи, сбора, обработки, накопления, хранения, распространения и (или) предоставления информации, а также защиты информации;</w:t>
      </w:r>
      <w:proofErr w:type="gramEnd"/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информационные отношения – отношения, возникающие при поиске, получении, передаче, сборе, обработке, накоплении, хранении, распространении и (или) предоставлении информации, пользовании информацией, защите информации, а также при применении информационных технологий;</w:t>
      </w:r>
      <w:proofErr w:type="gramEnd"/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информационный посредник – субъект информационных отношений, предоставляющий информационные услуги обладателям и (или) пользователям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информационный ресурс – организованная совокупность документированной информации, включающая базы данных, другие совокупности взаимосвязанной информации в информационных системах;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 программно-технических средств – совокупность программных и технических средств, обеспечивающих осуществление информационных отношений с помощью информационных технологий;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конфиденциальность информации – требование не допускать распространения и (или) предоставления информации без согласия ее обладателя или иного основания, предусмотренного законодательными актами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обладатель информации – субъект информационных отношений, получивший права обладателя информации по основаниям, установленным актами законодательства Республики Беларусь, или по договору;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оператор информационной системы – субъект информационных отношений, осуществляющий эксплуатацию информационной системы и (или) оказывающий посредством ее информационные услуги;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персональные данные – основные и дополнительные персональные данные физического лица, подлежащие в соответствии с законодательными актами Республики Беларусь внесению в регистр населения, а также иные данные, позволяющие идентифицировать такое лицо;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пользователь информации – субъект информационных отношений, получающий, распространяющий и (или) предоставляющий информацию, реализующий право на пользование ею;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пользователь информационной системы и (или) информационной сети – субъект информационных отношений, получивший доступ к информационной системе и (или) информационной сети и пользующийся ими;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информации – действия, направленные на ознакомление с информацией определенного круга лиц;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распространение информации – действия, направленные на ознакомление с информацией неопределенного круга лиц;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 программно-технических средств, информационных ресурсов, информационных систем и информационных сетей – субъект информационных отношений, реализующий права владения, пользования и распоряжения программно-техническими средствами, информационными ресурсами, информационными системами и информационными сетями.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2. Сфера действия настоящего Закона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Настоящим Законом регулируются общественные отношения, возникающие 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поиске, получении, передаче, сборе, обработке, накоплении, хранении, распространении и (или) предоставлении информации, а также пользовании информацией;</w:t>
      </w:r>
      <w:proofErr w:type="gramEnd"/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создании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использовании информационных технологий, информационных систем и информационных сетей, формировании информационных ресурсов;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и обеспечении защиты информации.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Законодательством Республики Беларусь могут быть установлены особенности правового регулирования информационных отношений, связанных со сведениями, составляющими государственные секреты, с персональными данными, рекламой, научно-технической, статистической, правовой и иной информацией.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Действие настоящего Закона не распространяется на общественные отношения, связанные с деятельностью средств массовой информации и охраной информации, являющейся объектом интеллектуальной собственности.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3. Законодательство об информации, информатизации и защите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Законодательство об информации, информатизации и защите информации основывается на Конституции Республики Беларусь и состоит из настоящего </w:t>
      </w: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Закона, актов Президента Республики Беларусь, иных актов законодательства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4. Принципы правового регулирования информационных отношений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Правовое регулирование информационных отношений осуществляется на основе следующих принципов: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свободы поиска, получения, передачи, сбора, обработки, накопления, хранения, распространения и (или) предоставления информации, а также пользования информацией;</w:t>
      </w:r>
      <w:proofErr w:type="gramEnd"/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установления ограничений распространения и (или) предоставления информации только законодательными актами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своевременности предоставления, объективности, полноты и достоверности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защиты информации о частной жизни физического лица и персональных данных;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обеспечения безопасности личности, общества и государства при пользовании информацией и применении информационных технологий;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обязательности применения определенных информационных технологий для создания и эксплуатации информационных систем и информационных сетей в случаях, установленных законодательством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5. Субъекты информационных отношений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Субъектами информационных отношений могут являться: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 Беларусь, административно-территориальные единицы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органы, другие государственные организации (далее, если не предусмотрено иное, – государственные органы);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иные юридические лица, организации, не являющиеся юридическими лицами (далее – юридические лица);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физические лица, в том числе индивидуальные предприниматели (далее – физические лица);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иностранные государства, международные организации.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Субъекты информационных отношений в соответствии с настоящим Законом могут выступать в качестве: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обладателей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пользователей информации, информационных систем и (или) информационных сетей;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собственников и владельцев программно-технических средств, информационных ресурсов, информационных систем и информационных сетей;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информационных посредников;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операторов информационных систем.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Статья 6. Право на информацию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органы, физические и юридические лица вправе осуществлять поиск, получение, передачу, сбор, обработку, накопление, хранение, распространение и (или) предоставление информации, пользование информацией в соответствии с настоящим Законом и иными актами законодательства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органы, общественные объединения, должностные лица обязаны предоставлять гражданам Республики Беларусь возможность ознакомления с информацией, затрагивающей их права и законные интересы, в порядке, установленном настоящим Законом и иными актами законодательства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Гражданам Республики Беларусь гарантируется право на получение, хранение и распространение полной, достоверной и своевременной информации о деятельности государственных органов, общественных объединений, о политической, экономической, культурной и международной жизни, состоянии окружающей среды в порядке, установленном настоящим Законом и иными актами законодательства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на информацию не может быть использовано для пропаганды войны или экстремистской деятельности, а также для совершения иных противоправных деяний.</w:t>
      </w:r>
    </w:p>
    <w:p w:rsidR="00E552E3" w:rsidRPr="00E552E3" w:rsidRDefault="00E552E3" w:rsidP="00E552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ГЛАВА 2</w:t>
      </w: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br/>
        <w:t>ГОСУДАРСТВЕННОЕ РЕГУЛИРОВАНИЕ И УПРАВЛЕНИЕ В ОБЛАСТИ ИНФОРМАЦИИ, ИНФОРМАТИЗАЦИИ И ЗАЩИТЫ ИНФОРМАЦИИ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7. Государственное регулирование в области информации, информатизации и защиты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Государственное регулирование в области информации, информатизации и защиты информации включает: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условий для реализации и защиты прав государственных органов, физических и юридических лиц;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системы информационной поддержки решения задач социально-экономического и научно-технического развития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развития и использования информационных технологий, информационных систем и информационных сетей на основе единых принципов технического нормирования и стандартизации, оценки соответствия требованиям технических нормативных правовых актов в области технического нормирования и стандартизации;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и осуществление единой научной, научно-технической, промышленной и инновационной политики в области информации, информатизации и защиты информации с учетом имеющегося научно-производственного потенциала и современного мирового уровня развития информационных технологий;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создание и совершенствование системы привлечения инвестиций и механизма стимулирования разработки и реализации проектов в области информации, информатизации и защиты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развитию рынка информационных технологий и информационных услуг, обеспечение условий для формирования и развития всех видов информационных ресурсов, информационных систем и информационных сетей;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условий для участия Республики Беларусь, административно-территориальных единиц Республики Беларусь, государственных органов, физических и юридических лиц в международном сотрудничестве, включая взаимодействие с международными организациями, обеспечение выполнения обязательств по международным договорам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разработку и обеспечение реализации целевых программ создания информационных систем, применения информационных технологий;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законодательства Республики Беларусь об информации, информатизации и защите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иное государственное регулирование.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8. Осуществление государственного регулирования и управления в области информации, информатизации и защиты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Государственное регулирование и управление в области информации, информатизации и защиты информации осуществляются Президентом Республики Беларусь, Советом Министров Республики Беларусь, Национальной академией наук Беларуси, Оперативно-аналитическим центром при Президенте Республики Беларусь, Министерством связи и информатизации Республики Беларусь, иными государственными органами в пределах их компетенции.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9. Полномочия Президента Республики Беларусь в области информации, информатизации и защиты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Президент Республики Беларусь в соответствии с Конституцией Республики Беларусь, настоящим Законом и иными законодательными актами Республики Беларусь определяет единую государственную политику и осуществляет иное государственное регулирование в области информации, информатизации и защиты информации.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10. Полномочия Совета Министров Республики Беларусь в области информации, информатизации и защиты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Министров Республики Беларусь в области информации, информатизации и защиты информации: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проведение единой государственной политики;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координирует, направляет и контролирует работу республиканских органов государственного управления и иных государственных организаций, подчиненных Правительству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утверждает государственные программы, если иное не предусмотрено законодательными актами Республики Беларусь, и обеспечивает их реализацию;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иные полномочия, возложенные на него Конституцией Республики Беларусь, настоящим Законом, иными законами Республики Беларусь и актами Президента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11. Полномочия Национальной академии наук Беларуси в области информации, информатизации и защиты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Национальная академия наук Беларуси в области информации, информатизации и защиты информации: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научно-методическое обеспечение развития информатизации, реализации государственных программ;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разработке проектов нормативных правовых актов;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иные полномочия в соответствии с настоящим Законом и иными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12. Полномочия Оперативно-аналитического центра при Президенте Республики Беларусь в области информатизации и защиты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Оперативно-аналитический центр при Президенте Республики Беларусь в области информатизации и защиты информации: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государственное регулирование в сфере межведомственного информационного взаимодействия государственных органов на основе межведомственных и иных государственных информационных систем, не предназначенных для обработки информации, содержащей государственные секреты, если иное не предусмотрено законодательными актами Республики Беларусь, а также в сфере эксплуатации и развития межведомственных информационных систем, определенных законодательными актами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государственное регулирование и управление в сфере технической и криптографической защиты информации в соответствии с законодательными актами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в пределах своих полномочий контроль за технической и криптографической защитой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разрабатывает проекты нормативных правовых актов, в том числе технических нормативных правовых актов, и принимает (издает) такие акты по вопросам технической и криптографической защиты информации, участвует в разработке проектов нормативных правовых актов по вопросам информатизации;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иные полномочия в соответствии с настоящим Законом и иными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13. Полномочия Министерства связи и информатизации Республики Беларусь в области информатизации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Министерство связи и информатизации Республики Беларусь в области информатизации: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реализует единую государственную политику;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разрабатывает и реализует государственные программы;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разработке проектов нормативных правовых актов;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координирует работу по формированию и государственной регистрации информационных ресурсов;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устанавливает требования совместимости информационных ресурсов, информационных систем и информационных сетей;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разрабатывает и утверждает правила эксплуатации и взаимодействия информационных ресурсов, информационных систем и информационных сетей;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работы по техническому нормированию и стандартизации, подтверждению соответствия создания, использования и эксплуатации информационных ресурсов, информационных систем и информационных сетей требованиям технических нормативных правовых актов в области технического нормирования и стандартизации;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стимулирует создание информационных технологий, информационных систем и информационных сетей;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международное сотрудничество, включая взаимодействие с международными организациями, обеспечение выполнения обязательств по международным договорам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иные полномочия в соответствии с настоящим Законом и иными актами законодательства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14. Полномочия иных государственных органов в области информации, информатизации и защиты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Иные государственные органы в пределах своих полномочий в области информации, информатизации и защиты информации: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участвуют в реализации единой государственной политики;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формируют и используют информационные ресурсы;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создают и развивают информационные системы и информационные сети, обеспечивают их совместимость и взаимодействие в информационном пространстве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осуществляют техническое нормирование и стандартизацию в области информационных технологий, информационных ресурсов, информационных систем и информационных сетей;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осуществляют подтверждение соответствия информационных технологий, информационных ресурсов, информационных систем и информационных сетей требованиям технических нормативных правовых актов в области технического нормирования и стандартизации;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осуществляют иные полномочия в соответствии с настоящим Законом и иными актами законодательства Республики Беларусь.</w:t>
      </w:r>
    </w:p>
    <w:p w:rsidR="00E552E3" w:rsidRPr="00E552E3" w:rsidRDefault="00E552E3" w:rsidP="00E552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ГЛАВА 3</w:t>
      </w: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br/>
        <w:t>ПРАВОВОЙ РЕЖИМ ИНФОРМАЦИИ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Статья 15. Виды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зависимости от категории доступа информация делится 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общедоступную информацию;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информацию, распространение и (или) предоставление которой ограничено.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16. Общедоступная информация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общедоступной информации относится информация, доступ к которой, распространение и (или) предоставление которой не ограничены.</w:t>
      </w:r>
      <w:proofErr w:type="gramEnd"/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могут быть ограничены доступ к информации, распространение и (или) предоставление информации: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правах, свободах, законных интересах и обязанностях физических лиц, правах, законных интересах и обязанностях юридических лиц и о порядке реализации прав, свобод и законных интересов, исполнения обязанностей;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деятельности государственных органов, общественных объединений;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правовом статусе государственных органов, за исключением информации, доступ к которой ограничен законодательными актами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социально-экономическом развитии Республики Беларусь и ее административно-территориальных единиц;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чрезвычайных ситуациях, экологической, санитарно-эпидемиологической обстановке, гидрометеорологической и иной информации, отражающей состояние общественной безопасности;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состоянии здравоохранения, демографии, образования, культуры, сельского хозяйства;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состоянии преступности, а также о фактах нарушения законности;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льготах и компенсациях, предоставляемых государством физическим и юридическим лицам;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размерах золотого запаса;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обобщенных показателях по внешней задолженности;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состоянии здоровья должностных лиц, занимающих должности, включенные в перечень высших государственных должностей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накапливаемой в открытых фондах библиотек и архивов, информационных системах государственных органов, физических и юридических лиц, созданных (предназначенных) для информационного обслуживания физических лиц.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17. Информация, распространение и (или) предоставление которой ограничено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информации, распространение и (или) предоставление которой ограничено, относится: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частной жизни физического лица и персональные данные;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сведения, составляющие государственные секреты;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служебная информация ограниченного распространения;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информация, составляющая коммерческую, профессиональную, банковскую и иную охраняемую законом тайну;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информация, содержащаяся в делах об административных правонарушениях, материалах и уголовных делах органов уголовного преследования и суда до завершения производства по делу;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иная информация, доступ к которой ограничен законодательными актами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Правовой режим информации, распространение и (или) предоставление которой ограничено, определяется настоящим Законом и иными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18. Информация о частной жизни физического лица и персональные данные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Никто не вправе требовать от физического лица предоставления информации о его частной жизни и персональных данных, включая сведения, составляющие личную и семейную тайну, тайну телефонных переговоров, почтовых и иных сообщений, касающиеся состояния его здоровья, либо получать такую информацию иным образом помимо воли данного физического лица, кроме случаев, установленных законодательными актами Республики Беларусь.</w:t>
      </w:r>
      <w:proofErr w:type="gramEnd"/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Сбор, обработка, хранение информации о частной жизни физического лица и персональных данных, а также пользование ими осуществляются с письменного согласия данного физического лица, если иное не установлено законодательными актами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получения, передачи, сбора, обработки, накопления, хранения и предоставления информации о частной жизни физического лица и персональных данных, а также пользования ими устанавливается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18</w:t>
      </w: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1</w:t>
      </w: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Служебная информация ограниченного распространения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служебной информации ограниченного распространения относятся сведения, касающиеся деятельности государственного органа, юридического лица, распространение и (или) предоставление которых могут причинить вред национальной безопасности Республики Беларусь, общественному порядку, нравственности, правам, свободам и законным интересам физических лиц, в том числе их чести и достоинству, личной и семейной жизни, а также правам и законным интересам юридических лиц и которые не отнесены к государственным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секретам.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Сведения относятся к служебной информации ограниченного распространения в соответствии с перечнем сведений, относящихся к служебной информации ограниченного распространения, определяемым Советом Министров Республики Беларусь, а также в случаях, предусмотренных законами Республики Беларусь и решениями Президента Республики Беларусь. Решение об отнесении сведений к служебной информации ограниченного </w:t>
      </w: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распространения принимается руководителем государственного органа, юридического лица или уполномоченным им лицом.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документах, содержащих служебную информацию ограниченного распространения, проставляется ограничительный гриф «Для служебного пользования».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проставления ограничительного грифа «Для служебного пользования» и ведения делопроизводства по документам, содержащим служебную информацию ограниченного распространения, определяется Советом Министров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 к перечню сведений, относящихся к служебной информации ограниченного распространения, определяемому Советом Министров Республики Беларусь в соответствии с частью второй настоящей статьи, а также к порядку проставления ограничительного грифа «Для служебного пользования» и ведения делопроизводства по документам, содержащим служебную информацию ограниченного распространения, определяемому Советом Министров Республики Беларусь в соответствии с частью четвертой настоящей статьи, не может быть ограничен.</w:t>
      </w:r>
      <w:proofErr w:type="gramEnd"/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ликвидации государственного органа, юридического лица решение о дальнейшем использовании служебной информации ограниченного распространения принимается ликвидационной комиссией.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19. Документирование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Документирование информации осуществляется ее обладателем в соответствии с требованиями делопроизводства, установленными законодательством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документирования информации, обработки, хранения, распространения и (или) предоставления документированной информации, а также пользования ею устанавливается актами законодательства Республики Беларусь, в том числе техническими нормативными правовыми актами.</w:t>
      </w:r>
    </w:p>
    <w:p w:rsidR="00E552E3" w:rsidRPr="00E552E3" w:rsidRDefault="00E552E3" w:rsidP="00E552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ГЛАВА 4</w:t>
      </w: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br/>
        <w:t>РАСПРОСТРАНЕНИЕ И (ИЛИ) ПРЕДОСТАВЛЕНИЕ ИНФОРМАЦИИ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20. Распространение и (или) предоставление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Распространяемая и (или) предоставляемая информация должна содержать достоверные сведения о ее обладателе, а также о лице, распространяющем и (или) предоставляющем информацию, в форме и объеме, достаточных для идентификации таких лиц.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 для предоставления информации технических средств, позволяющих ознакомить с информацией определенный круг лиц, обладатель информации и информационный посредник обязаны обеспечить пользователям информации возможность свободного отказа от получения предоставляемой таким способом информации.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обладателем информации либо информационным посредником или владельцем информационной сети получено уведомление о нежелании конкретного пользователя информации 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получать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распространяемую и (или) </w:t>
      </w: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предоставляемую информацию, они обязаны принять меры по предотвращению получения такой информации пользователем информации.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распространении и (или) предоставлении информации по почте, сетям электросвязи лица, распространяющие и (или) предоставляющие информацию, обязаны соблюдать требования законодательства Республики Беларусь о почтовой связи, об электросвязи и о рекламе.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Случаи и требования обязательного распространения и (или) предоставления информации, в том числе предоставления обязательных экземпляров документов, устанавливаются законодательными актами Республики Беларусь и постановлениями Совета Министров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распространения и (или) предоставления информации, за исключением информации, указанной в части пятой настоящей статьи и части первой статьи 17 настоящего Закона, определяется соглашением субъектов соответствующих информационных отношений, если иное не установлено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21. Предоставление общедоступной информации на основании обращения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общедоступной информации может осуществляться на основании обращения заинтересованного государственного органа, физического или юридического лица к обладателю такой информации.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Обращение за получением общедоступной информации может быть изложено в письменной, электронной или устной форме.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заинтересованному государственному органу, физическому или юридическому лицу общедоступной информации на основании обращения может осуществляться посредством: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устного изложения содержания запрашиваемой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ознакомления с документами, содержащими запрашиваемую информацию;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предоставления копии документа, содержащего запрашиваемую информацию, или выписок из него;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предоставления письменного или электронного ответа (справки), содержащего (содержащей) запрашиваемую информацию.</w:t>
      </w:r>
      <w:proofErr w:type="gramEnd"/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Общедоступная информация может не предоставляться на основании обращения в случае, если: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получения запрашиваемой информации требуется проведение аналитической работы, непосредственно не связанной с защитой прав и законных интересов обратившегося лица;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запрашиваемая информация опубликована в официальных периодических печатных изданиях, средствах массовой информации либо размещена в открытом доступе на официальных сайтах государственных органов в глобальной компьютерной сети Интернет (далее – интернет-сайты) или на других государственных информационных ресурсах глобальной компьютерной сети Интернет;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запрашиваемая информация ранее предоставлялась обратившемуся лицу;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запрашивается информация, содержащаяся в докладных записках, поручениях должностных лиц и другой внутренней переписке государственного органа, иного юридического лица, если такая информация непосредственно не связана с защитой прав и законных интересов лица, обратившегося за получением общедоступной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запрашиваются копии имеющихся в государственном органе, у юридического лица документов других государственных органов, юридических лиц, за исключением случая, когда указанные государственные органы, юридические лица ликвидированы и отсутствуют их правопреемники, а также в иных случаях, когда от указанных государственных органов, юридических лиц получить такие копии документов в установленном порядке невозможно;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иных случаях, установленных законодательными актами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подачи обращений за получением общедоступной информации, а также порядок их рассмотрения определяются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22. Способы распространения и (или) предоставления общедоступной информации государственным органом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Распространение и (или) предоставление общедоступной информации могут осуществляться государственным органом посредством: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распространения в средствах массовой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размещения в государственном органе в доступном для обозрения месте (на информационных стендах, табло и (или) иным способом);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размещения на интернет-сайтах или других государственных информационных ресурсах глобальной компьютерной сети Интернет;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 открытых заседаний, на которых обеспечивается возможность присутствия физических лиц, их представителей, представителей юридических лиц (далее – открытые заседания);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предоставления на основании обращения заинтересованного государственного органа, физического или юридического лица;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распространения и (или) предоставления иными способами в соответствии с законодательством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Распространение и (или) предоставление общедоступной информации осуществляются на безвозмездной основе, если иное не установлено законодательными актами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предоставления общедоступной информации судами определяются законодательством Республики Беларусь, в том числе законодательством о судопроизводстве.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22</w:t>
      </w: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1</w:t>
      </w: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Распространение общедоступной информации государственным органом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государственном органе в доступном для обозрения месте должна быть размещена следующая информация, за исключением информации, распространение и (или) предоставление которой ограничено: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 государственном органе (официальное наименование и структура государственного органа; почтовый адрес, адрес электронной почты; номера телефонов справочных служб; режим работы государственного органа; сведения о руководителе государственного органа и его заместителях (должность, фамилия, собственное имя, отчество (при его наличии), номер служебного телефона); официальное наименование, почтовый адрес и режим работы вышестоящего государственного органа и график личного приема физических лиц, их представителей, представителей юридических лиц в этом органе);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работе с обращениями физических и юридических лиц;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осуществлении административных процедур в отношении физических и юридических лиц;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государственных органов, указанных в части пятой настоящей статьи, – о порядке подготовки и проведения открытых заседаний, повестке дня, дате, времени и месте проведения открытых заседаний (как правило, не 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позднее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за пять календарных дней до дня проведения открытого заседания).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Государственный орган обязан размещать на интернет-сайте следующую информацию, за исключением информации, распространение и (или) предоставление которой ограничено: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государственном органе (официальное наименование и структура государственного органа; почтовый адрес, адрес электронной почты; номера телефонов справочных служб; режим работы государственного органа; сведения о задачах и функциях государственного органа, его структурных подразделений, а также нормативные правовые акты Республики Беларусь (извлечения из них), определяющие эти задачи и функции; перечень территориальных органов, подчиненных (входящих в состав, систему) организаций, сведения об их задачах и функциях, а также их почтовые адреса, адреса интернет-сайтов и электронной почты, номера телефонов справочных служб; сведения о руководителе государственного органа и его заместителях (должность, фамилия, собственное имя, отчество (при его наличии), номер служебного телефона); официальное наименование, почтовый адрес и режим работы вышестоящего государственного органа и график личного приема физических лиц, их представителей, представителей юридических лиц в этом органе);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работе с обращениями физических и юридических лиц;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осуществлении административных процедур в отношении физических и юридических лиц;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товарах (работах, услугах), производимых (выполняемых, оказываемых) государственной организацией;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новостях государственного органа;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формах обратной связи;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государственных органов, указанных в части пятой настоящей статьи, – о порядке подготовки и проведения открытых заседаний, повестке дня, дате, времени и месте проведения открытых заседаний (как правило, не 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позднее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за пять календарных дней до дня проведения открытого заседания).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государственном органе в доступном для обозрения месте, на интернет-сайте может размещаться также иная информация в соответствии с законодательными актами Республики Беларусь, постановлениями Совета Министров Республики Беларусь либо по решению руководителя государственного органа.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Республиканские органы государственного управления, подчиненные Правительству Республики Беларусь, местные исполнительные и распорядительные органы ежегодно не позднее 1 марта года, следующего за отчетным, размещают на интернет-сайтах и публикуют в средствах массовой информации общедоступную информацию о результатах своей 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предыдущий год исходя из основных направлений деятельности указанных государственных органов.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Заседания коллегий республиканских органов государственного управления, подчиненных Правительству Республики Беларусь, заседания местных исполнительных и распорядительных органов проводятся в форме открытых заседаний, за исключением случаев обсуждения на них вопросов, содержащих информацию, распространение и (или) предоставление которой ограничено. В таких случаях проводятся закрытые заседания.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органы, указанные в части пятой настоящей статьи, самостоятельно определяют порядок подготовки и проведения ими открытых заседаний, в том числе размещения информации о проведении открытых заседаний и организации предварительной записи желающих присутствовать на них, если иное не предусмотрено актами законодательства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Открытые заседания государственных органов, не указанных в части пятой настоящей статьи, проводятся по решению их руководителей и в установленном ими порядке, если иное не предусмотрено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ГЛАВА 5</w:t>
      </w: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br/>
        <w:t>ИНФОРМАЦИОННЫЕ РЕСУРСЫ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23. Виды информационных ресурсов. Правовой режим информационных ресурсов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Информационные ресурсы делятся 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государственные и негосударственные.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 государственных информационных ресурсов, порядок их формирования, а также пользования документированной информацией из государственных информационных ресурсов определяются Советом Министров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формирования негосударственных информационных ресурсов определяется собственниками информационных ресурсов.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24. Государственная регистрация информационных ресурсов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Государственная регистрация информационных ресурсов осуществляется в целях создания единой системы учета и сохранности информационных </w:t>
      </w: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ресурсов, создания условий для их передачи на государственное архивное хранение, информирования государственных органов, физических и юридических лиц о составе и содержании информационных ресурсов в Республике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Государственная регистрация информационных ресурсов осуществляется Министерством связи и информатизации Республики Беларусь путем внесения сведений об информационных ресурсах в Государственный регистр информационных ресурсов.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государственной регистрации информационных ресурсов, за исключением информационных ресурсов, указанных в части четвертой настоящей статьи, и порядок ведения Государственного регистра информационных ресурсов определяются Советом Министров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регистрации информационных ресурсов, формируемых органами государственной безопасности Республики Беларусь, определяется Комитетом государственной безопасности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Государственной регистрации подлежат государственные информационные ресурсы.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Негосударственные информационные ресурсы регистрируются в Государственном регистре информационных ресурсов на добровольной основе, если иное не установлено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ГЛАВА 6</w:t>
      </w: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br/>
        <w:t>ИНФОРМАЦИОННЫЕ ТЕХНОЛОГИИ, ИНФОРМАЦИОННЫЕ СИСТЕМЫ И ИНФОРМАЦИОННЫЕ СЕТИ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25. Создание и использование информационных технологий, информационных систем и информационных сетей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информационных технологий, информационных систем и информационных сетей осуществляется государственными органами, физическими и юридическими лицами.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Информационные системы делятся 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государственные и негосударственные.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информационные системы создаются в целях предоставления общедоступной информации, обеспечения ее объективности, полноты и достоверности, оказания информационных услуг, оптимизации деятельности государственных органов и обеспечения информационного обмена между ними.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информационные системы создаются в порядке и на условиях, определенных законодательством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использования государственных информационных систем определяется Советом Министров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Негосударственные информационные системы создаются физическими и юридическими лицами в целях удовлетворения своих информационных потребностей и (или) оказания информационных услуг.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Порядок создания и использования негосударственных информационных систем определяется их собственниками или уполномоченными ими лицами.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включения информационных систем в информационные сети, а также правила обмена информацией в них устанавливаются их собственниками или уполномоченными ими лицами.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использования информационных систем и информационных сетей в случае, когда собственниками программно-технических средств и информационных систем являются разные лица, определяется соглашением между этими лицами.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Идентификация лиц, участвующих в информационном обмене с использованием информационных систем и информационных сетей, осуществляется в случаях, установленных актами законодательства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26. Государственная регистрация информационных систем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Государственная регистрация информационных систем осуществляется в целях создания единой системы учета информационных систем, обеспечения их сохранности, а также информирования государственных органов, физических и юридических лиц об информационных системах в Республике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Государственная регистрация информационных систем, за исключением информационных систем, указанных в части четвертой настоящей статьи, осуществляется Министерством связи и информатизации Республики Беларусь путем внесения сведений об информационных системах в Государственный регистр информационных систем.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государственной регистрации информационных систем, за исключением информационных систем, указанных в части четвертой настоящей статьи, и порядок ведения Государственного регистра информационных систем определяются Советом Министров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государственной регистрации информационных систем, содержащих государственные секреты, определяется Комитетом государственной безопасности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Государственной регистрации подлежат государственные информационные системы.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Негосударственные информационные системы регистрируются в Государственном регистре информационных систем на добровольной основе, если иное не установлено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ГЛАВА 7</w:t>
      </w: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br/>
        <w:t>ЗАЩИТА ИНФОРМАЦИИ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27. Цели защиты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Целями защиты информации являются: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национальной безопасности, суверенитета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сохранение и неразглашение информации о частной жизни физических лиц и персональных данных, содержащихся в информационных системах;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обеспечение прав субъектов информационных отношений при создании, использовании и эксплуатации информационных систем и информационных сетей, использовании информационных технологий, а также формировании и использовании информационных ресурсов;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недопущение неправомерного доступа, уничтожения, модификации (изменения), копирования, распространения и (или) предоставления информации, блокирования правомерного доступа к информации, а также иных неправомерных действий.</w:t>
      </w:r>
      <w:proofErr w:type="gramEnd"/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28. Основные требования по защите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Защите подлежит информация, неправомерные действия в отношении которой могут причинить вред ее обладателю, пользователю или иному лицу.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по защите общедоступной информации могут устанавливаться только в целях недопущения ее уничтожения, модификации (изменения), блокирования правомерного доступа к ней.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по защите информации в государственных информационных системах, а также информационных системах, содержащих информацию, распространение и (или) предоставление которой ограничено, определяются законодательством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Информация, распространение и (или) предоставление которой ограничено, не отнесенная к государственным секретам, должна обрабатываться в информационных системах с применением системы защиты информации, аттестованной в порядке, установленном Оперативно-аналитическим центром при Президенте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допускается эксплуатация государственных информационных систем без реализации мер по защите информации.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целостности и сохранности информации, содержащейся в государственных информационных системах, осуществляется путем установления и соблюдения единых требований по защите информации от неправомерного доступа, уничтожения, модификации (изменения) и блокирования правомерного доступа к ней, в том числе при осуществлении доступа к информационным сетям.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создания системы защиты информации используются средства технической и криптографической защиты информации, имеющие сертификат соответствия, выданный в Национальной системе подтверждения соответствия Республики Беларусь, или положительное экспертное заключение по результатам государственной экспертизы, порядок проведения которой определяется Оперативно-аналитическим центром при Президенте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случаях, определенных законодательными актами Республики Беларусь о лицензировании, физические и юридические лица, занимающиеся созданием средств защиты информации и (или) реализацией мер по защите информации, вправе осуществлять деятельность в этой области на основании специальных разрешений (лицензий).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29. Меры по защите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 правовым мерам по защите информации относятся заключаемые обладателем информации с пользователем информации договоры, в которых 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устанавливаются условия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пользования информацией, а также ответственность сторон по договору за нарушение указанных условий.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организационным мерам по защите информации относятся обеспечение особого режима допуска на территории (в помещения), где может быть осуществлен доступ к информации (материальным носителям информации), а также разграничение доступа к информации по кругу лиц и характеру информации.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техническим мерам по защите информации относятся меры по использованию средств технической и криптографической защиты информации, а также меры по контролю защищенности информации.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органы и юридические лица, осуществляющие обработку информации, распространение и (или) предоставление которой ограничено, определяют соответствующие подразделения или должностных лиц, ответственных за обеспечение защиты информации.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30. Организация защиты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информации организуется: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отношении общедоступной информации – лицом, осуществляющим распространение и (или) предоставление такой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отношении информации, распространение и (или) предоставление которой ограничено, – собственником или оператором информационной системы, содержащей такую информацию, либо обладателем информации, если такая информация не содержится в информационных системах;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иными лицами в случаях, определенных настоящим Законом и иными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31. Права и обязанности субъектов информационных отношений по защите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Обладатель информации, собственник программно-технических средств, информационных ресурсов, информационных систем и информационных сетей или уполномоченные ими лица вправе: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запрещать или приостанавливать обработку информации и (или) пользование ею в случае невыполнения требований по защите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обращаться в государственные органы, определенные Президентом Республики Беларусь и (или) Советом Министров Республики Беларусь, для оценки правильности выполнения требований по защите их информации в информационных системах, проведения экспертизы достаточности мер по защите их программно-технических средств, информационных ресурсов, информационных систем и информационных сетей, а также для получения консультаций.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Владелец информационных систем и информационных сетей обязан уведомить их собственника, а также обладателя информации 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всех фактах нарушения требований по защите информации.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Обладатель информации, оператор информационной системы в случаях, установленных законодательством Республики Беларусь, обязаны: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обеспечить защиту информации, а также постоянный 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требований по защите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установить порядок предоставления информации пользователю информации и определить необходимые меры по обеспечению условий доступа к информации пользователя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допускать воздействия на технические средства обработки информации, в результате которого нарушается их функционирование;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возможность незамедлительного восстановления информации, модифицированной (измененной) или уничтоженной вследствие неправомерного (несанкционированного) доступа к ней.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32. Защита персональных данных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Меры по защите персональных данных от разглашения должны быть приняты с момента, когда персональные данные были предоставлены физическим лицом, к которому они относятся, другому лицу либо когда предоставление персональных данных осуществляется в соответствии с законодательными актами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Последующая передача персональных данных разрешается только с письменного согласия физического лица, к которому они относятся, либо в соответствии с законодательными актами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Меры, указанные в части первой настоящей статьи, должны приниматься до уничтожения персональных данных, либо до их обезличивания, либо до получения письменного согласия физического лица, к которому эти данные относятся, на их разглашение.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Субъекты информационных отношений, получившие персональные данные в нарушение требований настоящего Закона и иных законодательных актов Республики Беларусь, не вправе пользоваться ими.</w:t>
      </w:r>
    </w:p>
    <w:p w:rsidR="00E552E3" w:rsidRPr="00E552E3" w:rsidRDefault="00E552E3" w:rsidP="00E552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ГЛАВА 8</w:t>
      </w: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br/>
        <w:t>ПРАВА И ОБЯЗАННОСТИ СУБЪЕКТОВ ИНФОРМАЦИОННЫХ ОТНОШЕНИЙ. ОТВЕТСТВЕННОСТЬ ЗА НАРУШЕНИЕ ТРЕБОВАНИЙ ЗАКОНОДАТЕЛЬСТВА ОБ ИНФОРМАЦИИ, ИНФОРМАТИЗАЦИИ И ЗАЩИТЕ ИНФОРМАЦИИ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33. Права и обязанности обладателя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Обладатель информации в отношении информации, которой он обладает, имеет право: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распространять и (или) предоставлять информацию, пользоваться ею;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разрешать или ограничивать доступ к информации, определять порядок и условия такого доступа в соответствии с законодательными актами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требовать указания себя в качестве источника информации, ставшей общедоступной по его решению, при ее распространении и (или) предоставлении другими лицами;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определять условия обработки информации и пользования ею в информационных системах и информационных сетях;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передавать права на пользование информацией в соответствии с законодательством Республики Беларусь или по договору;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защищать в установленном законодательством Республики Беларусь порядке свои права в случае незаконного получения информации или незаконного пользования ею иными лицами;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меры по защите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иные действия в соответствии с настоящим Законом и иными актами законодательства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обладателя информации, содержащейся в информационном ресурсе, подлежат охране независимо от авторских и иных прав на информационный ресурс.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обладателя информации не распространяются на программно-технические средства, информационные системы и информационные сети, принадлежащие собственнику, с помощью которых осуществляются поиск, получение, передача, сбор, обработка, накопление, хранение, распространение и (или) предоставление информации, пользование информацией.</w:t>
      </w:r>
      <w:proofErr w:type="gramEnd"/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Обладатель информации обязан: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права и законные интересы иных лиц при распространении и (или) предоставлении информации, которой он обладает, а также при пользовании ею;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меры по защите информации, если такая обязанность установлена законодательными актами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распространять и (или) предоставлять информацию, в отношении которой законодательными актами Республики Беларусь установлена обязательность ее распространения и (или) предоставления;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предоставлять достоверную, полную информацию в установленный срок;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ограничивать и (или) запрещать доступ к информации, если такая обязанность установлена законодательными актами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сохранность информации, распространение и (или) предоставление которой ограничено;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исполнять другие обязанности в соответствии с настоящим Законом и иными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34. Права и обязанности пользователя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Пользователь информации имеет право: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получать, распространять и (или) предоставлять информацию;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информационные технологии, информационные системы и информационные сети;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со своими персональными данными;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иные действия в соответствии с настоящим Законом и иными актами законодательства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Пользователь информации обязан: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соблюдать права и законные интересы других лиц при использовании информационных технологий, информационных систем и информационных сетей;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меры по защите информации, если такая обязанность установлена законодательными актами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сохранность информации, распространение и (или) предоставление которой ограничено, и не передавать ее полностью или частично третьим лицам без согласия обладателя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исполнять другие обязанности в соответствии с настоящим Законом и иными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35. Права и обязанности пользователя информационной системы и (или) информационной сети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Пользователь информационной системы и (или) информационной сети имеет право: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информационную систему и (или) информационную сеть для доступа к информационным ресурсам;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получать, распространять и (или) предоставлять информацию, содержащуюся в информационной системе и (или) информационной сети;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иные действия в соответствии с настоящим Законом и иными актами законодательства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Пользователь информационной системы и (или) информационной сети обязан: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права других лиц при использовании информационной системы и (или) информационной сети;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исполнять другие обязанности в соответствии с настоящим Законом и иными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36. Права и обязанности собственника информационных ресурсов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 информационных ресурсов, если иное не предусмотрено настоящим Законом и иными законодательными актами Республики Беларусь, имеет право: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предоставлять права владения и пользования информационными ресурсами иному лицу;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правила обработки информации, использования информационных ресурсов;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условия распоряжения документированной информацией в случае ее распространения и (или) предоставления по договору;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иные действия в соответствии с настоящим Законом и иными актами законодательства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 информационных ресурсов обязан: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условия владения и пользования информационными ресурсами в случае, предусмотренном абзацем вторым части первой настоящей статьи;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осуществлять меры по защите информационных ресурсов, если такая обязанность установлена законодательными актами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исполнять другие обязанности в соответствии с настоящим Законом и иными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37. Права и обязанности собственника программно-технических средств, информационных систем и информационных сетей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Собственником программно-технических средств, используемых для создания информационной системы, и собственником информационной системы, образующих информационную сеть, могут являться как одно, так и несколько лиц.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 программно-технических средств, информационных систем и информационных сетей вправе передать иному лицу права владения и пользования программно-техническими средствами, информационными системами и информационными сетями.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на информацию, включенную в состав информационных систем, определяются соглашением между обладателями информации и собственниками информационных систем.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Правомочия собственника государственной информационной системы осуществляет заказчик по государственному контракту на выполнение подрядных работ для государственных нужд по созданию такой информационной системы, если иное не указано в решен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о ее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создании.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 информационной системы вправе, если иное не установлено обладателем информации, запретить или ограничить передачу, распространение и (или) предоставление информации.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 программно-технических средств, информационных систем и информационных сетей обладает другими правами в соответствии с настоящим Законом и иными актами законодательства Республики Беларусь, исполняет обязанности в соответствии с настоящим Законом и иными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38. Права и обязанности владельца программно-технических средств, информационных ресурсов, информационных систем и информационных сетей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Владелец программно-технических средств, информационных ресурсов, информационных систем и информационных сетей имеет право: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условия их использования с соблюдением исключительных прав на объекты интеллектуальной собственности;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иные действия в соответствии с настоящим Законом и иными актами законодательства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Владелец программно-технических средств, информационных ресурсов, информационных систем и информационных сетей обязан: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меры по защите информации, если такая обязанность установлена законодательными актами Республики Беларусь;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исполнять другие обязанности в соответствии с настоящим Законом и иными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39. Права и обязанности информационного посредника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Информационный посредник обладает правами в соответствии с настоящим Законом и иными актами законодательства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Информационный посредник обязан обеспечить предоставление информационных услуг обладателю и (или) пользователю информации на основании их обращений или в соответствии с условиями договора между информационным посредником и обладателем или пользователем информации либо уполномоченными ими лицами.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Информационному посреднику запрещается распространять и (или) предоставлять третьим лицам информацию, полученную при предоставлении информационных услуг, кроме случаев, предусмотренных законодательством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Информационный посредник исполняет другие обязанности в соответствии с настоящим Законом и иными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40. Права и обязанности оператора информационной системы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Оператор информационной системы имеет право: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эксплуатацию информационной системы в порядке и на условиях, определенных договором, заключенным с ее владельцем;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порядок эксплуатации информационной системы в случае, если он является ее владельцем;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иные действия в соответствии с настоящим Законом и иными актами законодательства Республики Беларусь.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Оператор информационной системы обязан: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целостность и сохранность информации, содержащейся в информационной системе;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меры по предотвращению разглашения, утраты, искажения, уничтожения, модификации (изменения) информации и блокирования правомерного доступа к ней, а при необходимости – меры по восстановлению утраченной информации;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исполнять другие обязанности в соответствии с настоящим Законом и иными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41. Ответственность за нарушение законодательства об информации, информатизации и защите информации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законодательства об информации, информатизации и защите информации влечет ответственность в соответствии с законодательными актами Республики Беларусь.</w:t>
      </w:r>
    </w:p>
    <w:p w:rsidR="00E552E3" w:rsidRPr="00E552E3" w:rsidRDefault="00E552E3" w:rsidP="00E552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ГЛАВА 9</w:t>
      </w:r>
      <w:r w:rsidRPr="00E552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br/>
        <w:t>ЗАКЛЮЧИТЕЛЬНЫЕ ПОЛОЖЕНИЯ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Статья 42. Признание </w:t>
      </w:r>
      <w:proofErr w:type="gramStart"/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утратившими</w:t>
      </w:r>
      <w:proofErr w:type="gramEnd"/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силу закона Республики Беларусь и отдельного положения закона Республики Беларусь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Признать утратившими силу: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Республики Беларусь от 6 сентября 1995 года «Об информатизации» (</w:t>
      </w:r>
      <w:proofErr w:type="spell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Ведамасц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</w:t>
      </w:r>
      <w:proofErr w:type="spellEnd"/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Вярхоўнага</w:t>
      </w:r>
      <w:proofErr w:type="spell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Савета</w:t>
      </w:r>
      <w:proofErr w:type="spell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Рэспублiкi</w:t>
      </w:r>
      <w:proofErr w:type="spell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Беларусь, 1995 г., № 33, ст. 428);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статью 14 Закона Республики Беларусь от 20 июля 2006 года «О внесении изменений и дополнений в некоторые законы Республики Беларусь по вопросам технического нормирования, стандартизации и оценки соответствия требованиям технических нормативных правовых актов в области технического нормирования и стандартизации» (Национальный реестр правовых актов Республики Беларусь, 2006 г., № 122, 2/1259).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43. Меры по реализации положений настоящего Закона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Совету Министров Республики Беларусь в шестимесячный срок: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привести решения Правительства Республики Беларусь в соответствие с настоящим Законом;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обеспечить приведение республиканскими органами </w:t>
      </w:r>
      <w:proofErr w:type="gramStart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государственного</w:t>
      </w:r>
      <w:proofErr w:type="gramEnd"/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принять иные меры, необходимые для реализации положений настоящего Закона.</w:t>
      </w:r>
    </w:p>
    <w:p w:rsidR="00E552E3" w:rsidRPr="00E552E3" w:rsidRDefault="00E552E3" w:rsidP="00E552E3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44. Вступление в силу настоящего Закона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Настоящий Закон вступает в силу через шесть месяцев после его официального опубликования, за исключением настоящей статьи и статьи 43, которые вступают в силу со дня официального опубликования настоящего Закона.</w:t>
      </w:r>
    </w:p>
    <w:p w:rsidR="00E552E3" w:rsidRPr="00E552E3" w:rsidRDefault="00E552E3" w:rsidP="00E55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5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8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9345"/>
      </w:tblGrid>
      <w:tr w:rsidR="00E552E3" w:rsidRPr="00E552E3" w:rsidTr="00E552E3">
        <w:tc>
          <w:tcPr>
            <w:tcW w:w="9349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552E3" w:rsidRPr="00E552E3" w:rsidRDefault="00E552E3" w:rsidP="00E5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Президент Республики Беларусь</w:t>
            </w:r>
          </w:p>
        </w:tc>
        <w:tc>
          <w:tcPr>
            <w:tcW w:w="9334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552E3" w:rsidRPr="00E552E3" w:rsidRDefault="00E552E3" w:rsidP="00E55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2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А.Лукашенко</w:t>
            </w:r>
            <w:proofErr w:type="spellEnd"/>
          </w:p>
        </w:tc>
      </w:tr>
    </w:tbl>
    <w:p w:rsidR="00A555FA" w:rsidRDefault="00E552E3"/>
    <w:sectPr w:rsidR="00A5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E3"/>
    <w:rsid w:val="00935561"/>
    <w:rsid w:val="00DB3195"/>
    <w:rsid w:val="00E5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552E3"/>
  </w:style>
  <w:style w:type="paragraph" w:customStyle="1" w:styleId="newncpi">
    <w:name w:val="newncpi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E552E3"/>
  </w:style>
  <w:style w:type="character" w:customStyle="1" w:styleId="number">
    <w:name w:val="number"/>
    <w:basedOn w:val="a0"/>
    <w:rsid w:val="00E552E3"/>
  </w:style>
  <w:style w:type="character" w:customStyle="1" w:styleId="apple-converted-space">
    <w:name w:val="apple-converted-space"/>
    <w:basedOn w:val="a0"/>
    <w:rsid w:val="00E552E3"/>
  </w:style>
  <w:style w:type="paragraph" w:customStyle="1" w:styleId="title">
    <w:name w:val="title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E552E3"/>
  </w:style>
  <w:style w:type="character" w:customStyle="1" w:styleId="pers">
    <w:name w:val="pers"/>
    <w:basedOn w:val="a0"/>
    <w:rsid w:val="00E55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552E3"/>
  </w:style>
  <w:style w:type="paragraph" w:customStyle="1" w:styleId="newncpi">
    <w:name w:val="newncpi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E552E3"/>
  </w:style>
  <w:style w:type="character" w:customStyle="1" w:styleId="number">
    <w:name w:val="number"/>
    <w:basedOn w:val="a0"/>
    <w:rsid w:val="00E552E3"/>
  </w:style>
  <w:style w:type="character" w:customStyle="1" w:styleId="apple-converted-space">
    <w:name w:val="apple-converted-space"/>
    <w:basedOn w:val="a0"/>
    <w:rsid w:val="00E552E3"/>
  </w:style>
  <w:style w:type="paragraph" w:customStyle="1" w:styleId="title">
    <w:name w:val="title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5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E552E3"/>
  </w:style>
  <w:style w:type="character" w:customStyle="1" w:styleId="pers">
    <w:name w:val="pers"/>
    <w:basedOn w:val="a0"/>
    <w:rsid w:val="00E5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8730</Words>
  <Characters>49763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2016-02-10T10:54:00Z</dcterms:created>
  <dcterms:modified xsi:type="dcterms:W3CDTF">2016-02-10T10:54:00Z</dcterms:modified>
</cp:coreProperties>
</file>