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D8" w:rsidRPr="001872A9" w:rsidRDefault="00B41254">
      <w:pPr>
        <w:pStyle w:val="2"/>
        <w:shd w:val="clear" w:color="auto" w:fill="auto"/>
        <w:spacing w:after="64"/>
        <w:ind w:left="80" w:right="300" w:firstLine="0"/>
        <w:rPr>
          <w:b/>
        </w:rPr>
      </w:pPr>
      <w:r w:rsidRPr="001872A9">
        <w:rPr>
          <w:b/>
        </w:rPr>
        <w:t xml:space="preserve">Алгоритм построения учебного занятия в системе </w:t>
      </w:r>
      <w:proofErr w:type="spellStart"/>
      <w:r w:rsidRPr="001872A9">
        <w:rPr>
          <w:b/>
        </w:rPr>
        <w:t>компетентностного</w:t>
      </w:r>
      <w:proofErr w:type="spellEnd"/>
      <w:r w:rsidRPr="001872A9">
        <w:rPr>
          <w:b/>
        </w:rPr>
        <w:t xml:space="preserve"> образования</w:t>
      </w:r>
      <w:r w:rsidRPr="001872A9">
        <w:rPr>
          <w:b/>
        </w:rPr>
        <w:t>:</w:t>
      </w:r>
    </w:p>
    <w:p w:rsidR="00D257D8" w:rsidRDefault="00B41254">
      <w:pPr>
        <w:pStyle w:val="2"/>
        <w:numPr>
          <w:ilvl w:val="0"/>
          <w:numId w:val="1"/>
        </w:numPr>
        <w:shd w:val="clear" w:color="auto" w:fill="auto"/>
        <w:tabs>
          <w:tab w:val="left" w:pos="459"/>
        </w:tabs>
        <w:spacing w:after="158" w:line="302" w:lineRule="exact"/>
        <w:ind w:left="80" w:right="300" w:firstLine="0"/>
      </w:pPr>
      <w:r>
        <w:rPr>
          <w:rStyle w:val="a6"/>
        </w:rPr>
        <w:t>й</w:t>
      </w:r>
      <w:r>
        <w:rPr>
          <w:rStyle w:val="a6"/>
        </w:rPr>
        <w:tab/>
        <w:t xml:space="preserve">этап - целеполагание. </w:t>
      </w:r>
      <w:r>
        <w:t>Определяется место учебного занятия, устанавливаются цели и основные задачи.</w:t>
      </w:r>
    </w:p>
    <w:p w:rsidR="00D257D8" w:rsidRDefault="00B412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235" w:line="180" w:lineRule="exact"/>
        <w:ind w:left="80"/>
      </w:pPr>
      <w:bookmarkStart w:id="0" w:name="bookmark0"/>
      <w:r>
        <w:t>й</w:t>
      </w:r>
      <w:r>
        <w:tab/>
      </w:r>
      <w:r>
        <w:t xml:space="preserve">этап - проектирование и его компетентная интерпретация. </w:t>
      </w:r>
      <w:r>
        <w:rPr>
          <w:rStyle w:val="11"/>
        </w:rPr>
        <w:t>На нём происходит:</w:t>
      </w:r>
      <w:bookmarkEnd w:id="0"/>
    </w:p>
    <w:p w:rsidR="00D257D8" w:rsidRDefault="00B41254">
      <w:pPr>
        <w:pStyle w:val="2"/>
        <w:numPr>
          <w:ilvl w:val="0"/>
          <w:numId w:val="2"/>
        </w:numPr>
        <w:shd w:val="clear" w:color="auto" w:fill="auto"/>
        <w:tabs>
          <w:tab w:val="left" w:pos="815"/>
        </w:tabs>
        <w:spacing w:after="0" w:line="298" w:lineRule="exact"/>
        <w:ind w:left="80" w:firstLine="380"/>
      </w:pPr>
      <w:r>
        <w:t>Разделение содержания учебного занятия на составляющие компетенции: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1520"/>
        </w:tabs>
        <w:spacing w:after="0" w:line="298" w:lineRule="exact"/>
        <w:ind w:left="1540"/>
      </w:pPr>
      <w:r>
        <w:t>теория - понятия, процессы, формулы, личности, факты и т.п.;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1530"/>
        </w:tabs>
        <w:spacing w:after="0" w:line="298" w:lineRule="exact"/>
        <w:ind w:left="1540" w:right="860"/>
      </w:pPr>
      <w:r>
        <w:t>практика - умения и навыки, отрабатываемые при изуче</w:t>
      </w:r>
      <w:r>
        <w:t>нии данной темы, практическое и оперативное применение знаний к конкретным ситуациям;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1530"/>
        </w:tabs>
        <w:spacing w:after="0" w:line="298" w:lineRule="exact"/>
        <w:ind w:left="1540" w:right="860"/>
      </w:pPr>
      <w:r>
        <w:t>воспитание - нравственные ценности, категории, оценки, формирование которых возможно на основе материала данной темы;</w:t>
      </w:r>
    </w:p>
    <w:p w:rsidR="00D257D8" w:rsidRDefault="00B41254">
      <w:pPr>
        <w:pStyle w:val="2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298" w:lineRule="exact"/>
        <w:ind w:left="800" w:right="1140" w:hanging="360"/>
      </w:pPr>
      <w:r>
        <w:t xml:space="preserve">Установление связей внутри содержания (этапы </w:t>
      </w:r>
      <w:r>
        <w:t>формирования компетенции, определение логики нового содержания образования);</w:t>
      </w:r>
    </w:p>
    <w:p w:rsidR="00D257D8" w:rsidRDefault="00B41254">
      <w:pPr>
        <w:pStyle w:val="2"/>
        <w:numPr>
          <w:ilvl w:val="0"/>
          <w:numId w:val="2"/>
        </w:numPr>
        <w:shd w:val="clear" w:color="auto" w:fill="auto"/>
        <w:tabs>
          <w:tab w:val="left" w:pos="805"/>
        </w:tabs>
        <w:spacing w:after="240" w:line="298" w:lineRule="exact"/>
        <w:ind w:left="800" w:right="1140" w:hanging="360"/>
      </w:pPr>
      <w:r>
        <w:t>Прогнозирование форм предъявления этапов, при которых формируются компетенции, и результатов их происхождения.</w:t>
      </w:r>
    </w:p>
    <w:p w:rsidR="001872A9" w:rsidRPr="001872A9" w:rsidRDefault="001872A9" w:rsidP="001872A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9"/>
          <w:tab w:val="left" w:pos="8917"/>
        </w:tabs>
        <w:spacing w:before="0" w:after="0" w:line="298" w:lineRule="exact"/>
        <w:ind w:left="80"/>
        <w:rPr>
          <w:rStyle w:val="a6"/>
          <w:b/>
          <w:bCs/>
        </w:rPr>
      </w:pPr>
      <w:bookmarkStart w:id="1" w:name="bookmark1"/>
      <w:r>
        <w:t xml:space="preserve">й </w:t>
      </w:r>
      <w:r w:rsidR="00B41254">
        <w:t xml:space="preserve">этап - </w:t>
      </w:r>
      <w:r>
        <w:t>в</w:t>
      </w:r>
      <w:r w:rsidR="00B41254">
        <w:t>ыбор формы организации учебно-познавательной</w:t>
      </w:r>
      <w:bookmarkEnd w:id="1"/>
      <w:r>
        <w:t xml:space="preserve"> </w:t>
      </w:r>
      <w:r w:rsidR="00B41254">
        <w:rPr>
          <w:rStyle w:val="a6"/>
        </w:rPr>
        <w:t>деятельности.</w:t>
      </w:r>
    </w:p>
    <w:p w:rsidR="00D257D8" w:rsidRPr="001872A9" w:rsidRDefault="00B41254" w:rsidP="001872A9">
      <w:pPr>
        <w:pStyle w:val="10"/>
        <w:keepNext/>
        <w:keepLines/>
        <w:shd w:val="clear" w:color="auto" w:fill="auto"/>
        <w:tabs>
          <w:tab w:val="left" w:pos="459"/>
          <w:tab w:val="left" w:pos="8917"/>
        </w:tabs>
        <w:spacing w:before="0" w:after="0" w:line="298" w:lineRule="exact"/>
        <w:ind w:left="80"/>
        <w:rPr>
          <w:b w:val="0"/>
        </w:rPr>
      </w:pPr>
      <w:proofErr w:type="spellStart"/>
      <w:r w:rsidRPr="001872A9">
        <w:rPr>
          <w:b w:val="0"/>
        </w:rPr>
        <w:t>Компетентностный</w:t>
      </w:r>
      <w:proofErr w:type="spellEnd"/>
      <w:r w:rsidRPr="001872A9">
        <w:rPr>
          <w:b w:val="0"/>
        </w:rPr>
        <w:t xml:space="preserve"> подход ориентирован на организацию учебно-</w:t>
      </w:r>
      <w:r w:rsidRPr="001872A9">
        <w:rPr>
          <w:b w:val="0"/>
        </w:rPr>
        <w:t>познавательной деятельности посредством моделировани</w:t>
      </w:r>
      <w:r w:rsidRPr="001872A9">
        <w:rPr>
          <w:rStyle w:val="12"/>
          <w:b w:val="0"/>
          <w:u w:val="none"/>
        </w:rPr>
        <w:t>я разнообразных ситуаций</w:t>
      </w:r>
      <w:r w:rsidRPr="001872A9">
        <w:rPr>
          <w:b w:val="0"/>
        </w:rPr>
        <w:t>, различных с</w:t>
      </w:r>
      <w:r w:rsidRPr="001872A9">
        <w:rPr>
          <w:rStyle w:val="12"/>
          <w:b w:val="0"/>
          <w:u w:val="none"/>
        </w:rPr>
        <w:t>ферах жизнедеятельности личности</w:t>
      </w:r>
      <w:r w:rsidRPr="001872A9">
        <w:rPr>
          <w:b w:val="0"/>
        </w:rPr>
        <w:t xml:space="preserve">. При данном подходе отдаётся предпочтение творческому уроку, основная </w:t>
      </w:r>
      <w:r w:rsidRPr="001872A9">
        <w:rPr>
          <w:b w:val="0"/>
        </w:rPr>
        <w:t>задача которого в отличие от традиционного урока - организов</w:t>
      </w:r>
      <w:r w:rsidRPr="001872A9">
        <w:rPr>
          <w:rStyle w:val="12"/>
          <w:b w:val="0"/>
          <w:u w:val="none"/>
        </w:rPr>
        <w:t>ать продук</w:t>
      </w:r>
      <w:r w:rsidRPr="001872A9">
        <w:rPr>
          <w:b w:val="0"/>
        </w:rPr>
        <w:t>тивную деятельность. Основные характеристики творческого урока:</w:t>
      </w:r>
    </w:p>
    <w:p w:rsidR="00D257D8" w:rsidRDefault="00B41254">
      <w:pPr>
        <w:pStyle w:val="2"/>
        <w:shd w:val="clear" w:color="auto" w:fill="auto"/>
        <w:spacing w:after="0" w:line="298" w:lineRule="exact"/>
        <w:ind w:left="800" w:firstLine="0"/>
      </w:pPr>
      <w:r>
        <w:t>Исследовательский метод и вид деятельности;</w:t>
      </w:r>
    </w:p>
    <w:p w:rsidR="00D257D8" w:rsidRDefault="00B41254">
      <w:pPr>
        <w:pStyle w:val="2"/>
        <w:shd w:val="clear" w:color="auto" w:fill="auto"/>
        <w:spacing w:after="0" w:line="298" w:lineRule="exact"/>
        <w:ind w:left="800" w:firstLine="0"/>
      </w:pPr>
      <w:r>
        <w:t>Отсутствие строгого плана, допущение ситуативности в структуре урока;</w:t>
      </w:r>
    </w:p>
    <w:p w:rsidR="00D257D8" w:rsidRDefault="00B41254">
      <w:pPr>
        <w:pStyle w:val="2"/>
        <w:shd w:val="clear" w:color="auto" w:fill="auto"/>
        <w:spacing w:after="0" w:line="298" w:lineRule="exact"/>
        <w:ind w:left="800" w:firstLine="0"/>
      </w:pPr>
      <w:r>
        <w:t>Многообр</w:t>
      </w:r>
      <w:r>
        <w:t>азие подходов и точек зрения;</w:t>
      </w:r>
    </w:p>
    <w:p w:rsidR="00D257D8" w:rsidRDefault="00B41254">
      <w:pPr>
        <w:pStyle w:val="2"/>
        <w:shd w:val="clear" w:color="auto" w:fill="auto"/>
        <w:spacing w:after="233" w:line="298" w:lineRule="exact"/>
        <w:ind w:left="800" w:right="860" w:firstLine="0"/>
      </w:pPr>
      <w:proofErr w:type="spellStart"/>
      <w:r w:rsidRPr="001872A9">
        <w:rPr>
          <w:rStyle w:val="12"/>
          <w:u w:val="none"/>
        </w:rPr>
        <w:t>Самопр</w:t>
      </w:r>
      <w:r w:rsidRPr="001872A9">
        <w:t>ез</w:t>
      </w:r>
      <w:r w:rsidRPr="001872A9">
        <w:rPr>
          <w:rStyle w:val="12"/>
          <w:u w:val="none"/>
        </w:rPr>
        <w:t>е</w:t>
      </w:r>
      <w:r w:rsidRPr="001872A9">
        <w:t>н</w:t>
      </w:r>
      <w:r w:rsidRPr="001872A9">
        <w:rPr>
          <w:rStyle w:val="12"/>
          <w:u w:val="none"/>
        </w:rPr>
        <w:t>тация</w:t>
      </w:r>
      <w:proofErr w:type="spellEnd"/>
      <w:r w:rsidRPr="001872A9">
        <w:t xml:space="preserve"> и</w:t>
      </w:r>
      <w:r>
        <w:t xml:space="preserve"> защита творческого продукта, а не внешний контроль; Предоставление возможности выбора пути, траектории освоения</w:t>
      </w:r>
      <w:r w:rsidR="001872A9">
        <w:t xml:space="preserve"> нового </w:t>
      </w:r>
      <w:r>
        <w:t>знания.</w:t>
      </w:r>
    </w:p>
    <w:p w:rsidR="00D257D8" w:rsidRDefault="00B41254">
      <w:pPr>
        <w:pStyle w:val="2"/>
        <w:numPr>
          <w:ilvl w:val="0"/>
          <w:numId w:val="1"/>
        </w:numPr>
        <w:shd w:val="clear" w:color="auto" w:fill="auto"/>
        <w:tabs>
          <w:tab w:val="left" w:pos="464"/>
        </w:tabs>
        <w:spacing w:after="68"/>
        <w:ind w:left="80" w:right="300" w:firstLine="0"/>
      </w:pPr>
      <w:r>
        <w:rPr>
          <w:rStyle w:val="a6"/>
        </w:rPr>
        <w:t xml:space="preserve">й этап - подбор методов и форм обучения </w:t>
      </w:r>
      <w:r>
        <w:t xml:space="preserve">(какими учебно-практическими действиями </w:t>
      </w:r>
      <w:r>
        <w:t>знание преобразуется в способ деятельности).</w:t>
      </w:r>
    </w:p>
    <w:p w:rsidR="00D257D8" w:rsidRDefault="00B41254">
      <w:pPr>
        <w:pStyle w:val="2"/>
        <w:shd w:val="clear" w:color="auto" w:fill="auto"/>
        <w:spacing w:after="154" w:line="298" w:lineRule="exact"/>
        <w:ind w:left="80" w:right="300" w:firstLine="0"/>
      </w:pPr>
      <w:r>
        <w:t xml:space="preserve">На </w:t>
      </w:r>
      <w:r>
        <w:rPr>
          <w:rStyle w:val="a6"/>
        </w:rPr>
        <w:t xml:space="preserve">заключительном, 5-м этапе, </w:t>
      </w:r>
      <w:r>
        <w:t>учитель подбирает диагностический инструментарий (первичный, промежуточный, итоговый) для проверки уровней освоения компетенции, а также процедур анализа и коррекции.</w:t>
      </w:r>
    </w:p>
    <w:p w:rsidR="00D257D8" w:rsidRDefault="00B41254">
      <w:pPr>
        <w:pStyle w:val="2"/>
        <w:shd w:val="clear" w:color="auto" w:fill="auto"/>
        <w:spacing w:after="236" w:line="180" w:lineRule="exact"/>
        <w:ind w:left="80" w:firstLine="0"/>
      </w:pPr>
      <w:r>
        <w:t xml:space="preserve">Что даёт </w:t>
      </w:r>
      <w:proofErr w:type="spellStart"/>
      <w:r>
        <w:t>компе</w:t>
      </w:r>
      <w:r>
        <w:t>тентностный</w:t>
      </w:r>
      <w:proofErr w:type="spellEnd"/>
      <w:r>
        <w:t xml:space="preserve"> подход?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0"/>
        </w:tabs>
        <w:spacing w:after="0" w:line="302" w:lineRule="exact"/>
        <w:ind w:left="800" w:right="300" w:hanging="360"/>
      </w:pPr>
      <w:r>
        <w:t>Согласованность целей обучения, поставленных педагогами, с собственными целями учащихся, т.к. самостоятельность школьников с каждым годом возрастает,</w:t>
      </w:r>
    </w:p>
    <w:p w:rsidR="00D257D8" w:rsidRDefault="000933C8" w:rsidP="000933C8">
      <w:pPr>
        <w:pStyle w:val="2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302" w:lineRule="exact"/>
        <w:ind w:left="40" w:firstLine="0"/>
      </w:pPr>
      <w:r>
        <w:t xml:space="preserve"> </w:t>
      </w:r>
      <w:r w:rsidR="00B41254">
        <w:t>Подготовку учеников к сознательному и ответственному обучению в дальнейшем,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25"/>
        </w:tabs>
        <w:spacing w:after="0" w:line="302" w:lineRule="exact"/>
        <w:ind w:left="80" w:firstLine="380"/>
      </w:pPr>
      <w:r>
        <w:t>Подготовку</w:t>
      </w:r>
      <w:r>
        <w:t xml:space="preserve"> учащихся к успеху в жизни,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30"/>
        </w:tabs>
        <w:spacing w:after="0" w:line="302" w:lineRule="exact"/>
        <w:ind w:left="80" w:firstLine="380"/>
      </w:pPr>
      <w:r>
        <w:t>Повышает степень мотивации учения,</w:t>
      </w:r>
    </w:p>
    <w:p w:rsidR="00D257D8" w:rsidRDefault="00B41254" w:rsidP="000933C8">
      <w:pPr>
        <w:pStyle w:val="2"/>
        <w:numPr>
          <w:ilvl w:val="0"/>
          <w:numId w:val="3"/>
        </w:numPr>
        <w:shd w:val="clear" w:color="auto" w:fill="auto"/>
        <w:tabs>
          <w:tab w:val="left" w:pos="896"/>
        </w:tabs>
        <w:spacing w:after="338" w:line="302" w:lineRule="exact"/>
        <w:ind w:left="800" w:right="300" w:firstLine="0"/>
      </w:pPr>
      <w:r>
        <w:t>Не в теории, а на практике обеспечивает единст</w:t>
      </w:r>
      <w:r w:rsidR="000933C8">
        <w:t xml:space="preserve">во учебного и воспитательного </w:t>
      </w:r>
      <w:r>
        <w:t xml:space="preserve"> процессов, когда учащиеся понимают значимость собственного воспитания и</w:t>
      </w:r>
      <w:r w:rsidR="000933C8">
        <w:t xml:space="preserve"> </w:t>
      </w:r>
      <w:r>
        <w:t>собственной культуры для его жизни.</w:t>
      </w:r>
    </w:p>
    <w:p w:rsidR="00D257D8" w:rsidRDefault="00B41254">
      <w:pPr>
        <w:pStyle w:val="2"/>
        <w:shd w:val="clear" w:color="auto" w:fill="auto"/>
        <w:spacing w:after="0" w:line="180" w:lineRule="exact"/>
        <w:ind w:left="80" w:firstLine="0"/>
      </w:pPr>
      <w:r>
        <w:t>Учител</w:t>
      </w:r>
      <w:r>
        <w:t>ь должен уметь: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0"/>
        </w:tabs>
        <w:spacing w:after="0" w:line="298" w:lineRule="exact"/>
        <w:ind w:left="800" w:hanging="360"/>
      </w:pPr>
      <w:r>
        <w:t>Сам должен быть самостоятельным, инициативным, ответственным.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298" w:lineRule="exact"/>
        <w:ind w:left="800" w:hanging="360"/>
      </w:pPr>
      <w:r>
        <w:t>Понимать, какие умения потребуются ученикам в жизни.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0"/>
        </w:tabs>
        <w:spacing w:after="0" w:line="298" w:lineRule="exact"/>
        <w:ind w:left="800" w:right="520" w:hanging="360"/>
      </w:pPr>
      <w:r>
        <w:t>Связывать изучаемый материал с повседневной жизнью и с интересами учащихся, характерными для их возраста.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298" w:lineRule="exact"/>
        <w:ind w:left="800" w:hanging="360"/>
      </w:pPr>
      <w:r>
        <w:t xml:space="preserve">Закреплять знания </w:t>
      </w:r>
      <w:r>
        <w:t>и умения в учебной и во внеурочной практике.</w:t>
      </w:r>
    </w:p>
    <w:p w:rsidR="00D257D8" w:rsidRDefault="00B41254" w:rsidP="000933C8">
      <w:pPr>
        <w:pStyle w:val="2"/>
        <w:numPr>
          <w:ilvl w:val="0"/>
          <w:numId w:val="3"/>
        </w:numPr>
        <w:shd w:val="clear" w:color="auto" w:fill="auto"/>
        <w:tabs>
          <w:tab w:val="left" w:pos="723"/>
        </w:tabs>
        <w:spacing w:after="0" w:line="298" w:lineRule="exact"/>
        <w:ind w:left="800" w:right="520" w:firstLine="0"/>
      </w:pPr>
      <w:r>
        <w:t>Планировать урок с использованием всего разноо</w:t>
      </w:r>
      <w:r w:rsidR="000933C8">
        <w:t xml:space="preserve">бразия форм и методов учебной </w:t>
      </w:r>
      <w:r>
        <w:t xml:space="preserve">работы, </w:t>
      </w:r>
      <w:r>
        <w:lastRenderedPageBreak/>
        <w:t>и, прежде всего, всех видов самостоятельной работы (групповой и</w:t>
      </w:r>
      <w:r w:rsidR="000933C8">
        <w:t xml:space="preserve"> </w:t>
      </w:r>
      <w:r>
        <w:t xml:space="preserve">индивидуальной), </w:t>
      </w:r>
      <w:r w:rsidR="000933C8">
        <w:t>д</w:t>
      </w:r>
      <w:r>
        <w:t>иалогических и проектно-исследовательских м</w:t>
      </w:r>
      <w:r>
        <w:t>етодов.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10"/>
        </w:tabs>
        <w:spacing w:after="0" w:line="298" w:lineRule="exact"/>
        <w:ind w:left="800" w:hanging="360"/>
      </w:pPr>
      <w:r>
        <w:t>В совершенстве использовать метод «Создание ситуации успеха».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298" w:lineRule="exact"/>
        <w:ind w:left="800" w:right="140" w:hanging="360"/>
      </w:pPr>
      <w:r>
        <w:t>Оценивать продвижение класса в целом и отдельных учеников не только по предмету, но и в развитии тех или иных жизненно важных качеств.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298" w:lineRule="exact"/>
        <w:ind w:left="800" w:right="140" w:hanging="360"/>
      </w:pPr>
      <w:r>
        <w:t xml:space="preserve">Оценивать достижения учащихся не только </w:t>
      </w:r>
      <w:r>
        <w:t>отметкой-баллом, но и содержательной характеристикой.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334" w:line="298" w:lineRule="exact"/>
        <w:ind w:left="800" w:hanging="360"/>
      </w:pPr>
      <w:r>
        <w:t>Видеть пробелы не только в знаниях, но и в готовности к жизни.</w:t>
      </w:r>
    </w:p>
    <w:p w:rsidR="00D257D8" w:rsidRDefault="00B41254">
      <w:pPr>
        <w:pStyle w:val="2"/>
        <w:shd w:val="clear" w:color="auto" w:fill="auto"/>
        <w:spacing w:after="240" w:line="180" w:lineRule="exact"/>
        <w:ind w:left="80" w:firstLine="0"/>
      </w:pPr>
      <w:r>
        <w:t>Учитель должен понимать: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0"/>
        </w:tabs>
        <w:spacing w:after="0" w:line="298" w:lineRule="exact"/>
        <w:ind w:left="800" w:right="140" w:hanging="360"/>
      </w:pPr>
      <w:r>
        <w:t>Стабильности в мире уже не будет, нужно быть постоянно готовым к любым неожиданностям,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298" w:lineRule="exact"/>
        <w:ind w:left="800" w:right="140" w:hanging="360"/>
      </w:pPr>
      <w:r>
        <w:t xml:space="preserve">Строить сегодняшнее и </w:t>
      </w:r>
      <w:r>
        <w:t>завтрашнее поведение на основе вчерашних знаний и вчерашнего опыта невозможно,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298" w:lineRule="exact"/>
        <w:ind w:left="800" w:right="140" w:hanging="360"/>
      </w:pPr>
      <w:r>
        <w:t>Главная задача - обеспечить максимум успеха и минимум неудач в будущей жизни своих учеников, поэтому родители - его самые верные союзники,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61" w:line="298" w:lineRule="exact"/>
        <w:ind w:left="800" w:hanging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4pt;margin-top:29.05pt;width:41.3pt;height:9pt;z-index:-125829375;mso-wrap-distance-left:5pt;mso-wrap-distance-right:5pt;mso-position-horizontal-relative:margin" filled="f" stroked="f">
            <v:textbox style="mso-fit-shape-to-text:t" inset="0,0,0,0">
              <w:txbxContent>
                <w:p w:rsidR="00D257D8" w:rsidRDefault="00B41254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rPr>
                      <w:spacing w:val="0"/>
                    </w:rPr>
                    <w:t>Не надо:</w:t>
                  </w:r>
                </w:p>
              </w:txbxContent>
            </v:textbox>
            <w10:wrap type="square" anchorx="margin"/>
          </v:shape>
        </w:pict>
      </w:r>
      <w:proofErr w:type="spellStart"/>
      <w:r>
        <w:t>Компетентностный</w:t>
      </w:r>
      <w:proofErr w:type="spellEnd"/>
      <w:r>
        <w:t xml:space="preserve"> подход </w:t>
      </w:r>
      <w:r>
        <w:t>в обучении повышает мотивацию учащихся.</w:t>
      </w:r>
    </w:p>
    <w:p w:rsidR="00D257D8" w:rsidRDefault="00D257D8">
      <w:pPr>
        <w:framePr w:h="749" w:wrap="notBeside" w:vAnchor="text" w:hAnchor="text" w:xAlign="center" w:y="1"/>
        <w:jc w:val="center"/>
        <w:rPr>
          <w:sz w:val="0"/>
          <w:szCs w:val="0"/>
        </w:rPr>
      </w:pPr>
    </w:p>
    <w:p w:rsidR="00D257D8" w:rsidRDefault="00D257D8">
      <w:pPr>
        <w:rPr>
          <w:sz w:val="2"/>
          <w:szCs w:val="2"/>
        </w:rPr>
      </w:pP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0"/>
        </w:tabs>
        <w:spacing w:after="0" w:line="302" w:lineRule="exact"/>
        <w:ind w:left="800" w:hanging="360"/>
      </w:pPr>
      <w:r>
        <w:t>Считать себя единственным и главным источником знаний,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302" w:lineRule="exact"/>
        <w:ind w:left="800" w:hanging="360"/>
      </w:pPr>
      <w:r>
        <w:t>Передавать свой опыт жизни и воспитания,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0"/>
        </w:tabs>
        <w:spacing w:after="0" w:line="302" w:lineRule="exact"/>
        <w:ind w:left="800" w:right="140" w:hanging="360"/>
      </w:pPr>
      <w:r>
        <w:t>Утвержд</w:t>
      </w:r>
      <w:r>
        <w:t xml:space="preserve">ать о раз и навсегда заданных </w:t>
      </w:r>
      <w:proofErr w:type="gramStart"/>
      <w:r>
        <w:t>способах</w:t>
      </w:r>
      <w:proofErr w:type="gramEnd"/>
      <w:r>
        <w:t xml:space="preserve"> «правильного» и «неправильного» решения житейских </w:t>
      </w:r>
      <w:r>
        <w:rPr>
          <w:rStyle w:val="Calibri10pt"/>
          <w:lang w:val="en-US"/>
        </w:rPr>
        <w:t>v</w:t>
      </w:r>
      <w:r w:rsidRPr="001872A9">
        <w:t xml:space="preserve"> </w:t>
      </w:r>
      <w:r>
        <w:t>профессиональных проблем,</w:t>
      </w:r>
    </w:p>
    <w:p w:rsidR="00D257D8" w:rsidRDefault="00B41254">
      <w:pPr>
        <w:pStyle w:val="2"/>
        <w:numPr>
          <w:ilvl w:val="0"/>
          <w:numId w:val="3"/>
        </w:numPr>
        <w:shd w:val="clear" w:color="auto" w:fill="auto"/>
        <w:tabs>
          <w:tab w:val="left" w:pos="805"/>
        </w:tabs>
        <w:spacing w:after="0" w:line="302" w:lineRule="exact"/>
        <w:ind w:left="800" w:hanging="360"/>
      </w:pPr>
      <w:r>
        <w:t>Необъяснимых высказываний «надо», «должен», «так принято».</w:t>
      </w:r>
    </w:p>
    <w:p w:rsidR="00D257D8" w:rsidRDefault="00D257D8">
      <w:pPr>
        <w:framePr w:h="288" w:wrap="notBeside" w:vAnchor="text" w:hAnchor="text" w:y="1"/>
        <w:rPr>
          <w:sz w:val="0"/>
          <w:szCs w:val="0"/>
        </w:rPr>
      </w:pPr>
      <w:bookmarkStart w:id="2" w:name="_GoBack"/>
      <w:bookmarkEnd w:id="2"/>
    </w:p>
    <w:p w:rsidR="00D257D8" w:rsidRDefault="00D257D8">
      <w:pPr>
        <w:rPr>
          <w:sz w:val="2"/>
          <w:szCs w:val="2"/>
        </w:rPr>
      </w:pPr>
    </w:p>
    <w:p w:rsidR="00D257D8" w:rsidRDefault="00D257D8">
      <w:pPr>
        <w:rPr>
          <w:sz w:val="2"/>
          <w:szCs w:val="2"/>
        </w:rPr>
      </w:pPr>
    </w:p>
    <w:sectPr w:rsidR="00D257D8">
      <w:type w:val="continuous"/>
      <w:pgSz w:w="11909" w:h="16838"/>
      <w:pgMar w:top="1140" w:right="1070" w:bottom="1145" w:left="1070" w:header="0" w:footer="3" w:gutter="9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A9" w:rsidRDefault="001872A9">
      <w:r>
        <w:separator/>
      </w:r>
    </w:p>
  </w:endnote>
  <w:endnote w:type="continuationSeparator" w:id="0">
    <w:p w:rsidR="001872A9" w:rsidRDefault="0018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A9" w:rsidRDefault="001872A9"/>
  </w:footnote>
  <w:footnote w:type="continuationSeparator" w:id="0">
    <w:p w:rsidR="001872A9" w:rsidRDefault="001872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670"/>
    <w:multiLevelType w:val="multilevel"/>
    <w:tmpl w:val="F17CD8C0"/>
    <w:lvl w:ilvl="0">
      <w:start w:val="1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773D7"/>
    <w:multiLevelType w:val="multilevel"/>
    <w:tmpl w:val="AD647A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4318A4"/>
    <w:multiLevelType w:val="multilevel"/>
    <w:tmpl w:val="07F6CD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57D8"/>
    <w:rsid w:val="000933C8"/>
    <w:rsid w:val="001872A9"/>
    <w:rsid w:val="00B41254"/>
    <w:rsid w:val="00D2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a5">
    <w:name w:val="Основной текст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 +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 + Не полужирный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">
    <w:name w:val="Основной текст1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Calibri10pt">
    <w:name w:val="Основной текст + Calibri;10 pt;Курсив"/>
    <w:basedOn w:val="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pacing w:val="8"/>
      <w:sz w:val="18"/>
      <w:szCs w:val="18"/>
    </w:rPr>
  </w:style>
  <w:style w:type="paragraph" w:customStyle="1" w:styleId="2">
    <w:name w:val="Основной текст2"/>
    <w:basedOn w:val="a"/>
    <w:link w:val="a5"/>
    <w:pPr>
      <w:shd w:val="clear" w:color="auto" w:fill="FFFFFF"/>
      <w:spacing w:after="60" w:line="307" w:lineRule="exact"/>
      <w:ind w:hanging="380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outlineLvl w:val="0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2016-12-08T11:01:00Z</dcterms:created>
  <dcterms:modified xsi:type="dcterms:W3CDTF">2016-12-08T11:21:00Z</dcterms:modified>
</cp:coreProperties>
</file>