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9C" w:rsidRDefault="003A31AD" w:rsidP="003A31AD">
      <w:pPr>
        <w:jc w:val="center"/>
        <w:rPr>
          <w:rFonts w:ascii="Times New Roman" w:hAnsi="Times New Roman" w:cs="Times New Roman"/>
          <w:sz w:val="28"/>
          <w:szCs w:val="28"/>
        </w:rPr>
      </w:pPr>
      <w:r w:rsidRPr="003A31AD">
        <w:rPr>
          <w:rFonts w:ascii="Times New Roman" w:hAnsi="Times New Roman" w:cs="Times New Roman"/>
          <w:sz w:val="28"/>
          <w:szCs w:val="28"/>
        </w:rPr>
        <w:t>План-конспект урока по русскому языку в 9 классе</w:t>
      </w:r>
    </w:p>
    <w:p w:rsidR="003A31AD" w:rsidRDefault="003A31AD" w:rsidP="003A31AD">
      <w:pPr>
        <w:rPr>
          <w:rFonts w:ascii="Times New Roman" w:hAnsi="Times New Roman" w:cs="Times New Roman"/>
          <w:sz w:val="28"/>
          <w:szCs w:val="28"/>
        </w:rPr>
      </w:pPr>
      <w:r>
        <w:rPr>
          <w:rFonts w:ascii="Times New Roman" w:hAnsi="Times New Roman" w:cs="Times New Roman"/>
          <w:sz w:val="28"/>
          <w:szCs w:val="28"/>
        </w:rPr>
        <w:t xml:space="preserve">Тема: «Средства связи </w:t>
      </w:r>
      <w:r w:rsidR="00D90A39">
        <w:rPr>
          <w:rFonts w:ascii="Times New Roman" w:hAnsi="Times New Roman" w:cs="Times New Roman"/>
          <w:sz w:val="28"/>
          <w:szCs w:val="28"/>
        </w:rPr>
        <w:t>в</w:t>
      </w:r>
      <w:r>
        <w:rPr>
          <w:rFonts w:ascii="Times New Roman" w:hAnsi="Times New Roman" w:cs="Times New Roman"/>
          <w:sz w:val="28"/>
          <w:szCs w:val="28"/>
        </w:rPr>
        <w:t xml:space="preserve"> сложноподчиненном предложении»</w:t>
      </w:r>
    </w:p>
    <w:p w:rsidR="003A31AD" w:rsidRDefault="003A31AD" w:rsidP="003A31AD">
      <w:pPr>
        <w:rPr>
          <w:rFonts w:ascii="Times New Roman" w:hAnsi="Times New Roman" w:cs="Times New Roman"/>
          <w:sz w:val="28"/>
          <w:szCs w:val="28"/>
        </w:rPr>
      </w:pPr>
      <w:r>
        <w:rPr>
          <w:rFonts w:ascii="Times New Roman" w:hAnsi="Times New Roman" w:cs="Times New Roman"/>
          <w:sz w:val="28"/>
          <w:szCs w:val="28"/>
        </w:rPr>
        <w:t>Цели: ознакомление с основными средствами связи в сложноподчиненном предложении</w:t>
      </w:r>
      <w:r w:rsidR="00D01634">
        <w:rPr>
          <w:rFonts w:ascii="Times New Roman" w:hAnsi="Times New Roman" w:cs="Times New Roman"/>
          <w:sz w:val="28"/>
          <w:szCs w:val="28"/>
        </w:rPr>
        <w:t>, алгоритмом разграничения омонимичных союзов и союзных слов</w:t>
      </w:r>
      <w:r>
        <w:rPr>
          <w:rFonts w:ascii="Times New Roman" w:hAnsi="Times New Roman" w:cs="Times New Roman"/>
          <w:sz w:val="28"/>
          <w:szCs w:val="28"/>
        </w:rPr>
        <w:t>, закрепление умения находить главную и придаточную части в сложноподчиненном предложении</w:t>
      </w:r>
      <w:r w:rsidR="00F90F51">
        <w:rPr>
          <w:rFonts w:ascii="Times New Roman" w:hAnsi="Times New Roman" w:cs="Times New Roman"/>
          <w:sz w:val="28"/>
          <w:szCs w:val="28"/>
        </w:rPr>
        <w:t>; воспитание интереса к слову, к практике языка.</w:t>
      </w:r>
    </w:p>
    <w:p w:rsidR="003A31AD" w:rsidRDefault="003A31AD" w:rsidP="003A31AD">
      <w:pPr>
        <w:rPr>
          <w:rFonts w:ascii="Times New Roman" w:hAnsi="Times New Roman" w:cs="Times New Roman"/>
          <w:sz w:val="28"/>
          <w:szCs w:val="28"/>
        </w:rPr>
      </w:pPr>
      <w:r>
        <w:rPr>
          <w:rFonts w:ascii="Times New Roman" w:hAnsi="Times New Roman" w:cs="Times New Roman"/>
          <w:sz w:val="28"/>
          <w:szCs w:val="28"/>
        </w:rPr>
        <w:t>Тип урока: изучение нового материала</w:t>
      </w:r>
    </w:p>
    <w:p w:rsidR="003A31AD" w:rsidRPr="00D01634" w:rsidRDefault="003A31AD" w:rsidP="003A31AD">
      <w:pPr>
        <w:rPr>
          <w:rFonts w:ascii="Times New Roman" w:hAnsi="Times New Roman" w:cs="Times New Roman"/>
          <w:sz w:val="28"/>
          <w:szCs w:val="28"/>
        </w:rPr>
      </w:pPr>
      <w:r>
        <w:rPr>
          <w:rFonts w:ascii="Times New Roman" w:hAnsi="Times New Roman" w:cs="Times New Roman"/>
          <w:sz w:val="28"/>
          <w:szCs w:val="28"/>
        </w:rPr>
        <w:t xml:space="preserve">Оборудование: учебник русского языка для 9 класса, </w:t>
      </w:r>
      <w:r w:rsidR="00F90F51">
        <w:rPr>
          <w:rFonts w:ascii="Times New Roman" w:hAnsi="Times New Roman" w:cs="Times New Roman"/>
          <w:sz w:val="28"/>
          <w:szCs w:val="28"/>
        </w:rPr>
        <w:t xml:space="preserve">карточки с текстами, </w:t>
      </w:r>
      <w:r>
        <w:rPr>
          <w:rFonts w:ascii="Times New Roman" w:hAnsi="Times New Roman" w:cs="Times New Roman"/>
          <w:sz w:val="28"/>
          <w:szCs w:val="28"/>
        </w:rPr>
        <w:t xml:space="preserve">презентация </w:t>
      </w:r>
      <w:r>
        <w:rPr>
          <w:rFonts w:ascii="Times New Roman" w:hAnsi="Times New Roman" w:cs="Times New Roman"/>
          <w:sz w:val="28"/>
          <w:szCs w:val="28"/>
          <w:lang w:val="en-US"/>
        </w:rPr>
        <w:t>Power</w:t>
      </w:r>
      <w:r w:rsidRPr="003A31AD">
        <w:rPr>
          <w:rFonts w:ascii="Times New Roman" w:hAnsi="Times New Roman" w:cs="Times New Roman"/>
          <w:sz w:val="28"/>
          <w:szCs w:val="28"/>
        </w:rPr>
        <w:t xml:space="preserve"> </w:t>
      </w:r>
      <w:r>
        <w:rPr>
          <w:rFonts w:ascii="Times New Roman" w:hAnsi="Times New Roman" w:cs="Times New Roman"/>
          <w:sz w:val="28"/>
          <w:szCs w:val="28"/>
          <w:lang w:val="en-US"/>
        </w:rPr>
        <w:t>Point</w:t>
      </w:r>
    </w:p>
    <w:p w:rsidR="00245391" w:rsidRDefault="00245391" w:rsidP="00245391">
      <w:pPr>
        <w:rPr>
          <w:rFonts w:ascii="Times New Roman" w:hAnsi="Times New Roman" w:cs="Times New Roman"/>
          <w:sz w:val="28"/>
          <w:szCs w:val="28"/>
        </w:rPr>
      </w:pPr>
      <w:r>
        <w:rPr>
          <w:rFonts w:ascii="Times New Roman" w:hAnsi="Times New Roman" w:cs="Times New Roman"/>
          <w:sz w:val="28"/>
          <w:szCs w:val="28"/>
        </w:rPr>
        <w:t>Эпиграф урока: «Что? Где? Когда?»</w:t>
      </w:r>
    </w:p>
    <w:p w:rsidR="003A31AD" w:rsidRDefault="003A31AD" w:rsidP="003A31AD">
      <w:pPr>
        <w:jc w:val="center"/>
        <w:rPr>
          <w:rFonts w:ascii="Times New Roman" w:hAnsi="Times New Roman" w:cs="Times New Roman"/>
          <w:sz w:val="28"/>
          <w:szCs w:val="28"/>
        </w:rPr>
      </w:pPr>
      <w:r>
        <w:rPr>
          <w:rFonts w:ascii="Times New Roman" w:hAnsi="Times New Roman" w:cs="Times New Roman"/>
          <w:sz w:val="28"/>
          <w:szCs w:val="28"/>
        </w:rPr>
        <w:t>Ход урока</w:t>
      </w:r>
    </w:p>
    <w:p w:rsidR="003A31AD" w:rsidRDefault="003A31AD" w:rsidP="003A31A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3A31AD" w:rsidRDefault="003A31AD" w:rsidP="003A31A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Проверка домашнего задания (сбор тетрадей)</w:t>
      </w:r>
    </w:p>
    <w:p w:rsidR="003A31AD" w:rsidRDefault="003A31AD" w:rsidP="003A31A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Актуализация опорных знаний</w:t>
      </w:r>
    </w:p>
    <w:p w:rsidR="003A31AD" w:rsidRDefault="003A31AD" w:rsidP="003A31AD">
      <w:pPr>
        <w:pStyle w:val="a3"/>
        <w:ind w:left="1080"/>
        <w:rPr>
          <w:rFonts w:ascii="Times New Roman" w:hAnsi="Times New Roman" w:cs="Times New Roman"/>
          <w:sz w:val="28"/>
          <w:szCs w:val="28"/>
        </w:rPr>
      </w:pPr>
      <w:r>
        <w:rPr>
          <w:rFonts w:ascii="Times New Roman" w:hAnsi="Times New Roman" w:cs="Times New Roman"/>
          <w:sz w:val="28"/>
          <w:szCs w:val="28"/>
        </w:rPr>
        <w:t>Заполнение «слепой» таблицы:</w:t>
      </w:r>
    </w:p>
    <w:p w:rsidR="00245391" w:rsidRDefault="00245391" w:rsidP="00245391">
      <w:pPr>
        <w:pStyle w:val="a3"/>
        <w:ind w:left="1080"/>
        <w:jc w:val="center"/>
        <w:rPr>
          <w:rFonts w:ascii="Times New Roman" w:hAnsi="Times New Roman" w:cs="Times New Roman"/>
          <w:sz w:val="28"/>
          <w:szCs w:val="28"/>
        </w:rPr>
      </w:pPr>
      <w:r>
        <w:rPr>
          <w:rFonts w:ascii="Times New Roman" w:hAnsi="Times New Roman" w:cs="Times New Roman"/>
          <w:sz w:val="28"/>
          <w:szCs w:val="28"/>
        </w:rPr>
        <w:t>Сложные предложения</w:t>
      </w:r>
    </w:p>
    <w:p w:rsidR="00245391" w:rsidRDefault="00627E98" w:rsidP="00245391">
      <w:pPr>
        <w:pStyle w:val="a3"/>
        <w:ind w:left="108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07.3pt;margin-top:10.7pt;width:24pt;height:10pt;z-index:251658240" o:connectortype="straight">
            <v:stroke endarrow="block"/>
          </v:shape>
        </w:pict>
      </w:r>
      <w:r>
        <w:rPr>
          <w:rFonts w:ascii="Times New Roman" w:hAnsi="Times New Roman" w:cs="Times New Roman"/>
          <w:noProof/>
          <w:sz w:val="28"/>
          <w:szCs w:val="28"/>
          <w:lang w:eastAsia="ru-RU"/>
        </w:rPr>
        <w:pict>
          <v:shape id="_x0000_s1028" type="#_x0000_t32" style="position:absolute;left:0;text-align:left;margin-left:202.3pt;margin-top:10.7pt;width:20pt;height:10pt;flip:x;z-index:251659264" o:connectortype="straight">
            <v:stroke endarrow="block"/>
          </v:shape>
        </w:pict>
      </w:r>
    </w:p>
    <w:p w:rsidR="00245391" w:rsidRDefault="00245391" w:rsidP="003A31AD">
      <w:pPr>
        <w:pStyle w:val="a3"/>
        <w:ind w:left="1080"/>
        <w:rPr>
          <w:rFonts w:ascii="Times New Roman" w:hAnsi="Times New Roman" w:cs="Times New Roman"/>
          <w:sz w:val="28"/>
          <w:szCs w:val="28"/>
        </w:rPr>
      </w:pPr>
    </w:p>
    <w:p w:rsidR="00245391" w:rsidRDefault="00245391" w:rsidP="00245391">
      <w:pPr>
        <w:pStyle w:val="a3"/>
        <w:tabs>
          <w:tab w:val="left" w:pos="3960"/>
          <w:tab w:val="left" w:pos="6340"/>
        </w:tabs>
        <w:ind w:left="1080"/>
        <w:rPr>
          <w:rFonts w:ascii="Times New Roman" w:hAnsi="Times New Roman" w:cs="Times New Roman"/>
          <w:sz w:val="28"/>
          <w:szCs w:val="28"/>
        </w:rPr>
      </w:pPr>
      <w:r>
        <w:rPr>
          <w:rFonts w:ascii="Times New Roman" w:hAnsi="Times New Roman" w:cs="Times New Roman"/>
          <w:sz w:val="28"/>
          <w:szCs w:val="28"/>
        </w:rPr>
        <w:tab/>
      </w:r>
      <w:r w:rsidRPr="00245391">
        <w:rPr>
          <w:rFonts w:ascii="Times New Roman" w:hAnsi="Times New Roman" w:cs="Times New Roman"/>
          <w:sz w:val="28"/>
          <w:szCs w:val="28"/>
        </w:rPr>
        <w:t>?</w:t>
      </w:r>
      <w:r>
        <w:rPr>
          <w:rFonts w:ascii="Times New Roman" w:hAnsi="Times New Roman" w:cs="Times New Roman"/>
          <w:sz w:val="28"/>
          <w:szCs w:val="28"/>
        </w:rPr>
        <w:tab/>
        <w:t xml:space="preserve">  БСП</w:t>
      </w:r>
    </w:p>
    <w:p w:rsidR="00245391" w:rsidRDefault="00627E98" w:rsidP="00245391">
      <w:pPr>
        <w:pStyle w:val="a3"/>
        <w:tabs>
          <w:tab w:val="left" w:pos="3960"/>
          <w:tab w:val="left" w:pos="6340"/>
        </w:tabs>
        <w:ind w:left="1080"/>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32" style="position:absolute;left:0;text-align:left;margin-left:232.3pt;margin-top:11.7pt;width:24pt;height:10pt;z-index:251660288" o:connectortype="straight">
            <v:stroke endarrow="block"/>
          </v:shape>
        </w:pict>
      </w:r>
      <w:r>
        <w:rPr>
          <w:rFonts w:ascii="Times New Roman" w:hAnsi="Times New Roman" w:cs="Times New Roman"/>
          <w:noProof/>
          <w:sz w:val="28"/>
          <w:szCs w:val="28"/>
          <w:lang w:eastAsia="ru-RU"/>
        </w:rPr>
        <w:pict>
          <v:shape id="_x0000_s1030" type="#_x0000_t32" style="position:absolute;left:0;text-align:left;margin-left:129.3pt;margin-top:9.7pt;width:26pt;height:10pt;flip:x;z-index:251661312" o:connectortype="straight">
            <v:stroke endarrow="block"/>
          </v:shape>
        </w:pict>
      </w:r>
    </w:p>
    <w:p w:rsidR="00245391" w:rsidRDefault="00245391" w:rsidP="00245391">
      <w:pPr>
        <w:pStyle w:val="a3"/>
        <w:tabs>
          <w:tab w:val="left" w:pos="2460"/>
        </w:tabs>
        <w:ind w:left="1080"/>
        <w:rPr>
          <w:rFonts w:ascii="Times New Roman" w:hAnsi="Times New Roman" w:cs="Times New Roman"/>
          <w:sz w:val="28"/>
          <w:szCs w:val="28"/>
        </w:rPr>
      </w:pPr>
      <w:r>
        <w:rPr>
          <w:rFonts w:ascii="Times New Roman" w:hAnsi="Times New Roman" w:cs="Times New Roman"/>
          <w:sz w:val="28"/>
          <w:szCs w:val="28"/>
        </w:rPr>
        <w:tab/>
      </w:r>
    </w:p>
    <w:p w:rsidR="00245391" w:rsidRDefault="00245391" w:rsidP="00245391">
      <w:pPr>
        <w:pStyle w:val="a3"/>
        <w:tabs>
          <w:tab w:val="left" w:pos="2460"/>
          <w:tab w:val="left" w:pos="4880"/>
        </w:tabs>
        <w:ind w:left="108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СПП</w:t>
      </w:r>
    </w:p>
    <w:p w:rsidR="00245391" w:rsidRDefault="00627E98" w:rsidP="00245391">
      <w:pPr>
        <w:pStyle w:val="a3"/>
        <w:tabs>
          <w:tab w:val="left" w:pos="3960"/>
          <w:tab w:val="left" w:pos="6340"/>
        </w:tabs>
        <w:ind w:left="1080"/>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32" style="position:absolute;left:0;text-align:left;margin-left:216.3pt;margin-top:1.6pt;width:30pt;height:10pt;flip:x;z-index:251663360" o:connectortype="straight">
            <v:stroke endarrow="block"/>
          </v:shape>
        </w:pict>
      </w:r>
      <w:r>
        <w:rPr>
          <w:rFonts w:ascii="Times New Roman" w:hAnsi="Times New Roman" w:cs="Times New Roman"/>
          <w:noProof/>
          <w:sz w:val="28"/>
          <w:szCs w:val="28"/>
          <w:lang w:eastAsia="ru-RU"/>
        </w:rPr>
        <w:pict>
          <v:shape id="_x0000_s1031" type="#_x0000_t32" style="position:absolute;left:0;text-align:left;margin-left:271.3pt;margin-top:1.6pt;width:24pt;height:10pt;z-index:251662336" o:connectortype="straight">
            <v:stroke endarrow="block"/>
          </v:shape>
        </w:pict>
      </w:r>
    </w:p>
    <w:p w:rsidR="00245391" w:rsidRDefault="00245391" w:rsidP="00245391">
      <w:pPr>
        <w:pStyle w:val="a3"/>
        <w:tabs>
          <w:tab w:val="left" w:pos="3960"/>
          <w:tab w:val="center" w:pos="5501"/>
        </w:tabs>
        <w:ind w:left="1080"/>
        <w:rPr>
          <w:rFonts w:ascii="Times New Roman" w:hAnsi="Times New Roman" w:cs="Times New Roman"/>
          <w:sz w:val="28"/>
          <w:szCs w:val="28"/>
        </w:rPr>
      </w:pPr>
      <w:r>
        <w:rPr>
          <w:rFonts w:ascii="Times New Roman" w:hAnsi="Times New Roman" w:cs="Times New Roman"/>
          <w:sz w:val="28"/>
          <w:szCs w:val="28"/>
        </w:rPr>
        <w:tab/>
        <w:t xml:space="preserve">союзы </w:t>
      </w:r>
      <w:r>
        <w:rPr>
          <w:rFonts w:ascii="Times New Roman" w:hAnsi="Times New Roman" w:cs="Times New Roman"/>
          <w:sz w:val="28"/>
          <w:szCs w:val="28"/>
        </w:rPr>
        <w:tab/>
      </w:r>
      <w:proofErr w:type="gramStart"/>
      <w:r>
        <w:rPr>
          <w:rFonts w:ascii="Times New Roman" w:hAnsi="Times New Roman" w:cs="Times New Roman"/>
          <w:sz w:val="28"/>
          <w:szCs w:val="28"/>
        </w:rPr>
        <w:t xml:space="preserve">             ?</w:t>
      </w:r>
      <w:proofErr w:type="gramEnd"/>
    </w:p>
    <w:p w:rsidR="00245391" w:rsidRDefault="00245391" w:rsidP="00245391">
      <w:pPr>
        <w:pStyle w:val="a3"/>
        <w:tabs>
          <w:tab w:val="left" w:pos="3960"/>
          <w:tab w:val="center" w:pos="5501"/>
        </w:tabs>
        <w:ind w:left="1080"/>
        <w:rPr>
          <w:rFonts w:ascii="Times New Roman" w:hAnsi="Times New Roman" w:cs="Times New Roman"/>
          <w:sz w:val="28"/>
          <w:szCs w:val="28"/>
        </w:rPr>
      </w:pPr>
    </w:p>
    <w:p w:rsidR="003A31AD" w:rsidRDefault="00245391" w:rsidP="003A31A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Определение темы и целей урока</w:t>
      </w:r>
    </w:p>
    <w:p w:rsidR="00245391" w:rsidRDefault="00245391" w:rsidP="00245391">
      <w:pPr>
        <w:pStyle w:val="a3"/>
        <w:ind w:left="1080"/>
        <w:rPr>
          <w:rFonts w:ascii="Times New Roman" w:hAnsi="Times New Roman" w:cs="Times New Roman"/>
          <w:sz w:val="28"/>
          <w:szCs w:val="28"/>
        </w:rPr>
      </w:pPr>
      <w:r>
        <w:rPr>
          <w:rFonts w:ascii="Times New Roman" w:hAnsi="Times New Roman" w:cs="Times New Roman"/>
          <w:sz w:val="28"/>
          <w:szCs w:val="28"/>
        </w:rPr>
        <w:t>Обращение к эпиграфу урока. Учащиеся пытаются сформулировать тему и цели урока.</w:t>
      </w:r>
    </w:p>
    <w:p w:rsidR="00245391" w:rsidRDefault="00245391" w:rsidP="003A31A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Объяснение нового материала</w:t>
      </w:r>
    </w:p>
    <w:p w:rsidR="00245391" w:rsidRDefault="00245391" w:rsidP="0024539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Мини-исследование (предлагается два предложения, которые нужно сравнить</w:t>
      </w:r>
      <w:r w:rsidR="00BA10BE">
        <w:rPr>
          <w:rFonts w:ascii="Times New Roman" w:hAnsi="Times New Roman" w:cs="Times New Roman"/>
          <w:sz w:val="28"/>
          <w:szCs w:val="28"/>
        </w:rPr>
        <w:t xml:space="preserve"> и ответить на поставленные вопросы)</w:t>
      </w:r>
      <w:r w:rsidR="00F90F51">
        <w:rPr>
          <w:rFonts w:ascii="Times New Roman" w:hAnsi="Times New Roman" w:cs="Times New Roman"/>
          <w:sz w:val="28"/>
          <w:szCs w:val="28"/>
        </w:rPr>
        <w:t>:</w:t>
      </w:r>
    </w:p>
    <w:p w:rsidR="00BA10BE" w:rsidRDefault="00BA10BE" w:rsidP="00BA10B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Хорошо в лесу, когда только что выпадает первый снег. (</w:t>
      </w:r>
      <w:proofErr w:type="spellStart"/>
      <w:r>
        <w:rPr>
          <w:rFonts w:ascii="Times New Roman" w:hAnsi="Times New Roman" w:cs="Times New Roman"/>
          <w:sz w:val="28"/>
          <w:szCs w:val="28"/>
        </w:rPr>
        <w:t>Г.Скребицкий</w:t>
      </w:r>
      <w:proofErr w:type="spellEnd"/>
      <w:r>
        <w:rPr>
          <w:rFonts w:ascii="Times New Roman" w:hAnsi="Times New Roman" w:cs="Times New Roman"/>
          <w:sz w:val="28"/>
          <w:szCs w:val="28"/>
        </w:rPr>
        <w:t>)</w:t>
      </w:r>
    </w:p>
    <w:p w:rsidR="00BA10BE" w:rsidRDefault="00BA10BE" w:rsidP="00BA10B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Ты запой мне ту песню, что прежде напевала нам старая мать. (С.Есенин)</w:t>
      </w:r>
    </w:p>
    <w:p w:rsidR="00BA10BE" w:rsidRPr="00BA10BE" w:rsidRDefault="00BA10BE" w:rsidP="00BA10BE">
      <w:pPr>
        <w:pStyle w:val="a4"/>
        <w:numPr>
          <w:ilvl w:val="0"/>
          <w:numId w:val="6"/>
        </w:numPr>
        <w:rPr>
          <w:rFonts w:ascii="Times New Roman" w:hAnsi="Times New Roman" w:cs="Times New Roman"/>
          <w:sz w:val="28"/>
          <w:szCs w:val="28"/>
        </w:rPr>
      </w:pPr>
      <w:r w:rsidRPr="00BA10BE">
        <w:rPr>
          <w:rFonts w:ascii="Times New Roman" w:hAnsi="Times New Roman" w:cs="Times New Roman"/>
          <w:sz w:val="28"/>
          <w:szCs w:val="28"/>
        </w:rPr>
        <w:lastRenderedPageBreak/>
        <w:t>Подчеркните грамматические основы в предложениях.</w:t>
      </w:r>
    </w:p>
    <w:p w:rsidR="00BA10BE" w:rsidRDefault="00BA10BE" w:rsidP="00BA10BE">
      <w:pPr>
        <w:pStyle w:val="a4"/>
        <w:numPr>
          <w:ilvl w:val="0"/>
          <w:numId w:val="5"/>
        </w:numPr>
      </w:pPr>
      <w:r w:rsidRPr="00BA10BE">
        <w:rPr>
          <w:rFonts w:ascii="Times New Roman" w:hAnsi="Times New Roman" w:cs="Times New Roman"/>
          <w:sz w:val="28"/>
          <w:szCs w:val="28"/>
        </w:rPr>
        <w:t>Какими словами присоединяются придаточные предложения к главному</w:t>
      </w:r>
      <w:r w:rsidRPr="00BA10BE">
        <w:t xml:space="preserve">? </w:t>
      </w:r>
    </w:p>
    <w:p w:rsidR="00BA10BE" w:rsidRPr="00BA10BE" w:rsidRDefault="00BA10BE" w:rsidP="00BA10BE">
      <w:pPr>
        <w:pStyle w:val="a4"/>
        <w:numPr>
          <w:ilvl w:val="0"/>
          <w:numId w:val="5"/>
        </w:numPr>
        <w:rPr>
          <w:rFonts w:ascii="Times New Roman" w:hAnsi="Times New Roman" w:cs="Times New Roman"/>
        </w:rPr>
      </w:pPr>
      <w:r>
        <w:rPr>
          <w:rFonts w:ascii="Times New Roman" w:hAnsi="Times New Roman" w:cs="Times New Roman"/>
          <w:color w:val="000000"/>
          <w:sz w:val="28"/>
          <w:szCs w:val="28"/>
        </w:rPr>
        <w:t>Какими членами предложения они</w:t>
      </w:r>
      <w:r w:rsidRPr="00BA10BE">
        <w:rPr>
          <w:rFonts w:ascii="Times New Roman" w:hAnsi="Times New Roman" w:cs="Times New Roman"/>
          <w:color w:val="000000"/>
          <w:sz w:val="28"/>
          <w:szCs w:val="28"/>
        </w:rPr>
        <w:t xml:space="preserve"> являются?</w:t>
      </w:r>
    </w:p>
    <w:p w:rsidR="00BA10BE" w:rsidRPr="00BA10BE" w:rsidRDefault="00BA10BE" w:rsidP="00BA10BE">
      <w:pPr>
        <w:pStyle w:val="a3"/>
        <w:numPr>
          <w:ilvl w:val="0"/>
          <w:numId w:val="5"/>
        </w:numPr>
        <w:autoSpaceDE w:val="0"/>
        <w:autoSpaceDN w:val="0"/>
        <w:adjustRightInd w:val="0"/>
        <w:spacing w:after="30"/>
        <w:rPr>
          <w:rFonts w:ascii="Times New Roman" w:hAnsi="Times New Roman" w:cs="Times New Roman"/>
          <w:color w:val="000000"/>
          <w:sz w:val="28"/>
          <w:szCs w:val="28"/>
        </w:rPr>
      </w:pPr>
      <w:r w:rsidRPr="00BA10BE">
        <w:rPr>
          <w:rFonts w:ascii="Times New Roman" w:hAnsi="Times New Roman" w:cs="Times New Roman"/>
          <w:color w:val="000000"/>
          <w:sz w:val="28"/>
          <w:szCs w:val="28"/>
        </w:rPr>
        <w:t>Какие части речи не являются членами предложения?</w:t>
      </w:r>
    </w:p>
    <w:p w:rsidR="00BA10BE" w:rsidRDefault="00BA10BE" w:rsidP="00BA10BE">
      <w:pPr>
        <w:autoSpaceDE w:val="0"/>
        <w:autoSpaceDN w:val="0"/>
        <w:adjustRightInd w:val="0"/>
        <w:spacing w:after="30"/>
        <w:ind w:left="360"/>
        <w:rPr>
          <w:rFonts w:ascii="Times New Roman" w:hAnsi="Times New Roman" w:cs="Times New Roman"/>
          <w:color w:val="000000"/>
          <w:sz w:val="28"/>
          <w:szCs w:val="28"/>
        </w:rPr>
      </w:pPr>
      <w:r w:rsidRPr="00BA10BE">
        <w:rPr>
          <w:rFonts w:ascii="Times New Roman" w:hAnsi="Times New Roman" w:cs="Times New Roman"/>
          <w:b/>
          <w:i/>
          <w:color w:val="000000"/>
          <w:sz w:val="28"/>
          <w:szCs w:val="28"/>
        </w:rPr>
        <w:t>Сделаем вывод</w:t>
      </w:r>
      <w:r w:rsidRPr="00BA10BE">
        <w:rPr>
          <w:rFonts w:ascii="Times New Roman" w:hAnsi="Times New Roman" w:cs="Times New Roman"/>
          <w:color w:val="000000"/>
          <w:sz w:val="28"/>
          <w:szCs w:val="28"/>
        </w:rPr>
        <w:t>: Слово «</w:t>
      </w:r>
      <w:r>
        <w:rPr>
          <w:rFonts w:ascii="Times New Roman" w:hAnsi="Times New Roman" w:cs="Times New Roman"/>
          <w:color w:val="000000"/>
          <w:sz w:val="28"/>
          <w:szCs w:val="28"/>
        </w:rPr>
        <w:t>когда</w:t>
      </w:r>
      <w:r w:rsidRPr="00BA10BE">
        <w:rPr>
          <w:rFonts w:ascii="Times New Roman" w:hAnsi="Times New Roman" w:cs="Times New Roman"/>
          <w:color w:val="000000"/>
          <w:sz w:val="28"/>
          <w:szCs w:val="28"/>
        </w:rPr>
        <w:t>» в первом предложении – союз. А слово «</w:t>
      </w:r>
      <w:r>
        <w:rPr>
          <w:rFonts w:ascii="Times New Roman" w:hAnsi="Times New Roman" w:cs="Times New Roman"/>
          <w:color w:val="000000"/>
          <w:sz w:val="28"/>
          <w:szCs w:val="28"/>
        </w:rPr>
        <w:t>что</w:t>
      </w:r>
      <w:r w:rsidRPr="00BA10BE">
        <w:rPr>
          <w:rFonts w:ascii="Times New Roman" w:hAnsi="Times New Roman" w:cs="Times New Roman"/>
          <w:color w:val="000000"/>
          <w:sz w:val="28"/>
          <w:szCs w:val="28"/>
        </w:rPr>
        <w:t>» - относительное местоимение или союзное слово.</w:t>
      </w:r>
    </w:p>
    <w:p w:rsidR="00BA10BE" w:rsidRDefault="00BA10BE" w:rsidP="00BA10BE">
      <w:pPr>
        <w:pStyle w:val="a3"/>
        <w:numPr>
          <w:ilvl w:val="0"/>
          <w:numId w:val="2"/>
        </w:numPr>
        <w:autoSpaceDE w:val="0"/>
        <w:autoSpaceDN w:val="0"/>
        <w:adjustRightInd w:val="0"/>
        <w:spacing w:after="30"/>
        <w:rPr>
          <w:rFonts w:ascii="Times New Roman" w:hAnsi="Times New Roman" w:cs="Times New Roman"/>
          <w:color w:val="000000"/>
          <w:sz w:val="28"/>
          <w:szCs w:val="28"/>
        </w:rPr>
      </w:pPr>
      <w:r>
        <w:rPr>
          <w:rFonts w:ascii="Times New Roman" w:hAnsi="Times New Roman" w:cs="Times New Roman"/>
          <w:color w:val="000000"/>
          <w:sz w:val="28"/>
          <w:szCs w:val="28"/>
        </w:rPr>
        <w:t>Работа с учебником</w:t>
      </w:r>
      <w:r w:rsidR="00D90A39">
        <w:rPr>
          <w:rFonts w:ascii="Times New Roman" w:hAnsi="Times New Roman" w:cs="Times New Roman"/>
          <w:color w:val="000000"/>
          <w:sz w:val="28"/>
          <w:szCs w:val="28"/>
        </w:rPr>
        <w:t xml:space="preserve"> (стр.73-78)</w:t>
      </w:r>
      <w:r>
        <w:rPr>
          <w:rFonts w:ascii="Times New Roman" w:hAnsi="Times New Roman" w:cs="Times New Roman"/>
          <w:color w:val="000000"/>
          <w:sz w:val="28"/>
          <w:szCs w:val="28"/>
        </w:rPr>
        <w:t>, оформление конспекта, составление алгоритма определения средства связи  в сложноподчиненном предложении.</w:t>
      </w:r>
    </w:p>
    <w:p w:rsidR="006316B6" w:rsidRPr="006316B6" w:rsidRDefault="006316B6" w:rsidP="006316B6">
      <w:pPr>
        <w:autoSpaceDE w:val="0"/>
        <w:autoSpaceDN w:val="0"/>
        <w:adjustRightInd w:val="0"/>
        <w:spacing w:after="30"/>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Pr="006316B6">
        <w:rPr>
          <w:rFonts w:ascii="Times New Roman" w:hAnsi="Times New Roman" w:cs="Times New Roman"/>
          <w:color w:val="000000"/>
          <w:sz w:val="28"/>
          <w:szCs w:val="28"/>
        </w:rPr>
        <w:t xml:space="preserve">лгоритм </w:t>
      </w:r>
      <w:r>
        <w:rPr>
          <w:rFonts w:ascii="Times New Roman" w:hAnsi="Times New Roman" w:cs="Times New Roman"/>
          <w:color w:val="000000"/>
          <w:sz w:val="28"/>
          <w:szCs w:val="28"/>
        </w:rPr>
        <w:t>определения средства связи в СПП</w:t>
      </w:r>
      <w:r w:rsidRPr="006316B6">
        <w:rPr>
          <w:rFonts w:ascii="Times New Roman" w:hAnsi="Times New Roman" w:cs="Times New Roman"/>
          <w:color w:val="000000"/>
          <w:sz w:val="28"/>
          <w:szCs w:val="28"/>
        </w:rPr>
        <w:t>:</w:t>
      </w:r>
    </w:p>
    <w:p w:rsidR="006316B6" w:rsidRPr="006316B6" w:rsidRDefault="006316B6" w:rsidP="006316B6">
      <w:pPr>
        <w:numPr>
          <w:ilvl w:val="0"/>
          <w:numId w:val="7"/>
        </w:numPr>
        <w:autoSpaceDE w:val="0"/>
        <w:autoSpaceDN w:val="0"/>
        <w:adjustRightInd w:val="0"/>
        <w:spacing w:after="30"/>
        <w:rPr>
          <w:rFonts w:ascii="Times New Roman" w:hAnsi="Times New Roman" w:cs="Times New Roman"/>
          <w:color w:val="000000"/>
          <w:sz w:val="28"/>
          <w:szCs w:val="28"/>
        </w:rPr>
      </w:pPr>
      <w:r w:rsidRPr="006316B6">
        <w:rPr>
          <w:rFonts w:ascii="Times New Roman" w:hAnsi="Times New Roman" w:cs="Times New Roman"/>
          <w:color w:val="000000"/>
          <w:sz w:val="28"/>
          <w:szCs w:val="28"/>
        </w:rPr>
        <w:t>Найти в предложении грамматические основы.</w:t>
      </w:r>
    </w:p>
    <w:p w:rsidR="006316B6" w:rsidRPr="006316B6" w:rsidRDefault="006316B6" w:rsidP="006316B6">
      <w:pPr>
        <w:numPr>
          <w:ilvl w:val="0"/>
          <w:numId w:val="7"/>
        </w:numPr>
        <w:autoSpaceDE w:val="0"/>
        <w:autoSpaceDN w:val="0"/>
        <w:adjustRightInd w:val="0"/>
        <w:spacing w:after="30"/>
        <w:rPr>
          <w:rFonts w:ascii="Times New Roman" w:hAnsi="Times New Roman" w:cs="Times New Roman"/>
          <w:color w:val="000000"/>
          <w:sz w:val="28"/>
          <w:szCs w:val="28"/>
        </w:rPr>
      </w:pPr>
      <w:r w:rsidRPr="006316B6">
        <w:rPr>
          <w:rFonts w:ascii="Times New Roman" w:hAnsi="Times New Roman" w:cs="Times New Roman"/>
          <w:color w:val="000000"/>
          <w:sz w:val="28"/>
          <w:szCs w:val="28"/>
        </w:rPr>
        <w:t xml:space="preserve">Подчинительные союзы связывают  главное </w:t>
      </w:r>
      <w:r>
        <w:rPr>
          <w:rFonts w:ascii="Times New Roman" w:hAnsi="Times New Roman" w:cs="Times New Roman"/>
          <w:color w:val="000000"/>
          <w:sz w:val="28"/>
          <w:szCs w:val="28"/>
        </w:rPr>
        <w:t xml:space="preserve">предложение </w:t>
      </w:r>
      <w:r w:rsidRPr="006316B6">
        <w:rPr>
          <w:rFonts w:ascii="Times New Roman" w:hAnsi="Times New Roman" w:cs="Times New Roman"/>
          <w:color w:val="000000"/>
          <w:sz w:val="28"/>
          <w:szCs w:val="28"/>
        </w:rPr>
        <w:t xml:space="preserve">с </w:t>
      </w:r>
      <w:proofErr w:type="gramStart"/>
      <w:r w:rsidRPr="006316B6">
        <w:rPr>
          <w:rFonts w:ascii="Times New Roman" w:hAnsi="Times New Roman" w:cs="Times New Roman"/>
          <w:color w:val="000000"/>
          <w:sz w:val="28"/>
          <w:szCs w:val="28"/>
        </w:rPr>
        <w:t>придаточным</w:t>
      </w:r>
      <w:proofErr w:type="gramEnd"/>
      <w:r w:rsidRPr="006316B6">
        <w:rPr>
          <w:rFonts w:ascii="Times New Roman" w:hAnsi="Times New Roman" w:cs="Times New Roman"/>
          <w:color w:val="000000"/>
          <w:sz w:val="28"/>
          <w:szCs w:val="28"/>
        </w:rPr>
        <w:t>.</w:t>
      </w:r>
    </w:p>
    <w:p w:rsidR="006316B6" w:rsidRPr="006316B6" w:rsidRDefault="006316B6" w:rsidP="006316B6">
      <w:pPr>
        <w:numPr>
          <w:ilvl w:val="0"/>
          <w:numId w:val="7"/>
        </w:numPr>
        <w:autoSpaceDE w:val="0"/>
        <w:autoSpaceDN w:val="0"/>
        <w:adjustRightInd w:val="0"/>
        <w:spacing w:after="30"/>
        <w:rPr>
          <w:rFonts w:ascii="Times New Roman" w:hAnsi="Times New Roman" w:cs="Times New Roman"/>
          <w:color w:val="000000"/>
          <w:sz w:val="28"/>
          <w:szCs w:val="28"/>
        </w:rPr>
      </w:pPr>
      <w:r w:rsidRPr="006316B6">
        <w:rPr>
          <w:rFonts w:ascii="Times New Roman" w:hAnsi="Times New Roman" w:cs="Times New Roman"/>
          <w:color w:val="000000"/>
          <w:sz w:val="28"/>
          <w:szCs w:val="28"/>
        </w:rPr>
        <w:t>Если союз опустить, то получится бессоюзное предложение.</w:t>
      </w:r>
    </w:p>
    <w:p w:rsidR="006316B6" w:rsidRPr="006316B6" w:rsidRDefault="006316B6" w:rsidP="006316B6">
      <w:pPr>
        <w:numPr>
          <w:ilvl w:val="0"/>
          <w:numId w:val="7"/>
        </w:numPr>
        <w:autoSpaceDE w:val="0"/>
        <w:autoSpaceDN w:val="0"/>
        <w:adjustRightInd w:val="0"/>
        <w:spacing w:after="30"/>
        <w:rPr>
          <w:rFonts w:ascii="Times New Roman" w:hAnsi="Times New Roman" w:cs="Times New Roman"/>
          <w:color w:val="000000"/>
          <w:sz w:val="28"/>
          <w:szCs w:val="28"/>
        </w:rPr>
      </w:pPr>
      <w:r w:rsidRPr="006316B6">
        <w:rPr>
          <w:rFonts w:ascii="Times New Roman" w:hAnsi="Times New Roman" w:cs="Times New Roman"/>
          <w:color w:val="000000"/>
          <w:sz w:val="28"/>
          <w:szCs w:val="28"/>
        </w:rPr>
        <w:t xml:space="preserve">Союзные слова не только связывают придаточное </w:t>
      </w:r>
      <w:r>
        <w:rPr>
          <w:rFonts w:ascii="Times New Roman" w:hAnsi="Times New Roman" w:cs="Times New Roman"/>
          <w:color w:val="000000"/>
          <w:sz w:val="28"/>
          <w:szCs w:val="28"/>
        </w:rPr>
        <w:t xml:space="preserve">предложение </w:t>
      </w:r>
      <w:r w:rsidRPr="006316B6">
        <w:rPr>
          <w:rFonts w:ascii="Times New Roman" w:hAnsi="Times New Roman" w:cs="Times New Roman"/>
          <w:color w:val="000000"/>
          <w:sz w:val="28"/>
          <w:szCs w:val="28"/>
        </w:rPr>
        <w:t>с главным, но и являются членами предложения. Их опустить нельзя.</w:t>
      </w:r>
    </w:p>
    <w:p w:rsidR="00245391" w:rsidRDefault="006316B6" w:rsidP="003A31A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Закрепление нового материала</w:t>
      </w:r>
    </w:p>
    <w:p w:rsidR="006316B6" w:rsidRDefault="006316B6" w:rsidP="006316B6">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Выполнение упр.</w:t>
      </w:r>
      <w:r w:rsidR="00D90A39">
        <w:rPr>
          <w:rFonts w:ascii="Times New Roman" w:hAnsi="Times New Roman" w:cs="Times New Roman"/>
          <w:sz w:val="28"/>
          <w:szCs w:val="28"/>
        </w:rPr>
        <w:t>106</w:t>
      </w:r>
    </w:p>
    <w:p w:rsidR="006316B6" w:rsidRDefault="006316B6" w:rsidP="006316B6">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Тестовая работа</w:t>
      </w:r>
    </w:p>
    <w:p w:rsidR="006316B6" w:rsidRPr="006316B6" w:rsidRDefault="006316B6" w:rsidP="00F90F51">
      <w:pPr>
        <w:pStyle w:val="a3"/>
        <w:autoSpaceDE w:val="0"/>
        <w:autoSpaceDN w:val="0"/>
        <w:adjustRightInd w:val="0"/>
        <w:ind w:left="426"/>
        <w:jc w:val="both"/>
        <w:rPr>
          <w:rFonts w:ascii="Times New Roman" w:hAnsi="Times New Roman" w:cs="Times New Roman"/>
          <w:b/>
          <w:bCs/>
          <w:sz w:val="28"/>
          <w:szCs w:val="28"/>
        </w:rPr>
      </w:pPr>
      <w:r w:rsidRPr="006316B6">
        <w:rPr>
          <w:rFonts w:ascii="Times New Roman" w:hAnsi="Times New Roman" w:cs="Times New Roman"/>
          <w:b/>
          <w:bCs/>
          <w:sz w:val="28"/>
          <w:szCs w:val="28"/>
        </w:rPr>
        <w:t>1. Как связаны простые предложения в СПП?</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А) интонацией;</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Б) подчинительными союзами;</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В) подчинительными союзами и союзными словами.</w:t>
      </w:r>
    </w:p>
    <w:p w:rsidR="006316B6" w:rsidRPr="006316B6" w:rsidRDefault="006316B6" w:rsidP="00F90F51">
      <w:pPr>
        <w:pStyle w:val="a3"/>
        <w:autoSpaceDE w:val="0"/>
        <w:autoSpaceDN w:val="0"/>
        <w:adjustRightInd w:val="0"/>
        <w:ind w:left="426"/>
        <w:jc w:val="both"/>
        <w:rPr>
          <w:rFonts w:ascii="Times New Roman" w:hAnsi="Times New Roman" w:cs="Times New Roman"/>
          <w:b/>
          <w:bCs/>
          <w:sz w:val="28"/>
          <w:szCs w:val="28"/>
        </w:rPr>
      </w:pPr>
      <w:r w:rsidRPr="006316B6">
        <w:rPr>
          <w:rFonts w:ascii="Times New Roman" w:hAnsi="Times New Roman" w:cs="Times New Roman"/>
          <w:b/>
          <w:bCs/>
          <w:sz w:val="28"/>
          <w:szCs w:val="28"/>
        </w:rPr>
        <w:t>2. Какими частями речи могут быть выражены союзные слова?</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А) относительными прилагательными и местоимениями;</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Б) относительными местоимениями и наречиями;</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В) наречиями и существительными.</w:t>
      </w:r>
    </w:p>
    <w:p w:rsidR="006316B6" w:rsidRPr="006316B6" w:rsidRDefault="006316B6" w:rsidP="00F90F51">
      <w:pPr>
        <w:pStyle w:val="a3"/>
        <w:autoSpaceDE w:val="0"/>
        <w:autoSpaceDN w:val="0"/>
        <w:adjustRightInd w:val="0"/>
        <w:ind w:left="426"/>
        <w:jc w:val="both"/>
        <w:rPr>
          <w:rFonts w:ascii="Times New Roman" w:hAnsi="Times New Roman" w:cs="Times New Roman"/>
          <w:b/>
          <w:bCs/>
          <w:sz w:val="28"/>
          <w:szCs w:val="28"/>
        </w:rPr>
      </w:pPr>
      <w:r w:rsidRPr="006316B6">
        <w:rPr>
          <w:rFonts w:ascii="Times New Roman" w:hAnsi="Times New Roman" w:cs="Times New Roman"/>
          <w:b/>
          <w:bCs/>
          <w:sz w:val="28"/>
          <w:szCs w:val="28"/>
        </w:rPr>
        <w:t>3. В каком предложении – главном или придаточном – находятся средства связи?</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А) в главном;</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Б) в придаточном;</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В) ни к одному из предложений не относятся.</w:t>
      </w:r>
    </w:p>
    <w:p w:rsidR="006316B6" w:rsidRPr="006316B6" w:rsidRDefault="006316B6" w:rsidP="00F90F51">
      <w:pPr>
        <w:pStyle w:val="a3"/>
        <w:autoSpaceDE w:val="0"/>
        <w:autoSpaceDN w:val="0"/>
        <w:adjustRightInd w:val="0"/>
        <w:ind w:left="426"/>
        <w:jc w:val="both"/>
        <w:rPr>
          <w:rFonts w:ascii="Times New Roman" w:hAnsi="Times New Roman" w:cs="Times New Roman"/>
          <w:b/>
          <w:bCs/>
          <w:sz w:val="28"/>
          <w:szCs w:val="28"/>
        </w:rPr>
      </w:pPr>
      <w:r w:rsidRPr="006316B6">
        <w:rPr>
          <w:rFonts w:ascii="Times New Roman" w:hAnsi="Times New Roman" w:cs="Times New Roman"/>
          <w:b/>
          <w:bCs/>
          <w:sz w:val="28"/>
          <w:szCs w:val="28"/>
        </w:rPr>
        <w:t>4. Чем отличаются союзные слова от союзов?</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А) ничем не отличаются;</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Б) союзы относятся к придаточному предложению, а союзные слова к главному;</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 xml:space="preserve">В) союзы не являются членами предложения, а союзные слова являются. </w:t>
      </w:r>
    </w:p>
    <w:p w:rsidR="006316B6" w:rsidRPr="006316B6" w:rsidRDefault="006316B6" w:rsidP="00F90F51">
      <w:pPr>
        <w:pStyle w:val="a3"/>
        <w:autoSpaceDE w:val="0"/>
        <w:autoSpaceDN w:val="0"/>
        <w:adjustRightInd w:val="0"/>
        <w:ind w:left="426"/>
        <w:jc w:val="both"/>
        <w:rPr>
          <w:rFonts w:ascii="Times New Roman" w:hAnsi="Times New Roman" w:cs="Times New Roman"/>
          <w:b/>
          <w:bCs/>
          <w:sz w:val="28"/>
          <w:szCs w:val="28"/>
        </w:rPr>
      </w:pPr>
      <w:r w:rsidRPr="006316B6">
        <w:rPr>
          <w:rFonts w:ascii="Times New Roman" w:hAnsi="Times New Roman" w:cs="Times New Roman"/>
          <w:b/>
          <w:bCs/>
          <w:sz w:val="28"/>
          <w:szCs w:val="28"/>
        </w:rPr>
        <w:t>5. Какие слова в СПП могут быть как союзами, так и союзными словами?</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А) что, когда, как;</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t>Б) кто, когда, где;</w:t>
      </w:r>
    </w:p>
    <w:p w:rsidR="006316B6" w:rsidRPr="006316B6" w:rsidRDefault="006316B6" w:rsidP="00F90F51">
      <w:pPr>
        <w:pStyle w:val="a3"/>
        <w:autoSpaceDE w:val="0"/>
        <w:autoSpaceDN w:val="0"/>
        <w:adjustRightInd w:val="0"/>
        <w:ind w:left="426"/>
        <w:jc w:val="both"/>
        <w:rPr>
          <w:rFonts w:ascii="Times New Roman" w:hAnsi="Times New Roman" w:cs="Times New Roman"/>
          <w:sz w:val="28"/>
          <w:szCs w:val="28"/>
        </w:rPr>
      </w:pPr>
      <w:r w:rsidRPr="006316B6">
        <w:rPr>
          <w:rFonts w:ascii="Times New Roman" w:hAnsi="Times New Roman" w:cs="Times New Roman"/>
          <w:sz w:val="28"/>
          <w:szCs w:val="28"/>
        </w:rPr>
        <w:lastRenderedPageBreak/>
        <w:t>В) что, какой, чей.</w:t>
      </w:r>
    </w:p>
    <w:p w:rsidR="006316B6" w:rsidRPr="00F90F51" w:rsidRDefault="006316B6" w:rsidP="00F90F51">
      <w:pPr>
        <w:autoSpaceDE w:val="0"/>
        <w:autoSpaceDN w:val="0"/>
        <w:adjustRightInd w:val="0"/>
        <w:jc w:val="both"/>
        <w:rPr>
          <w:rFonts w:ascii="Times New Roman" w:hAnsi="Times New Roman" w:cs="Times New Roman"/>
          <w:sz w:val="28"/>
          <w:szCs w:val="28"/>
        </w:rPr>
      </w:pPr>
      <w:r w:rsidRPr="00F90F51">
        <w:rPr>
          <w:rFonts w:ascii="Times New Roman" w:hAnsi="Times New Roman" w:cs="Times New Roman"/>
          <w:b/>
          <w:bCs/>
          <w:sz w:val="28"/>
          <w:szCs w:val="28"/>
        </w:rPr>
        <w:t>Ключ:</w:t>
      </w:r>
      <w:r w:rsidRPr="00F90F51">
        <w:rPr>
          <w:rFonts w:ascii="Times New Roman" w:hAnsi="Times New Roman" w:cs="Times New Roman"/>
          <w:sz w:val="28"/>
          <w:szCs w:val="28"/>
        </w:rPr>
        <w:t xml:space="preserve"> 1) В; 2) Б; 3) Б; 4) В; 5) А.</w:t>
      </w:r>
    </w:p>
    <w:p w:rsidR="006316B6" w:rsidRDefault="006316B6" w:rsidP="006316B6">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Дальнейшая работа строится по уровням: </w:t>
      </w:r>
    </w:p>
    <w:p w:rsidR="006316B6" w:rsidRDefault="006316B6" w:rsidP="00F90F51">
      <w:pPr>
        <w:pStyle w:val="a3"/>
        <w:ind w:left="426"/>
        <w:rPr>
          <w:rFonts w:ascii="Times New Roman" w:hAnsi="Times New Roman" w:cs="Times New Roman"/>
          <w:sz w:val="28"/>
          <w:szCs w:val="28"/>
        </w:rPr>
      </w:pPr>
      <w:r>
        <w:rPr>
          <w:rFonts w:ascii="Times New Roman" w:hAnsi="Times New Roman" w:cs="Times New Roman"/>
          <w:sz w:val="28"/>
          <w:szCs w:val="28"/>
        </w:rPr>
        <w:t>1 ошибка – индивидуальное творческое задание</w:t>
      </w:r>
      <w:r w:rsidR="00D90A39">
        <w:rPr>
          <w:rFonts w:ascii="Times New Roman" w:hAnsi="Times New Roman" w:cs="Times New Roman"/>
          <w:sz w:val="28"/>
          <w:szCs w:val="28"/>
        </w:rPr>
        <w:t xml:space="preserve"> (работа с текстом)</w:t>
      </w:r>
      <w:r>
        <w:rPr>
          <w:rFonts w:ascii="Times New Roman" w:hAnsi="Times New Roman" w:cs="Times New Roman"/>
          <w:sz w:val="28"/>
          <w:szCs w:val="28"/>
        </w:rPr>
        <w:t>;</w:t>
      </w:r>
    </w:p>
    <w:p w:rsidR="006316B6" w:rsidRDefault="006316B6" w:rsidP="00F90F51">
      <w:pPr>
        <w:pStyle w:val="a3"/>
        <w:ind w:left="426"/>
        <w:rPr>
          <w:rFonts w:ascii="Times New Roman" w:hAnsi="Times New Roman" w:cs="Times New Roman"/>
          <w:sz w:val="28"/>
          <w:szCs w:val="28"/>
        </w:rPr>
      </w:pPr>
      <w:r>
        <w:rPr>
          <w:rFonts w:ascii="Times New Roman" w:hAnsi="Times New Roman" w:cs="Times New Roman"/>
          <w:sz w:val="28"/>
          <w:szCs w:val="28"/>
        </w:rPr>
        <w:t xml:space="preserve">2-3 ошибки – упражнение </w:t>
      </w:r>
      <w:r w:rsidR="00D90A39">
        <w:rPr>
          <w:rFonts w:ascii="Times New Roman" w:hAnsi="Times New Roman" w:cs="Times New Roman"/>
          <w:sz w:val="28"/>
          <w:szCs w:val="28"/>
        </w:rPr>
        <w:t>110</w:t>
      </w:r>
    </w:p>
    <w:p w:rsidR="006316B6" w:rsidRDefault="006316B6" w:rsidP="00F90F51">
      <w:pPr>
        <w:pStyle w:val="a3"/>
        <w:ind w:left="426"/>
        <w:rPr>
          <w:rFonts w:ascii="Times New Roman" w:hAnsi="Times New Roman" w:cs="Times New Roman"/>
          <w:sz w:val="28"/>
          <w:szCs w:val="28"/>
        </w:rPr>
      </w:pPr>
      <w:r>
        <w:rPr>
          <w:rFonts w:ascii="Times New Roman" w:hAnsi="Times New Roman" w:cs="Times New Roman"/>
          <w:sz w:val="28"/>
          <w:szCs w:val="28"/>
        </w:rPr>
        <w:t>Более 3 ошибок – консультация учителя (или учеников, которые справились с тестом без ошибок), упр.</w:t>
      </w:r>
      <w:r w:rsidR="00D90A39">
        <w:rPr>
          <w:rFonts w:ascii="Times New Roman" w:hAnsi="Times New Roman" w:cs="Times New Roman"/>
          <w:sz w:val="28"/>
          <w:szCs w:val="28"/>
        </w:rPr>
        <w:t xml:space="preserve"> 107</w:t>
      </w:r>
    </w:p>
    <w:p w:rsidR="002B054C" w:rsidRDefault="00F90F51" w:rsidP="006316B6">
      <w:pPr>
        <w:pStyle w:val="a4"/>
        <w:rPr>
          <w:rFonts w:ascii="Times New Roman" w:hAnsi="Times New Roman" w:cs="Times New Roman"/>
          <w:sz w:val="28"/>
          <w:szCs w:val="28"/>
        </w:rPr>
      </w:pPr>
      <w:r>
        <w:rPr>
          <w:rStyle w:val="a6"/>
          <w:rFonts w:ascii="Times New Roman" w:hAnsi="Times New Roman" w:cs="Times New Roman"/>
          <w:color w:val="333333"/>
          <w:sz w:val="28"/>
          <w:szCs w:val="28"/>
        </w:rPr>
        <w:t xml:space="preserve"> </w:t>
      </w:r>
      <w:r w:rsidR="006316B6" w:rsidRPr="006316B6">
        <w:rPr>
          <w:rStyle w:val="a6"/>
          <w:rFonts w:ascii="Times New Roman" w:hAnsi="Times New Roman" w:cs="Times New Roman"/>
          <w:color w:val="333333"/>
          <w:sz w:val="28"/>
          <w:szCs w:val="28"/>
        </w:rPr>
        <w:t>Работа с текстом</w:t>
      </w:r>
    </w:p>
    <w:p w:rsidR="006316B6" w:rsidRPr="006316B6" w:rsidRDefault="006316B6" w:rsidP="002B054C">
      <w:pPr>
        <w:pStyle w:val="a4"/>
        <w:tabs>
          <w:tab w:val="left" w:pos="142"/>
        </w:tabs>
        <w:ind w:left="-142" w:firstLine="142"/>
        <w:rPr>
          <w:rFonts w:ascii="Times New Roman" w:hAnsi="Times New Roman" w:cs="Times New Roman"/>
          <w:sz w:val="28"/>
          <w:szCs w:val="28"/>
        </w:rPr>
      </w:pPr>
      <w:r w:rsidRPr="006316B6">
        <w:rPr>
          <w:rFonts w:ascii="Times New Roman" w:hAnsi="Times New Roman" w:cs="Times New Roman"/>
          <w:sz w:val="28"/>
          <w:szCs w:val="28"/>
        </w:rPr>
        <w:t> 1) Прочитать текст, определить тему, основную мысль.</w:t>
      </w:r>
    </w:p>
    <w:p w:rsidR="006316B6" w:rsidRPr="006316B6" w:rsidRDefault="006316B6" w:rsidP="006316B6">
      <w:pPr>
        <w:pStyle w:val="a4"/>
        <w:jc w:val="center"/>
        <w:rPr>
          <w:rFonts w:ascii="Times New Roman" w:hAnsi="Times New Roman" w:cs="Times New Roman"/>
          <w:sz w:val="28"/>
          <w:szCs w:val="28"/>
        </w:rPr>
      </w:pPr>
      <w:r w:rsidRPr="006316B6">
        <w:rPr>
          <w:rStyle w:val="a7"/>
          <w:rFonts w:ascii="Times New Roman" w:hAnsi="Times New Roman" w:cs="Times New Roman"/>
          <w:sz w:val="28"/>
          <w:szCs w:val="28"/>
        </w:rPr>
        <w:t>Осень</w:t>
      </w:r>
    </w:p>
    <w:p w:rsidR="006316B6" w:rsidRPr="006316B6" w:rsidRDefault="006316B6" w:rsidP="006316B6">
      <w:pPr>
        <w:pStyle w:val="a4"/>
        <w:rPr>
          <w:rFonts w:ascii="Times New Roman" w:hAnsi="Times New Roman" w:cs="Times New Roman"/>
          <w:sz w:val="28"/>
          <w:szCs w:val="28"/>
        </w:rPr>
      </w:pPr>
      <w:r w:rsidRPr="006316B6">
        <w:rPr>
          <w:rStyle w:val="a7"/>
          <w:rFonts w:ascii="Times New Roman" w:hAnsi="Times New Roman" w:cs="Times New Roman"/>
          <w:sz w:val="28"/>
          <w:szCs w:val="28"/>
        </w:rPr>
        <w:t>     Осень – прекрасная пора года. Осенью изменяется многое: отступает летняя жара, улетают на юг птицы, опадают с деревьев листья.</w:t>
      </w:r>
    </w:p>
    <w:p w:rsidR="006316B6" w:rsidRPr="006316B6" w:rsidRDefault="006316B6" w:rsidP="006316B6">
      <w:pPr>
        <w:pStyle w:val="a4"/>
        <w:rPr>
          <w:rFonts w:ascii="Times New Roman" w:hAnsi="Times New Roman" w:cs="Times New Roman"/>
          <w:sz w:val="28"/>
          <w:szCs w:val="28"/>
        </w:rPr>
      </w:pPr>
      <w:r w:rsidRPr="006316B6">
        <w:rPr>
          <w:rStyle w:val="a7"/>
          <w:rFonts w:ascii="Times New Roman" w:hAnsi="Times New Roman" w:cs="Times New Roman"/>
          <w:sz w:val="28"/>
          <w:szCs w:val="28"/>
        </w:rPr>
        <w:t>     Я люблю бывать в парке, когда там гостит осень. Люблю дышать воздухом, который пропитан запахом палой листвы. Люблю бродить по тропинкам, укрытым ярким шуршащим ковром. Если прислушаться, то можно услышать тихие сказки осеннего парка. Они об ушедшем лете, о скорых морозах, о будущей весне.</w:t>
      </w:r>
    </w:p>
    <w:p w:rsidR="006316B6" w:rsidRPr="006316B6" w:rsidRDefault="006316B6" w:rsidP="006316B6">
      <w:pPr>
        <w:pStyle w:val="a4"/>
        <w:rPr>
          <w:rFonts w:ascii="Times New Roman" w:hAnsi="Times New Roman" w:cs="Times New Roman"/>
          <w:sz w:val="28"/>
          <w:szCs w:val="28"/>
        </w:rPr>
      </w:pPr>
      <w:r w:rsidRPr="006316B6">
        <w:rPr>
          <w:rFonts w:ascii="Times New Roman" w:hAnsi="Times New Roman" w:cs="Times New Roman"/>
          <w:sz w:val="28"/>
          <w:szCs w:val="28"/>
        </w:rPr>
        <w:t> 2) Найти сложноподчиненные предложения, выписать, составить схемы </w:t>
      </w:r>
    </w:p>
    <w:p w:rsidR="006316B6" w:rsidRPr="006316B6" w:rsidRDefault="006316B6" w:rsidP="006316B6">
      <w:pPr>
        <w:pStyle w:val="a4"/>
        <w:rPr>
          <w:rFonts w:ascii="Times New Roman" w:hAnsi="Times New Roman" w:cs="Times New Roman"/>
          <w:sz w:val="28"/>
          <w:szCs w:val="28"/>
        </w:rPr>
      </w:pPr>
      <w:r w:rsidRPr="006316B6">
        <w:rPr>
          <w:rFonts w:ascii="Times New Roman" w:hAnsi="Times New Roman" w:cs="Times New Roman"/>
          <w:sz w:val="28"/>
          <w:szCs w:val="28"/>
        </w:rPr>
        <w:t> 3) Конструирование: дополнить текст, составив сложноподчиненные предложения по началу </w:t>
      </w:r>
    </w:p>
    <w:p w:rsidR="006316B6" w:rsidRPr="006316B6" w:rsidRDefault="006316B6" w:rsidP="006316B6">
      <w:pPr>
        <w:pStyle w:val="a4"/>
        <w:rPr>
          <w:rFonts w:ascii="Times New Roman" w:hAnsi="Times New Roman" w:cs="Times New Roman"/>
          <w:sz w:val="28"/>
          <w:szCs w:val="28"/>
        </w:rPr>
      </w:pPr>
      <w:r w:rsidRPr="006316B6">
        <w:rPr>
          <w:rFonts w:ascii="Times New Roman" w:hAnsi="Times New Roman" w:cs="Times New Roman"/>
          <w:sz w:val="28"/>
          <w:szCs w:val="28"/>
        </w:rPr>
        <w:t>          а) Птиц почти не слышно, потому что…</w:t>
      </w:r>
    </w:p>
    <w:p w:rsidR="006316B6" w:rsidRPr="006316B6" w:rsidRDefault="006316B6" w:rsidP="006316B6">
      <w:pPr>
        <w:pStyle w:val="a4"/>
        <w:rPr>
          <w:rFonts w:ascii="Times New Roman" w:hAnsi="Times New Roman" w:cs="Times New Roman"/>
          <w:sz w:val="28"/>
          <w:szCs w:val="28"/>
        </w:rPr>
      </w:pPr>
      <w:r w:rsidRPr="006316B6">
        <w:rPr>
          <w:rFonts w:ascii="Times New Roman" w:hAnsi="Times New Roman" w:cs="Times New Roman"/>
          <w:sz w:val="28"/>
          <w:szCs w:val="28"/>
        </w:rPr>
        <w:t>          б) Если …, то можно собрать много грибов.</w:t>
      </w:r>
    </w:p>
    <w:p w:rsidR="006316B6" w:rsidRPr="006316B6" w:rsidRDefault="006316B6" w:rsidP="006316B6">
      <w:pPr>
        <w:pStyle w:val="a4"/>
        <w:rPr>
          <w:rFonts w:ascii="Times New Roman" w:hAnsi="Times New Roman" w:cs="Times New Roman"/>
          <w:sz w:val="28"/>
          <w:szCs w:val="28"/>
        </w:rPr>
      </w:pPr>
      <w:r w:rsidRPr="006316B6">
        <w:rPr>
          <w:rFonts w:ascii="Times New Roman" w:hAnsi="Times New Roman" w:cs="Times New Roman"/>
          <w:sz w:val="28"/>
          <w:szCs w:val="28"/>
        </w:rPr>
        <w:t>          в) Придите осенью в парк, чтобы…</w:t>
      </w:r>
    </w:p>
    <w:p w:rsidR="006316B6" w:rsidRDefault="006316B6" w:rsidP="006316B6">
      <w:pPr>
        <w:pStyle w:val="a3"/>
        <w:ind w:left="1440"/>
        <w:rPr>
          <w:rFonts w:ascii="Times New Roman" w:hAnsi="Times New Roman" w:cs="Times New Roman"/>
          <w:sz w:val="28"/>
          <w:szCs w:val="28"/>
        </w:rPr>
      </w:pPr>
    </w:p>
    <w:p w:rsidR="00D01634" w:rsidRDefault="006316B6" w:rsidP="003A31A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Рефлексия. </w:t>
      </w:r>
    </w:p>
    <w:p w:rsidR="00D01634" w:rsidRDefault="00D01634" w:rsidP="00D01634">
      <w:pPr>
        <w:pStyle w:val="a3"/>
        <w:numPr>
          <w:ilvl w:val="0"/>
          <w:numId w:val="9"/>
        </w:numPr>
        <w:rPr>
          <w:rFonts w:ascii="Times New Roman" w:hAnsi="Times New Roman" w:cs="Times New Roman"/>
          <w:sz w:val="28"/>
          <w:szCs w:val="28"/>
        </w:rPr>
      </w:pPr>
      <w:proofErr w:type="gramStart"/>
      <w:r>
        <w:rPr>
          <w:rFonts w:ascii="Times New Roman" w:hAnsi="Times New Roman" w:cs="Times New Roman"/>
          <w:sz w:val="28"/>
          <w:szCs w:val="28"/>
        </w:rPr>
        <w:t>Возвращение</w:t>
      </w:r>
      <w:proofErr w:type="gramEnd"/>
      <w:r>
        <w:rPr>
          <w:rFonts w:ascii="Times New Roman" w:hAnsi="Times New Roman" w:cs="Times New Roman"/>
          <w:sz w:val="28"/>
          <w:szCs w:val="28"/>
        </w:rPr>
        <w:t xml:space="preserve"> к эпиграфу урока: </w:t>
      </w:r>
      <w:proofErr w:type="gramStart"/>
      <w:r>
        <w:rPr>
          <w:rFonts w:ascii="Times New Roman" w:hAnsi="Times New Roman" w:cs="Times New Roman"/>
          <w:sz w:val="28"/>
          <w:szCs w:val="28"/>
        </w:rPr>
        <w:t>какое</w:t>
      </w:r>
      <w:proofErr w:type="gramEnd"/>
      <w:r>
        <w:rPr>
          <w:rFonts w:ascii="Times New Roman" w:hAnsi="Times New Roman" w:cs="Times New Roman"/>
          <w:sz w:val="28"/>
          <w:szCs w:val="28"/>
        </w:rPr>
        <w:t xml:space="preserve"> слово в эпиграфе лишнее и нуждается в замене? Почему?</w:t>
      </w:r>
    </w:p>
    <w:p w:rsidR="006316B6" w:rsidRDefault="006316B6" w:rsidP="00D0163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Метод «Микрофон»</w:t>
      </w:r>
      <w:r w:rsidR="00D01634">
        <w:rPr>
          <w:rFonts w:ascii="Times New Roman" w:hAnsi="Times New Roman" w:cs="Times New Roman"/>
          <w:sz w:val="28"/>
          <w:szCs w:val="28"/>
        </w:rPr>
        <w:t>.</w:t>
      </w:r>
    </w:p>
    <w:p w:rsidR="002B054C" w:rsidRPr="003A31AD" w:rsidRDefault="00D90A39" w:rsidP="003A31A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Домашнее задание: конспект, упражнение 112, </w:t>
      </w:r>
      <w:r w:rsidR="006E06C2">
        <w:rPr>
          <w:rFonts w:ascii="Times New Roman" w:hAnsi="Times New Roman" w:cs="Times New Roman"/>
          <w:sz w:val="28"/>
          <w:szCs w:val="28"/>
        </w:rPr>
        <w:t>114 (на выбор учащихся)</w:t>
      </w:r>
    </w:p>
    <w:sectPr w:rsidR="002B054C" w:rsidRPr="003A31AD" w:rsidSect="003A31AD">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E62"/>
    <w:multiLevelType w:val="hybridMultilevel"/>
    <w:tmpl w:val="1F40513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224441D5"/>
    <w:multiLevelType w:val="hybridMultilevel"/>
    <w:tmpl w:val="4AE81568"/>
    <w:lvl w:ilvl="0" w:tplc="31DAFA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8B855AC"/>
    <w:multiLevelType w:val="hybridMultilevel"/>
    <w:tmpl w:val="01740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36C2A"/>
    <w:multiLevelType w:val="hybridMultilevel"/>
    <w:tmpl w:val="6BD098A2"/>
    <w:lvl w:ilvl="0" w:tplc="6D8872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F8C1DB0"/>
    <w:multiLevelType w:val="hybridMultilevel"/>
    <w:tmpl w:val="8702C6B4"/>
    <w:lvl w:ilvl="0" w:tplc="7C14A7D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40E419CA"/>
    <w:multiLevelType w:val="hybridMultilevel"/>
    <w:tmpl w:val="17FEE0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932C57"/>
    <w:multiLevelType w:val="hybridMultilevel"/>
    <w:tmpl w:val="45343B60"/>
    <w:lvl w:ilvl="0" w:tplc="A57E4B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1D3B46"/>
    <w:multiLevelType w:val="hybridMultilevel"/>
    <w:tmpl w:val="61346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456934"/>
    <w:multiLevelType w:val="hybridMultilevel"/>
    <w:tmpl w:val="99C8FF48"/>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num w:numId="1">
    <w:abstractNumId w:val="6"/>
  </w:num>
  <w:num w:numId="2">
    <w:abstractNumId w:val="1"/>
  </w:num>
  <w:num w:numId="3">
    <w:abstractNumId w:val="4"/>
  </w:num>
  <w:num w:numId="4">
    <w:abstractNumId w:val="8"/>
  </w:num>
  <w:num w:numId="5">
    <w:abstractNumId w:val="5"/>
  </w:num>
  <w:num w:numId="6">
    <w:abstractNumId w:val="7"/>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A31AD"/>
    <w:rsid w:val="000445F0"/>
    <w:rsid w:val="001901F6"/>
    <w:rsid w:val="00245391"/>
    <w:rsid w:val="002B054C"/>
    <w:rsid w:val="003A31AD"/>
    <w:rsid w:val="00627E98"/>
    <w:rsid w:val="006316B6"/>
    <w:rsid w:val="006E06C2"/>
    <w:rsid w:val="00BA10BE"/>
    <w:rsid w:val="00D01634"/>
    <w:rsid w:val="00D90A39"/>
    <w:rsid w:val="00E7559C"/>
    <w:rsid w:val="00F90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7" type="connector" idref="#_x0000_s1030"/>
        <o:r id="V:Rule8" type="connector" idref="#_x0000_s1032"/>
        <o:r id="V:Rule9" type="connector" idref="#_x0000_s1029"/>
        <o:r id="V:Rule10" type="connector" idref="#_x0000_s1027"/>
        <o:r id="V:Rule11" type="connector" idref="#_x0000_s1028"/>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1AD"/>
    <w:pPr>
      <w:ind w:left="720"/>
      <w:contextualSpacing/>
    </w:pPr>
  </w:style>
  <w:style w:type="paragraph" w:styleId="a4">
    <w:name w:val="No Spacing"/>
    <w:uiPriority w:val="1"/>
    <w:qFormat/>
    <w:rsid w:val="00BA10BE"/>
    <w:pPr>
      <w:spacing w:after="0" w:line="240" w:lineRule="auto"/>
    </w:pPr>
  </w:style>
  <w:style w:type="paragraph" w:styleId="a5">
    <w:name w:val="Normal (Web)"/>
    <w:basedOn w:val="a"/>
    <w:uiPriority w:val="99"/>
    <w:semiHidden/>
    <w:unhideWhenUsed/>
    <w:rsid w:val="0063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316B6"/>
    <w:rPr>
      <w:b/>
      <w:bCs/>
    </w:rPr>
  </w:style>
  <w:style w:type="character" w:styleId="a7">
    <w:name w:val="Emphasis"/>
    <w:basedOn w:val="a0"/>
    <w:uiPriority w:val="20"/>
    <w:qFormat/>
    <w:rsid w:val="006316B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4DA84A-43B7-4B45-95C8-00D7735F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ттт</dc:creator>
  <cp:keywords/>
  <dc:description/>
  <cp:lastModifiedBy>ттт</cp:lastModifiedBy>
  <cp:revision>4</cp:revision>
  <cp:lastPrinted>2005-08-14T20:48:00Z</cp:lastPrinted>
  <dcterms:created xsi:type="dcterms:W3CDTF">2005-08-14T20:05:00Z</dcterms:created>
  <dcterms:modified xsi:type="dcterms:W3CDTF">2005-08-14T20:48:00Z</dcterms:modified>
</cp:coreProperties>
</file>