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58" w:rsidRDefault="00BD5B16" w:rsidP="00F02258">
      <w:pPr>
        <w:spacing w:line="360" w:lineRule="auto"/>
        <w:ind w:firstLine="7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Технология многомерных дидактических инструментов как средство организации индивидуально-дифференцированного подхода</w:t>
      </w:r>
    </w:p>
    <w:p w:rsidR="00BD5B16" w:rsidRPr="00F02258" w:rsidRDefault="00BD5B16" w:rsidP="00BD5B16">
      <w:pPr>
        <w:spacing w:line="360" w:lineRule="auto"/>
        <w:ind w:firstLine="709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Кулаковская Т.А.</w:t>
      </w:r>
    </w:p>
    <w:p w:rsidR="002E493C" w:rsidRPr="00F94DE4" w:rsidRDefault="001C5835" w:rsidP="00E33F27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Анализируя из года в год результаты учебной деятельности своих учащихся</w:t>
      </w:r>
      <w:r w:rsidR="00F14EF5" w:rsidRPr="00F94DE4">
        <w:rPr>
          <w:sz w:val="32"/>
          <w:szCs w:val="32"/>
        </w:rPr>
        <w:t xml:space="preserve"> по астрономии, я думала над тем, как повысить качество образования по предмету, развивать и поддерживать интерес к предмету, приобщать учащихся к работе с книгой, выработать у них самостоятельность мышления. </w:t>
      </w:r>
      <w:r w:rsidR="00696A3B" w:rsidRPr="00F94DE4">
        <w:rPr>
          <w:sz w:val="32"/>
          <w:szCs w:val="32"/>
        </w:rPr>
        <w:t xml:space="preserve"> Наблюдения за собственными детьми и их друзьями по</w:t>
      </w:r>
      <w:r w:rsidR="002E493C" w:rsidRPr="00F94DE4">
        <w:rPr>
          <w:sz w:val="32"/>
          <w:szCs w:val="32"/>
        </w:rPr>
        <w:t>казали</w:t>
      </w:r>
      <w:r w:rsidR="00696A3B" w:rsidRPr="00F94DE4">
        <w:rPr>
          <w:sz w:val="32"/>
          <w:szCs w:val="32"/>
        </w:rPr>
        <w:t>, что</w:t>
      </w:r>
      <w:r w:rsidR="00377588" w:rsidRPr="00F94DE4">
        <w:rPr>
          <w:sz w:val="32"/>
          <w:szCs w:val="32"/>
        </w:rPr>
        <w:t xml:space="preserve"> дети </w:t>
      </w:r>
      <w:proofErr w:type="gramStart"/>
      <w:r w:rsidR="00377588" w:rsidRPr="00F94DE4">
        <w:rPr>
          <w:sz w:val="32"/>
          <w:szCs w:val="32"/>
        </w:rPr>
        <w:t>интернет-поколения</w:t>
      </w:r>
      <w:proofErr w:type="gramEnd"/>
      <w:r w:rsidR="00377588" w:rsidRPr="00F94DE4">
        <w:rPr>
          <w:sz w:val="32"/>
          <w:szCs w:val="32"/>
        </w:rPr>
        <w:t xml:space="preserve"> одновременно могут слушать музыку, общаться в чате, бродить по сети, делая при этом уроки. Но</w:t>
      </w:r>
      <w:r w:rsidR="00BA7C09" w:rsidRPr="00F94DE4">
        <w:rPr>
          <w:sz w:val="32"/>
          <w:szCs w:val="32"/>
        </w:rPr>
        <w:t xml:space="preserve"> </w:t>
      </w:r>
      <w:r w:rsidR="007373DB">
        <w:rPr>
          <w:sz w:val="32"/>
          <w:szCs w:val="32"/>
        </w:rPr>
        <w:t>в</w:t>
      </w:r>
      <w:r w:rsidR="00377588" w:rsidRPr="00F94DE4">
        <w:rPr>
          <w:sz w:val="32"/>
          <w:szCs w:val="32"/>
        </w:rPr>
        <w:t xml:space="preserve"> </w:t>
      </w:r>
      <w:r w:rsidR="007373DB">
        <w:rPr>
          <w:sz w:val="32"/>
          <w:szCs w:val="32"/>
        </w:rPr>
        <w:t>то</w:t>
      </w:r>
      <w:r w:rsidR="00377588" w:rsidRPr="00F94DE4">
        <w:rPr>
          <w:sz w:val="32"/>
          <w:szCs w:val="32"/>
        </w:rPr>
        <w:t xml:space="preserve"> же время у них отмечается </w:t>
      </w:r>
      <w:proofErr w:type="spellStart"/>
      <w:r w:rsidR="00377588" w:rsidRPr="00F94DE4">
        <w:rPr>
          <w:sz w:val="32"/>
          <w:szCs w:val="32"/>
        </w:rPr>
        <w:t>гиперактивность</w:t>
      </w:r>
      <w:proofErr w:type="spellEnd"/>
      <w:r w:rsidR="00377588" w:rsidRPr="00F94DE4">
        <w:rPr>
          <w:sz w:val="32"/>
          <w:szCs w:val="32"/>
        </w:rPr>
        <w:t>,  дефицит устойчивого внимания и предпочтение</w:t>
      </w:r>
      <w:r w:rsidR="002E493C" w:rsidRPr="00F94DE4">
        <w:rPr>
          <w:sz w:val="32"/>
          <w:szCs w:val="32"/>
        </w:rPr>
        <w:t xml:space="preserve"> нетекстовой, образной информации</w:t>
      </w:r>
      <w:r w:rsidR="00BA7C09" w:rsidRPr="00F94DE4">
        <w:rPr>
          <w:sz w:val="32"/>
          <w:szCs w:val="32"/>
        </w:rPr>
        <w:t xml:space="preserve"> </w:t>
      </w:r>
      <w:r w:rsidR="00377588" w:rsidRPr="00F94DE4">
        <w:rPr>
          <w:sz w:val="32"/>
          <w:szCs w:val="32"/>
        </w:rPr>
        <w:t>логике и углублению в текст.</w:t>
      </w:r>
      <w:r w:rsidR="00696A3B" w:rsidRPr="00F94DE4">
        <w:rPr>
          <w:sz w:val="32"/>
          <w:szCs w:val="32"/>
        </w:rPr>
        <w:t xml:space="preserve"> </w:t>
      </w:r>
      <w:r w:rsidR="002E493C" w:rsidRPr="00F94DE4">
        <w:rPr>
          <w:sz w:val="32"/>
          <w:szCs w:val="32"/>
        </w:rPr>
        <w:t>Такое мышление психологи называют «клиповым мышлением».</w:t>
      </w:r>
    </w:p>
    <w:p w:rsidR="00E33F27" w:rsidRPr="00F94DE4" w:rsidRDefault="00783438" w:rsidP="00E33F27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Я</w:t>
      </w:r>
      <w:r w:rsidR="00696A3B" w:rsidRPr="00F94DE4">
        <w:rPr>
          <w:sz w:val="32"/>
          <w:szCs w:val="32"/>
        </w:rPr>
        <w:t xml:space="preserve"> пришла к выводу, что</w:t>
      </w:r>
      <w:r w:rsidR="00377588" w:rsidRPr="00F94DE4">
        <w:rPr>
          <w:sz w:val="32"/>
          <w:szCs w:val="32"/>
        </w:rPr>
        <w:t xml:space="preserve"> более рационально</w:t>
      </w:r>
      <w:r w:rsidR="00BA7C09" w:rsidRPr="00F94DE4">
        <w:rPr>
          <w:sz w:val="32"/>
          <w:szCs w:val="32"/>
        </w:rPr>
        <w:t xml:space="preserve"> </w:t>
      </w:r>
      <w:r w:rsidR="00377588" w:rsidRPr="00F94DE4">
        <w:rPr>
          <w:sz w:val="32"/>
          <w:szCs w:val="32"/>
        </w:rPr>
        <w:t>не бороться с клиповым мышлением</w:t>
      </w:r>
      <w:r w:rsidR="00615656" w:rsidRPr="00F94DE4">
        <w:rPr>
          <w:sz w:val="32"/>
          <w:szCs w:val="32"/>
        </w:rPr>
        <w:t xml:space="preserve"> современных подростков</w:t>
      </w:r>
      <w:r w:rsidR="00377588" w:rsidRPr="00F94DE4">
        <w:rPr>
          <w:sz w:val="32"/>
          <w:szCs w:val="32"/>
        </w:rPr>
        <w:t>, а приспосабливать</w:t>
      </w:r>
      <w:r w:rsidR="00BA7C09" w:rsidRPr="00F94DE4">
        <w:rPr>
          <w:sz w:val="32"/>
          <w:szCs w:val="32"/>
        </w:rPr>
        <w:t xml:space="preserve"> </w:t>
      </w:r>
      <w:r w:rsidR="000276D3" w:rsidRPr="00F94DE4">
        <w:rPr>
          <w:sz w:val="32"/>
          <w:szCs w:val="32"/>
        </w:rPr>
        <w:t>его</w:t>
      </w:r>
      <w:r w:rsidR="00511342" w:rsidRPr="00F94DE4">
        <w:rPr>
          <w:sz w:val="32"/>
          <w:szCs w:val="32"/>
        </w:rPr>
        <w:t xml:space="preserve"> и использовать его особенности </w:t>
      </w:r>
      <w:r w:rsidR="00377588" w:rsidRPr="00F94DE4">
        <w:rPr>
          <w:sz w:val="32"/>
          <w:szCs w:val="32"/>
        </w:rPr>
        <w:t>в учебном процессе</w:t>
      </w:r>
      <w:r w:rsidR="002E493C" w:rsidRPr="00F94DE4">
        <w:rPr>
          <w:sz w:val="32"/>
          <w:szCs w:val="32"/>
        </w:rPr>
        <w:t>.</w:t>
      </w:r>
    </w:p>
    <w:p w:rsidR="00DB0F4C" w:rsidRPr="00F94DE4" w:rsidRDefault="00696A3B" w:rsidP="00511342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Поиск привёл меня к мысли, что</w:t>
      </w:r>
      <w:r w:rsidR="00377588" w:rsidRPr="00F94DE4">
        <w:rPr>
          <w:sz w:val="32"/>
          <w:szCs w:val="32"/>
        </w:rPr>
        <w:t xml:space="preserve"> развит</w:t>
      </w:r>
      <w:r w:rsidRPr="00F94DE4">
        <w:rPr>
          <w:sz w:val="32"/>
          <w:szCs w:val="32"/>
        </w:rPr>
        <w:t>ь</w:t>
      </w:r>
      <w:r w:rsidR="00377588" w:rsidRPr="00F94DE4">
        <w:rPr>
          <w:sz w:val="32"/>
          <w:szCs w:val="32"/>
        </w:rPr>
        <w:t xml:space="preserve"> эти умени</w:t>
      </w:r>
      <w:r w:rsidRPr="00F94DE4">
        <w:rPr>
          <w:sz w:val="32"/>
          <w:szCs w:val="32"/>
        </w:rPr>
        <w:t>я</w:t>
      </w:r>
      <w:r w:rsidR="00377588" w:rsidRPr="00F94DE4">
        <w:rPr>
          <w:sz w:val="32"/>
          <w:szCs w:val="32"/>
        </w:rPr>
        <w:t xml:space="preserve"> можно, используя инновационные  средства многомерной дидактической технологии</w:t>
      </w:r>
      <w:r w:rsidR="00DB0F4C" w:rsidRPr="00F94DE4">
        <w:rPr>
          <w:sz w:val="32"/>
          <w:szCs w:val="32"/>
        </w:rPr>
        <w:t xml:space="preserve">, так как она </w:t>
      </w:r>
      <w:r w:rsidR="001D441E" w:rsidRPr="00F94DE4">
        <w:rPr>
          <w:sz w:val="32"/>
          <w:szCs w:val="32"/>
        </w:rPr>
        <w:t>учитыва</w:t>
      </w:r>
      <w:r w:rsidR="00F106E2" w:rsidRPr="00F94DE4">
        <w:rPr>
          <w:sz w:val="32"/>
          <w:szCs w:val="32"/>
        </w:rPr>
        <w:t>е</w:t>
      </w:r>
      <w:r w:rsidR="001D441E" w:rsidRPr="00F94DE4">
        <w:rPr>
          <w:sz w:val="32"/>
          <w:szCs w:val="32"/>
        </w:rPr>
        <w:t xml:space="preserve">т особенности мышления человека; </w:t>
      </w:r>
      <w:r w:rsidR="00DB0F4C" w:rsidRPr="00F94DE4">
        <w:rPr>
          <w:sz w:val="32"/>
          <w:szCs w:val="32"/>
        </w:rPr>
        <w:t xml:space="preserve">обуславливает </w:t>
      </w:r>
      <w:proofErr w:type="spellStart"/>
      <w:r w:rsidR="00DB0F4C" w:rsidRPr="00F94DE4">
        <w:rPr>
          <w:sz w:val="32"/>
          <w:szCs w:val="32"/>
        </w:rPr>
        <w:t>деятельностный</w:t>
      </w:r>
      <w:proofErr w:type="spellEnd"/>
      <w:r w:rsidR="00DB0F4C" w:rsidRPr="00F94DE4">
        <w:rPr>
          <w:sz w:val="32"/>
          <w:szCs w:val="32"/>
        </w:rPr>
        <w:t xml:space="preserve"> подход; соответствует поставленным целям и задачам развития учащихся; доступна; позволяет системно использовать основные компоненты технологии – логико-смысловые модели, матрицы</w:t>
      </w:r>
      <w:r w:rsidR="005C0950" w:rsidRPr="00F94DE4">
        <w:rPr>
          <w:sz w:val="32"/>
          <w:szCs w:val="32"/>
        </w:rPr>
        <w:t>.</w:t>
      </w:r>
    </w:p>
    <w:p w:rsidR="00F106E2" w:rsidRPr="00F94DE4" w:rsidRDefault="00511342" w:rsidP="00511342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F94DE4">
        <w:rPr>
          <w:b/>
          <w:sz w:val="32"/>
          <w:szCs w:val="32"/>
        </w:rPr>
        <w:t>1.3 Цель опыта</w:t>
      </w:r>
    </w:p>
    <w:p w:rsidR="00F106E2" w:rsidRPr="00F94DE4" w:rsidRDefault="00F638E9" w:rsidP="00511342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F94DE4">
        <w:rPr>
          <w:sz w:val="32"/>
          <w:szCs w:val="32"/>
        </w:rPr>
        <w:t xml:space="preserve">Повышение </w:t>
      </w:r>
      <w:r w:rsidR="001636A0" w:rsidRPr="00F94DE4">
        <w:rPr>
          <w:sz w:val="32"/>
          <w:szCs w:val="32"/>
        </w:rPr>
        <w:t>результативности учебного труда</w:t>
      </w:r>
      <w:r w:rsidRPr="00F94DE4">
        <w:rPr>
          <w:sz w:val="32"/>
          <w:szCs w:val="32"/>
        </w:rPr>
        <w:t xml:space="preserve"> учащихся, </w:t>
      </w:r>
      <w:r w:rsidR="001636A0" w:rsidRPr="00F94DE4">
        <w:rPr>
          <w:sz w:val="32"/>
          <w:szCs w:val="32"/>
        </w:rPr>
        <w:t>обогащение</w:t>
      </w:r>
      <w:r w:rsidR="00E33F27" w:rsidRPr="00F94DE4">
        <w:rPr>
          <w:sz w:val="32"/>
          <w:szCs w:val="32"/>
        </w:rPr>
        <w:t xml:space="preserve"> их инструментарием</w:t>
      </w:r>
      <w:r w:rsidR="001636A0" w:rsidRPr="00F94DE4">
        <w:rPr>
          <w:sz w:val="32"/>
          <w:szCs w:val="32"/>
        </w:rPr>
        <w:t xml:space="preserve"> учебной деятельности,</w:t>
      </w:r>
      <w:r w:rsidR="00E33F27" w:rsidRPr="00F94DE4">
        <w:rPr>
          <w:sz w:val="32"/>
          <w:szCs w:val="32"/>
        </w:rPr>
        <w:t xml:space="preserve"> направленным на</w:t>
      </w:r>
      <w:r w:rsidR="00897F7E" w:rsidRPr="00F94DE4">
        <w:rPr>
          <w:sz w:val="32"/>
          <w:szCs w:val="32"/>
        </w:rPr>
        <w:t xml:space="preserve"> развитие мыслительных операций анализа и синтеза</w:t>
      </w:r>
      <w:r w:rsidR="00E33F27" w:rsidRPr="00F94DE4">
        <w:rPr>
          <w:sz w:val="32"/>
          <w:szCs w:val="32"/>
        </w:rPr>
        <w:t>.</w:t>
      </w:r>
    </w:p>
    <w:p w:rsidR="004025D9" w:rsidRPr="00F94DE4" w:rsidRDefault="00511342" w:rsidP="00511342">
      <w:pPr>
        <w:spacing w:line="360" w:lineRule="auto"/>
        <w:ind w:firstLine="709"/>
        <w:jc w:val="both"/>
        <w:outlineLvl w:val="0"/>
        <w:rPr>
          <w:b/>
          <w:sz w:val="32"/>
          <w:szCs w:val="32"/>
        </w:rPr>
      </w:pPr>
      <w:r w:rsidRPr="00F94DE4">
        <w:rPr>
          <w:b/>
          <w:sz w:val="32"/>
          <w:szCs w:val="32"/>
        </w:rPr>
        <w:t>1.4 Задачи опыта</w:t>
      </w:r>
      <w:r w:rsidR="00265A58">
        <w:rPr>
          <w:b/>
          <w:sz w:val="32"/>
          <w:szCs w:val="32"/>
        </w:rPr>
        <w:t xml:space="preserve"> </w:t>
      </w:r>
    </w:p>
    <w:p w:rsidR="00897F7E" w:rsidRPr="00F94DE4" w:rsidRDefault="00511342" w:rsidP="00EE1E66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lastRenderedPageBreak/>
        <w:t>1.4.1 И</w:t>
      </w:r>
      <w:r w:rsidR="00897F7E" w:rsidRPr="00F94DE4">
        <w:rPr>
          <w:sz w:val="32"/>
          <w:szCs w:val="32"/>
        </w:rPr>
        <w:t>зучение методики применения технологии дидактических многомерных инструментов (</w:t>
      </w:r>
      <w:r w:rsidR="00E33F27" w:rsidRPr="00F94DE4">
        <w:rPr>
          <w:sz w:val="32"/>
          <w:szCs w:val="32"/>
        </w:rPr>
        <w:t xml:space="preserve">далее </w:t>
      </w:r>
      <w:r w:rsidR="00897F7E" w:rsidRPr="00F94DE4">
        <w:rPr>
          <w:sz w:val="32"/>
          <w:szCs w:val="32"/>
        </w:rPr>
        <w:t>ТДМИ)</w:t>
      </w:r>
      <w:r w:rsidRPr="00F94DE4">
        <w:rPr>
          <w:sz w:val="32"/>
          <w:szCs w:val="32"/>
        </w:rPr>
        <w:t>, апробация её на практике.</w:t>
      </w:r>
    </w:p>
    <w:p w:rsidR="004025D9" w:rsidRPr="00F94DE4" w:rsidRDefault="00511342" w:rsidP="00EE1E66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1.4.2 А</w:t>
      </w:r>
      <w:r w:rsidR="00897F7E" w:rsidRPr="00F94DE4">
        <w:rPr>
          <w:sz w:val="32"/>
          <w:szCs w:val="32"/>
        </w:rPr>
        <w:t>даптация технологии дидактических многомерных инструментов в образовательном процессе</w:t>
      </w:r>
      <w:r w:rsidRPr="00F94DE4">
        <w:rPr>
          <w:sz w:val="32"/>
          <w:szCs w:val="32"/>
        </w:rPr>
        <w:t>.</w:t>
      </w:r>
    </w:p>
    <w:p w:rsidR="004025D9" w:rsidRPr="00F94DE4" w:rsidRDefault="00511342" w:rsidP="00EE1E66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1.4.3 А</w:t>
      </w:r>
      <w:r w:rsidR="00897F7E" w:rsidRPr="00F94DE4">
        <w:rPr>
          <w:sz w:val="32"/>
          <w:szCs w:val="32"/>
        </w:rPr>
        <w:t>нализ и оценка эффективности использования ТДМИ</w:t>
      </w:r>
      <w:r w:rsidRPr="00F94DE4">
        <w:rPr>
          <w:sz w:val="32"/>
          <w:szCs w:val="32"/>
        </w:rPr>
        <w:t>.</w:t>
      </w:r>
    </w:p>
    <w:p w:rsidR="002910D4" w:rsidRPr="00F94DE4" w:rsidRDefault="00511342" w:rsidP="00615656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F94DE4">
        <w:rPr>
          <w:sz w:val="32"/>
          <w:szCs w:val="32"/>
        </w:rPr>
        <w:t>1.4.4 О</w:t>
      </w:r>
      <w:r w:rsidR="00BA0060" w:rsidRPr="00F94DE4">
        <w:rPr>
          <w:sz w:val="32"/>
          <w:szCs w:val="32"/>
        </w:rPr>
        <w:t>бобщ</w:t>
      </w:r>
      <w:r w:rsidR="00897F7E" w:rsidRPr="00F94DE4">
        <w:rPr>
          <w:sz w:val="32"/>
          <w:szCs w:val="32"/>
        </w:rPr>
        <w:t>ение</w:t>
      </w:r>
      <w:r w:rsidR="00BA0060" w:rsidRPr="00F94DE4">
        <w:rPr>
          <w:sz w:val="32"/>
          <w:szCs w:val="32"/>
        </w:rPr>
        <w:t xml:space="preserve"> материал</w:t>
      </w:r>
      <w:r w:rsidR="00897F7E" w:rsidRPr="00F94DE4">
        <w:rPr>
          <w:sz w:val="32"/>
          <w:szCs w:val="32"/>
        </w:rPr>
        <w:t>ов</w:t>
      </w:r>
      <w:r w:rsidR="00BA0060" w:rsidRPr="00F94DE4">
        <w:rPr>
          <w:sz w:val="32"/>
          <w:szCs w:val="32"/>
        </w:rPr>
        <w:t xml:space="preserve"> сформировавшегося опыта.</w:t>
      </w:r>
    </w:p>
    <w:p w:rsidR="002C4078" w:rsidRPr="00F94DE4" w:rsidRDefault="0038531C" w:rsidP="00511342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Выстраивая о</w:t>
      </w:r>
      <w:r w:rsidR="00205FF3" w:rsidRPr="00F94DE4">
        <w:rPr>
          <w:sz w:val="32"/>
          <w:szCs w:val="32"/>
        </w:rPr>
        <w:t xml:space="preserve">бразовательный процесс  в рамках </w:t>
      </w:r>
      <w:r w:rsidR="00CE47A3" w:rsidRPr="00F94DE4">
        <w:rPr>
          <w:sz w:val="32"/>
          <w:szCs w:val="32"/>
        </w:rPr>
        <w:t>ТДМИ</w:t>
      </w:r>
      <w:r w:rsidRPr="00F94DE4">
        <w:rPr>
          <w:sz w:val="32"/>
          <w:szCs w:val="32"/>
        </w:rPr>
        <w:t>, я</w:t>
      </w:r>
      <w:r w:rsidR="002C4078" w:rsidRPr="00F94DE4">
        <w:rPr>
          <w:sz w:val="32"/>
          <w:szCs w:val="32"/>
        </w:rPr>
        <w:t xml:space="preserve"> опира</w:t>
      </w:r>
      <w:r w:rsidRPr="00F94DE4">
        <w:rPr>
          <w:sz w:val="32"/>
          <w:szCs w:val="32"/>
        </w:rPr>
        <w:t>ю</w:t>
      </w:r>
      <w:r w:rsidR="002C4078" w:rsidRPr="00F94DE4">
        <w:rPr>
          <w:sz w:val="32"/>
          <w:szCs w:val="32"/>
        </w:rPr>
        <w:t xml:space="preserve">сь на следующие </w:t>
      </w:r>
      <w:r w:rsidRPr="00F94DE4">
        <w:rPr>
          <w:sz w:val="32"/>
          <w:szCs w:val="32"/>
        </w:rPr>
        <w:t>правила</w:t>
      </w:r>
      <w:r w:rsidR="002C4078" w:rsidRPr="00F94DE4">
        <w:rPr>
          <w:sz w:val="32"/>
          <w:szCs w:val="32"/>
        </w:rPr>
        <w:t>:</w:t>
      </w:r>
      <w:r w:rsidR="00801C3C" w:rsidRPr="00F94DE4">
        <w:rPr>
          <w:sz w:val="32"/>
          <w:szCs w:val="32"/>
        </w:rPr>
        <w:t xml:space="preserve"> </w:t>
      </w:r>
      <w:r w:rsidR="002C4078" w:rsidRPr="00F94DE4">
        <w:rPr>
          <w:sz w:val="32"/>
          <w:szCs w:val="32"/>
        </w:rPr>
        <w:t xml:space="preserve">неукоснительно соблюдать требования к ДМИ, четко следовать алгоритму моделирования </w:t>
      </w:r>
      <w:r w:rsidR="00563BA9" w:rsidRPr="00F94DE4">
        <w:rPr>
          <w:sz w:val="32"/>
          <w:szCs w:val="32"/>
        </w:rPr>
        <w:t>логико-смысловых моделей</w:t>
      </w:r>
      <w:r w:rsidR="002C4078" w:rsidRPr="00F94DE4">
        <w:rPr>
          <w:sz w:val="32"/>
          <w:szCs w:val="32"/>
        </w:rPr>
        <w:t>, системно использовать их на различных этапах урока.</w:t>
      </w:r>
    </w:p>
    <w:p w:rsidR="00493288" w:rsidRPr="00F94DE4" w:rsidRDefault="0038531C" w:rsidP="0095349C">
      <w:pPr>
        <w:spacing w:line="360" w:lineRule="auto"/>
        <w:ind w:firstLine="709"/>
        <w:jc w:val="both"/>
        <w:outlineLvl w:val="0"/>
        <w:rPr>
          <w:sz w:val="32"/>
          <w:szCs w:val="32"/>
        </w:rPr>
      </w:pPr>
      <w:r w:rsidRPr="00F94DE4">
        <w:rPr>
          <w:sz w:val="32"/>
          <w:szCs w:val="32"/>
        </w:rPr>
        <w:t>М</w:t>
      </w:r>
      <w:r w:rsidR="002C4078" w:rsidRPr="00F94DE4">
        <w:rPr>
          <w:sz w:val="32"/>
          <w:szCs w:val="32"/>
        </w:rPr>
        <w:t>оделировани</w:t>
      </w:r>
      <w:r w:rsidRPr="00F94DE4">
        <w:rPr>
          <w:sz w:val="32"/>
          <w:szCs w:val="32"/>
        </w:rPr>
        <w:t>е</w:t>
      </w:r>
      <w:r w:rsidR="002C4078" w:rsidRPr="00F94DE4">
        <w:rPr>
          <w:sz w:val="32"/>
          <w:szCs w:val="32"/>
        </w:rPr>
        <w:t xml:space="preserve"> ЛСМ</w:t>
      </w:r>
      <w:r w:rsidRPr="00F94DE4">
        <w:rPr>
          <w:sz w:val="32"/>
          <w:szCs w:val="32"/>
        </w:rPr>
        <w:t xml:space="preserve"> происходит поэтапно.</w:t>
      </w:r>
    </w:p>
    <w:p w:rsidR="002C4078" w:rsidRPr="00F94DE4" w:rsidRDefault="002C4078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1. В центр будущей системы координат (условный фокус внимания) помещается объект конструирования: экспериментальная тема, проблемная ситуация, задача и т.п.</w:t>
      </w:r>
    </w:p>
    <w:p w:rsidR="002C4078" w:rsidRPr="00F94DE4" w:rsidRDefault="002C4078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2. Определяется набор координат (круг вопросов) по проектированной теме, в которые могут входить такие смысловые группы, как цели и задачи изучения, объект и предмет, сценарий и способы изучения, содержание и гуманитарный фон изучаемой темы, типовые задачи и способы их решения, самостоятельные или творческие задания по отдельным вопросам темы.</w:t>
      </w:r>
    </w:p>
    <w:p w:rsidR="002C4078" w:rsidRPr="00F94DE4" w:rsidRDefault="002C4078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3. Определяется набор опорных узлов – «смысловых гранул» для каждой координаты путем логического или экспертного (интуитивного) выявления узловых, главных элементов содержания, ключев</w:t>
      </w:r>
      <w:r w:rsidR="008040B4" w:rsidRPr="00F94DE4">
        <w:rPr>
          <w:sz w:val="32"/>
          <w:szCs w:val="32"/>
        </w:rPr>
        <w:t>ых фактов для решаемой проблемы.</w:t>
      </w:r>
    </w:p>
    <w:p w:rsidR="0095349C" w:rsidRPr="00F94DE4" w:rsidRDefault="002C4078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4. Опорные узлы ранжируются и расставляются на координатах.</w:t>
      </w:r>
    </w:p>
    <w:p w:rsidR="002C4078" w:rsidRPr="00F94DE4" w:rsidRDefault="002C4078" w:rsidP="0095349C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F94DE4">
        <w:rPr>
          <w:sz w:val="32"/>
          <w:szCs w:val="32"/>
        </w:rPr>
        <w:t xml:space="preserve">5. Информационные фрагменты </w:t>
      </w:r>
      <w:proofErr w:type="spellStart"/>
      <w:r w:rsidRPr="00F94DE4">
        <w:rPr>
          <w:sz w:val="32"/>
          <w:szCs w:val="32"/>
        </w:rPr>
        <w:t>переформулируются</w:t>
      </w:r>
      <w:proofErr w:type="spellEnd"/>
      <w:r w:rsidRPr="00F94DE4">
        <w:rPr>
          <w:sz w:val="32"/>
          <w:szCs w:val="32"/>
        </w:rPr>
        <w:t xml:space="preserve">  для каждого опорного узла путем замены развернутых информационных б</w:t>
      </w:r>
      <w:r w:rsidR="000F5593" w:rsidRPr="00F94DE4">
        <w:rPr>
          <w:sz w:val="32"/>
          <w:szCs w:val="32"/>
        </w:rPr>
        <w:t>л</w:t>
      </w:r>
      <w:r w:rsidRPr="00F94DE4">
        <w:rPr>
          <w:sz w:val="32"/>
          <w:szCs w:val="32"/>
        </w:rPr>
        <w:t>оков ключевыми словами, словосочетаниями и аббревиатурой.</w:t>
      </w:r>
    </w:p>
    <w:p w:rsidR="00DB3383" w:rsidRPr="00F94DE4" w:rsidRDefault="00DB3383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lastRenderedPageBreak/>
        <w:t>За основу построения урока беру классическую структуру комбинированного урока и обогащаю ее</w:t>
      </w:r>
      <w:r w:rsidR="00A76762" w:rsidRPr="00F94DE4">
        <w:rPr>
          <w:sz w:val="32"/>
          <w:szCs w:val="32"/>
        </w:rPr>
        <w:t xml:space="preserve"> ЛСМ</w:t>
      </w:r>
      <w:r w:rsidRPr="00F94DE4">
        <w:rPr>
          <w:sz w:val="32"/>
          <w:szCs w:val="32"/>
        </w:rPr>
        <w:t>, разнообразными видами учебной деятельности, которые способствуют соединению фундаментальных и прикладных знаний учащихся.</w:t>
      </w:r>
    </w:p>
    <w:p w:rsidR="00DB3383" w:rsidRPr="00F94DE4" w:rsidRDefault="00A76762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 xml:space="preserve">ЛСМ </w:t>
      </w:r>
      <w:r w:rsidR="00DB3383" w:rsidRPr="00F94DE4">
        <w:rPr>
          <w:sz w:val="32"/>
          <w:szCs w:val="32"/>
        </w:rPr>
        <w:t>использую на различных этапах урока.</w:t>
      </w:r>
    </w:p>
    <w:p w:rsidR="00F94DE4" w:rsidRDefault="00DB3383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Особое внимание при конструировании урока</w:t>
      </w:r>
      <w:r w:rsidR="00227E07" w:rsidRPr="00F94DE4">
        <w:rPr>
          <w:sz w:val="32"/>
          <w:szCs w:val="32"/>
        </w:rPr>
        <w:t xml:space="preserve"> </w:t>
      </w:r>
      <w:r w:rsidRPr="00F94DE4">
        <w:rPr>
          <w:sz w:val="32"/>
          <w:szCs w:val="32"/>
        </w:rPr>
        <w:t xml:space="preserve"> уделяю целеполаганию, поскольку «кто не знает, к какой пристани он держит путь, для него ни один ветер не будет попутным» (Сенека). Проектирую цели и задачи урока с конкретным указанием, что должны запомнить, понять, усвоить учащиеся, какие умения выработать. </w:t>
      </w:r>
      <w:r w:rsidR="00BD5B16">
        <w:rPr>
          <w:sz w:val="32"/>
          <w:szCs w:val="32"/>
        </w:rPr>
        <w:t>(Приложение 1)</w:t>
      </w:r>
    </w:p>
    <w:p w:rsidR="00DB3383" w:rsidRPr="00F94DE4" w:rsidRDefault="00227E07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На этапе изучения</w:t>
      </w:r>
      <w:r w:rsidR="00DB3383" w:rsidRPr="00F94DE4">
        <w:rPr>
          <w:sz w:val="32"/>
          <w:szCs w:val="32"/>
        </w:rPr>
        <w:t xml:space="preserve"> нового материала моделируем ЛСМ,</w:t>
      </w:r>
      <w:r w:rsidR="00783438" w:rsidRPr="00F94DE4">
        <w:rPr>
          <w:sz w:val="32"/>
          <w:szCs w:val="32"/>
        </w:rPr>
        <w:t xml:space="preserve"> </w:t>
      </w:r>
      <w:proofErr w:type="gramStart"/>
      <w:r w:rsidR="00DB3383" w:rsidRPr="00F94DE4">
        <w:rPr>
          <w:sz w:val="32"/>
          <w:szCs w:val="32"/>
        </w:rPr>
        <w:t>которая</w:t>
      </w:r>
      <w:proofErr w:type="gramEnd"/>
      <w:r w:rsidR="00DB3383" w:rsidRPr="00F94DE4">
        <w:rPr>
          <w:sz w:val="32"/>
          <w:szCs w:val="32"/>
        </w:rPr>
        <w:t xml:space="preserve"> включает содержание темы в виде блоков информации, расположенных в определенной последовательности, позволяющей установ</w:t>
      </w:r>
      <w:r w:rsidR="00783438" w:rsidRPr="00F94DE4">
        <w:rPr>
          <w:sz w:val="32"/>
          <w:szCs w:val="32"/>
        </w:rPr>
        <w:t>ить логические связи между ними</w:t>
      </w:r>
      <w:r w:rsidR="00DB3383" w:rsidRPr="00F94DE4">
        <w:rPr>
          <w:sz w:val="32"/>
          <w:szCs w:val="32"/>
        </w:rPr>
        <w:t>. Это обеспечивает целостность, логичность и обозримость информации. Основным ее достоинством является организация и систематизация основного учебного материала</w:t>
      </w:r>
      <w:r w:rsidRPr="00F94DE4">
        <w:rPr>
          <w:sz w:val="32"/>
          <w:szCs w:val="32"/>
        </w:rPr>
        <w:t>, выделение главного.</w:t>
      </w:r>
      <w:r w:rsidR="00DB3383" w:rsidRPr="00F94DE4">
        <w:rPr>
          <w:sz w:val="32"/>
          <w:szCs w:val="32"/>
        </w:rPr>
        <w:t xml:space="preserve"> </w:t>
      </w:r>
      <w:r w:rsidR="00BD5B16">
        <w:rPr>
          <w:sz w:val="32"/>
          <w:szCs w:val="32"/>
        </w:rPr>
        <w:t>(Приложение 2)</w:t>
      </w:r>
    </w:p>
    <w:p w:rsidR="00DB3383" w:rsidRPr="00F94DE4" w:rsidRDefault="00F10AE9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Эффективно использовать ЛСМ н</w:t>
      </w:r>
      <w:r w:rsidR="00DB3383" w:rsidRPr="00F94DE4">
        <w:rPr>
          <w:sz w:val="32"/>
          <w:szCs w:val="32"/>
        </w:rPr>
        <w:t>а</w:t>
      </w:r>
      <w:r w:rsidRPr="00F94DE4">
        <w:rPr>
          <w:sz w:val="32"/>
          <w:szCs w:val="32"/>
        </w:rPr>
        <w:t xml:space="preserve"> уроках</w:t>
      </w:r>
      <w:r w:rsidR="00DB3383" w:rsidRPr="00F94DE4">
        <w:rPr>
          <w:sz w:val="32"/>
          <w:szCs w:val="32"/>
        </w:rPr>
        <w:t xml:space="preserve"> обобщени</w:t>
      </w:r>
      <w:r w:rsidR="00407757" w:rsidRPr="00F94DE4">
        <w:rPr>
          <w:sz w:val="32"/>
          <w:szCs w:val="32"/>
        </w:rPr>
        <w:t>я</w:t>
      </w:r>
      <w:r w:rsidR="00DB3383" w:rsidRPr="00F94DE4">
        <w:rPr>
          <w:sz w:val="32"/>
          <w:szCs w:val="32"/>
        </w:rPr>
        <w:t xml:space="preserve"> и систематизаци</w:t>
      </w:r>
      <w:r w:rsidR="00407757" w:rsidRPr="00F94DE4">
        <w:rPr>
          <w:sz w:val="32"/>
          <w:szCs w:val="32"/>
        </w:rPr>
        <w:t>и</w:t>
      </w:r>
      <w:r w:rsidRPr="00F94DE4">
        <w:rPr>
          <w:sz w:val="32"/>
          <w:szCs w:val="32"/>
        </w:rPr>
        <w:t xml:space="preserve"> знаний. Целесообразно предложить учащимся, используя построенную модель, организовать работу в парах. Это учит учащихся развернуть изученный материал, способствует закреплению знаний учащихся, развитию устной речи, умений обобщения и логического мышления</w:t>
      </w:r>
      <w:r w:rsidR="00DB3383" w:rsidRPr="00F94DE4">
        <w:rPr>
          <w:sz w:val="32"/>
          <w:szCs w:val="32"/>
        </w:rPr>
        <w:t>.</w:t>
      </w:r>
      <w:r w:rsidR="00BD5B16">
        <w:rPr>
          <w:sz w:val="32"/>
          <w:szCs w:val="32"/>
        </w:rPr>
        <w:t xml:space="preserve"> (Приложение 3)</w:t>
      </w:r>
    </w:p>
    <w:p w:rsidR="00DB3383" w:rsidRPr="00F94DE4" w:rsidRDefault="00440578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В процессе работы я пришла к выводу, что и</w:t>
      </w:r>
      <w:r w:rsidR="00DB3383" w:rsidRPr="00F94DE4">
        <w:rPr>
          <w:sz w:val="32"/>
          <w:szCs w:val="32"/>
        </w:rPr>
        <w:t>спольз</w:t>
      </w:r>
      <w:r w:rsidRPr="00F94DE4">
        <w:rPr>
          <w:sz w:val="32"/>
          <w:szCs w:val="32"/>
        </w:rPr>
        <w:t>ование</w:t>
      </w:r>
      <w:r w:rsidR="00DB3383" w:rsidRPr="00F94DE4">
        <w:rPr>
          <w:sz w:val="32"/>
          <w:szCs w:val="32"/>
        </w:rPr>
        <w:t xml:space="preserve"> ЛСМ на этапе рефлексии и подведения итогов</w:t>
      </w:r>
      <w:r w:rsidR="00B60EBF" w:rsidRPr="00F94DE4">
        <w:rPr>
          <w:sz w:val="32"/>
          <w:szCs w:val="32"/>
        </w:rPr>
        <w:t xml:space="preserve"> </w:t>
      </w:r>
      <w:r w:rsidR="00DB3383" w:rsidRPr="00F94DE4">
        <w:rPr>
          <w:sz w:val="32"/>
          <w:szCs w:val="32"/>
        </w:rPr>
        <w:t xml:space="preserve"> позволяет учащимся осознать уровень</w:t>
      </w:r>
      <w:r w:rsidR="00C42909" w:rsidRPr="00F94DE4">
        <w:rPr>
          <w:sz w:val="32"/>
          <w:szCs w:val="32"/>
        </w:rPr>
        <w:t xml:space="preserve"> усвоения изученного материала, у</w:t>
      </w:r>
      <w:r w:rsidRPr="00F94DE4">
        <w:rPr>
          <w:sz w:val="32"/>
          <w:szCs w:val="32"/>
        </w:rPr>
        <w:t>чителю</w:t>
      </w:r>
      <w:r w:rsidR="0095349C" w:rsidRPr="00F94DE4">
        <w:rPr>
          <w:sz w:val="32"/>
          <w:szCs w:val="32"/>
        </w:rPr>
        <w:t xml:space="preserve"> – </w:t>
      </w:r>
      <w:r w:rsidR="00DB3383" w:rsidRPr="00F94DE4">
        <w:rPr>
          <w:sz w:val="32"/>
          <w:szCs w:val="32"/>
        </w:rPr>
        <w:t>провести своевременный анализ и оказать действенную помощь каждому ученику</w:t>
      </w:r>
      <w:proofErr w:type="gramStart"/>
      <w:r w:rsidR="00DB3383" w:rsidRPr="00F94DE4">
        <w:rPr>
          <w:sz w:val="32"/>
          <w:szCs w:val="32"/>
        </w:rPr>
        <w:t>.</w:t>
      </w:r>
      <w:r w:rsidR="00BD5B16">
        <w:rPr>
          <w:sz w:val="32"/>
          <w:szCs w:val="32"/>
        </w:rPr>
        <w:t xml:space="preserve"> </w:t>
      </w:r>
      <w:proofErr w:type="gramEnd"/>
      <w:r w:rsidR="00BD5B16">
        <w:rPr>
          <w:sz w:val="32"/>
          <w:szCs w:val="32"/>
        </w:rPr>
        <w:t>(Приложение 4)</w:t>
      </w:r>
    </w:p>
    <w:p w:rsidR="00D5355B" w:rsidRPr="00F94DE4" w:rsidRDefault="00BA7C09" w:rsidP="0095349C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 xml:space="preserve"> </w:t>
      </w:r>
      <w:r w:rsidR="00224F97" w:rsidRPr="00F94DE4">
        <w:rPr>
          <w:sz w:val="32"/>
          <w:szCs w:val="32"/>
        </w:rPr>
        <w:t xml:space="preserve">В первые годы работы по данной теме использовала ДМИ в 11 классе на уроках астрономии с постоянным отслеживанием результатов уровня </w:t>
      </w:r>
      <w:proofErr w:type="spellStart"/>
      <w:r w:rsidR="00224F97" w:rsidRPr="00F94DE4">
        <w:rPr>
          <w:sz w:val="32"/>
          <w:szCs w:val="32"/>
        </w:rPr>
        <w:lastRenderedPageBreak/>
        <w:t>обученности</w:t>
      </w:r>
      <w:proofErr w:type="spellEnd"/>
      <w:r w:rsidR="00224F97" w:rsidRPr="00F94DE4">
        <w:rPr>
          <w:sz w:val="32"/>
          <w:szCs w:val="32"/>
        </w:rPr>
        <w:t xml:space="preserve"> и личностного развития учащихся. Затем, видя позитивный опыт их применения, перешла на использование ДМИ на уроках физики, начиная с 8 класса</w:t>
      </w:r>
      <w:proofErr w:type="gramStart"/>
      <w:r w:rsidR="00224F97" w:rsidRPr="00F94DE4">
        <w:rPr>
          <w:sz w:val="32"/>
          <w:szCs w:val="32"/>
        </w:rPr>
        <w:t>.</w:t>
      </w:r>
      <w:r w:rsidR="00BD5B16">
        <w:rPr>
          <w:sz w:val="32"/>
          <w:szCs w:val="32"/>
        </w:rPr>
        <w:t xml:space="preserve"> </w:t>
      </w:r>
      <w:proofErr w:type="gramEnd"/>
      <w:r w:rsidR="00BD5B16">
        <w:rPr>
          <w:sz w:val="32"/>
          <w:szCs w:val="32"/>
        </w:rPr>
        <w:t>(Приложение 5)</w:t>
      </w:r>
    </w:p>
    <w:p w:rsidR="009F2E23" w:rsidRPr="00F94DE4" w:rsidRDefault="009E0C29" w:rsidP="00BA31F0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Эффек</w:t>
      </w:r>
      <w:r w:rsidR="009E334F" w:rsidRPr="00F94DE4">
        <w:rPr>
          <w:sz w:val="32"/>
          <w:szCs w:val="32"/>
        </w:rPr>
        <w:t>т</w:t>
      </w:r>
      <w:r w:rsidRPr="00F94DE4">
        <w:rPr>
          <w:sz w:val="32"/>
          <w:szCs w:val="32"/>
        </w:rPr>
        <w:t>ивность пр</w:t>
      </w:r>
      <w:r w:rsidR="009E334F" w:rsidRPr="00F94DE4">
        <w:rPr>
          <w:sz w:val="32"/>
          <w:szCs w:val="32"/>
        </w:rPr>
        <w:t>и</w:t>
      </w:r>
      <w:r w:rsidRPr="00F94DE4">
        <w:rPr>
          <w:sz w:val="32"/>
          <w:szCs w:val="32"/>
        </w:rPr>
        <w:t xml:space="preserve">менения опыта </w:t>
      </w:r>
      <w:r w:rsidR="009E334F" w:rsidRPr="00F94DE4">
        <w:rPr>
          <w:sz w:val="32"/>
          <w:szCs w:val="32"/>
        </w:rPr>
        <w:t>доказывается</w:t>
      </w:r>
      <w:r w:rsidR="009F2E23" w:rsidRPr="00F94DE4">
        <w:rPr>
          <w:sz w:val="32"/>
          <w:szCs w:val="32"/>
        </w:rPr>
        <w:t xml:space="preserve"> тем, что наблюдалась положительная динамика среднего балла обучающихся 11 класса по астрономии, процент качест</w:t>
      </w:r>
      <w:r w:rsidR="00F94DE4">
        <w:rPr>
          <w:sz w:val="32"/>
          <w:szCs w:val="32"/>
        </w:rPr>
        <w:t>ва знаний учащихся увеличивался. Р</w:t>
      </w:r>
      <w:r w:rsidR="00783438" w:rsidRPr="00F94DE4">
        <w:rPr>
          <w:sz w:val="32"/>
          <w:szCs w:val="32"/>
        </w:rPr>
        <w:t>езультативность подтверждается</w:t>
      </w:r>
      <w:r w:rsidRPr="00F94DE4">
        <w:rPr>
          <w:sz w:val="32"/>
          <w:szCs w:val="32"/>
        </w:rPr>
        <w:t xml:space="preserve"> выступления</w:t>
      </w:r>
      <w:r w:rsidR="00783438" w:rsidRPr="00F94DE4">
        <w:rPr>
          <w:sz w:val="32"/>
          <w:szCs w:val="32"/>
        </w:rPr>
        <w:t>ми</w:t>
      </w:r>
      <w:r w:rsidRPr="00F94DE4">
        <w:rPr>
          <w:sz w:val="32"/>
          <w:szCs w:val="32"/>
        </w:rPr>
        <w:t xml:space="preserve"> учащихся на </w:t>
      </w:r>
      <w:r w:rsidR="009E334F" w:rsidRPr="00F94DE4">
        <w:rPr>
          <w:sz w:val="32"/>
          <w:szCs w:val="32"/>
        </w:rPr>
        <w:t xml:space="preserve">этапах республиканской </w:t>
      </w:r>
      <w:r w:rsidRPr="00F94DE4">
        <w:rPr>
          <w:sz w:val="32"/>
          <w:szCs w:val="32"/>
        </w:rPr>
        <w:t>олимпиад</w:t>
      </w:r>
      <w:r w:rsidR="009E334F" w:rsidRPr="00F94DE4">
        <w:rPr>
          <w:sz w:val="32"/>
          <w:szCs w:val="32"/>
        </w:rPr>
        <w:t>ы</w:t>
      </w:r>
      <w:r w:rsidRPr="00F94DE4">
        <w:rPr>
          <w:sz w:val="32"/>
          <w:szCs w:val="32"/>
        </w:rPr>
        <w:t xml:space="preserve"> по астрономии</w:t>
      </w:r>
      <w:r w:rsidR="00BD5B16">
        <w:rPr>
          <w:sz w:val="32"/>
          <w:szCs w:val="32"/>
        </w:rPr>
        <w:t>.</w:t>
      </w:r>
    </w:p>
    <w:p w:rsidR="00BA31F0" w:rsidRPr="00F94DE4" w:rsidRDefault="009E334F" w:rsidP="00BA31F0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Очевидно, что задача по созданию условий для развития способностей учащихся</w:t>
      </w:r>
      <w:r w:rsidR="009F2E23" w:rsidRPr="00F94DE4">
        <w:rPr>
          <w:sz w:val="32"/>
          <w:szCs w:val="32"/>
        </w:rPr>
        <w:t>, для того, чтобы дети хотели учиться,</w:t>
      </w:r>
      <w:r w:rsidRPr="00F94DE4">
        <w:rPr>
          <w:sz w:val="32"/>
          <w:szCs w:val="32"/>
        </w:rPr>
        <w:t xml:space="preserve"> реализована. </w:t>
      </w:r>
    </w:p>
    <w:p w:rsidR="00432992" w:rsidRPr="00F94DE4" w:rsidRDefault="001F0E86" w:rsidP="009A0022">
      <w:pPr>
        <w:spacing w:line="360" w:lineRule="auto"/>
        <w:ind w:firstLine="709"/>
        <w:jc w:val="both"/>
        <w:outlineLvl w:val="0"/>
        <w:rPr>
          <w:sz w:val="32"/>
          <w:szCs w:val="32"/>
        </w:rPr>
      </w:pPr>
      <w:r w:rsidRPr="00F94DE4">
        <w:rPr>
          <w:sz w:val="32"/>
          <w:szCs w:val="32"/>
        </w:rPr>
        <w:t xml:space="preserve">Опыт работы по использованию </w:t>
      </w:r>
      <w:r w:rsidR="007B7E09" w:rsidRPr="00F94DE4">
        <w:rPr>
          <w:sz w:val="32"/>
          <w:szCs w:val="32"/>
        </w:rPr>
        <w:t>ТДМИ</w:t>
      </w:r>
      <w:r w:rsidRPr="00F94DE4">
        <w:rPr>
          <w:sz w:val="32"/>
          <w:szCs w:val="32"/>
        </w:rPr>
        <w:t xml:space="preserve"> на уроках  в моей педагогической деятельности позволяет сделать </w:t>
      </w:r>
      <w:r w:rsidR="004C01D7" w:rsidRPr="00F94DE4">
        <w:rPr>
          <w:sz w:val="32"/>
          <w:szCs w:val="32"/>
        </w:rPr>
        <w:t>некоторые</w:t>
      </w:r>
      <w:r w:rsidRPr="00F94DE4">
        <w:rPr>
          <w:sz w:val="32"/>
          <w:szCs w:val="32"/>
        </w:rPr>
        <w:t xml:space="preserve"> выводы:</w:t>
      </w:r>
    </w:p>
    <w:p w:rsidR="00783438" w:rsidRPr="00F94DE4" w:rsidRDefault="000716E1" w:rsidP="009A0022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1.Учащиеся освоили новый инструментарий для получения знаний</w:t>
      </w:r>
      <w:r w:rsidR="00063D20" w:rsidRPr="00F94DE4">
        <w:rPr>
          <w:sz w:val="32"/>
          <w:szCs w:val="32"/>
        </w:rPr>
        <w:t xml:space="preserve"> (ЛСМ)</w:t>
      </w:r>
      <w:r w:rsidRPr="00F94DE4">
        <w:rPr>
          <w:sz w:val="32"/>
          <w:szCs w:val="32"/>
        </w:rPr>
        <w:t xml:space="preserve">, который они могут использовать не только на уроках астрономии, не только в рамках школы, </w:t>
      </w:r>
      <w:r w:rsidR="0057474C" w:rsidRPr="00F94DE4">
        <w:rPr>
          <w:sz w:val="32"/>
          <w:szCs w:val="32"/>
        </w:rPr>
        <w:t>но и</w:t>
      </w:r>
      <w:r w:rsidRPr="00F94DE4">
        <w:rPr>
          <w:sz w:val="32"/>
          <w:szCs w:val="32"/>
        </w:rPr>
        <w:t xml:space="preserve"> в дальнейшем обучении</w:t>
      </w:r>
      <w:r w:rsidR="00783438" w:rsidRPr="00F94DE4">
        <w:rPr>
          <w:sz w:val="32"/>
          <w:szCs w:val="32"/>
        </w:rPr>
        <w:t>.</w:t>
      </w:r>
    </w:p>
    <w:p w:rsidR="009A0022" w:rsidRPr="00F94DE4" w:rsidRDefault="000716E1" w:rsidP="009A0022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2</w:t>
      </w:r>
      <w:r w:rsidR="001F0E86" w:rsidRPr="00F94DE4">
        <w:rPr>
          <w:sz w:val="32"/>
          <w:szCs w:val="32"/>
        </w:rPr>
        <w:t xml:space="preserve">.Неоспоримо, применение данной технологии позволяет сформировать положительную внутреннюю мотивацию к изучению </w:t>
      </w:r>
      <w:r w:rsidR="007B7E09" w:rsidRPr="00F94DE4">
        <w:rPr>
          <w:sz w:val="32"/>
          <w:szCs w:val="32"/>
        </w:rPr>
        <w:t>астрономии</w:t>
      </w:r>
      <w:r w:rsidR="001F0E86" w:rsidRPr="00F94DE4">
        <w:rPr>
          <w:sz w:val="32"/>
          <w:szCs w:val="32"/>
        </w:rPr>
        <w:t xml:space="preserve">, систематически работать над повышением образовательного уровня,  проводить нестандартные занятия, </w:t>
      </w:r>
      <w:r w:rsidR="0057474C" w:rsidRPr="00F94DE4">
        <w:rPr>
          <w:sz w:val="32"/>
          <w:szCs w:val="32"/>
        </w:rPr>
        <w:t>реализо</w:t>
      </w:r>
      <w:r w:rsidRPr="00F94DE4">
        <w:rPr>
          <w:sz w:val="32"/>
          <w:szCs w:val="32"/>
        </w:rPr>
        <w:t>вать</w:t>
      </w:r>
      <w:r w:rsidR="001F0E86" w:rsidRPr="00F94DE4">
        <w:rPr>
          <w:sz w:val="32"/>
          <w:szCs w:val="32"/>
        </w:rPr>
        <w:t xml:space="preserve"> личностно </w:t>
      </w:r>
      <w:r w:rsidR="00C21D20" w:rsidRPr="00F94DE4">
        <w:rPr>
          <w:sz w:val="32"/>
          <w:szCs w:val="32"/>
        </w:rPr>
        <w:t>–</w:t>
      </w:r>
      <w:r w:rsidR="001F0E86" w:rsidRPr="00F94DE4">
        <w:rPr>
          <w:sz w:val="32"/>
          <w:szCs w:val="32"/>
        </w:rPr>
        <w:t xml:space="preserve"> ориентирован</w:t>
      </w:r>
      <w:r w:rsidR="00C21D20" w:rsidRPr="00F94DE4">
        <w:rPr>
          <w:sz w:val="32"/>
          <w:szCs w:val="32"/>
        </w:rPr>
        <w:t>н</w:t>
      </w:r>
      <w:r w:rsidR="0057474C" w:rsidRPr="00F94DE4">
        <w:rPr>
          <w:sz w:val="32"/>
          <w:szCs w:val="32"/>
        </w:rPr>
        <w:t>ый подход в обучении.</w:t>
      </w:r>
    </w:p>
    <w:p w:rsidR="009A0022" w:rsidRPr="00F94DE4" w:rsidRDefault="00BD23C4" w:rsidP="009A0022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>Перспективу</w:t>
      </w:r>
      <w:r w:rsidR="001A57AB" w:rsidRPr="00F94DE4">
        <w:rPr>
          <w:sz w:val="32"/>
          <w:szCs w:val="32"/>
        </w:rPr>
        <w:t xml:space="preserve"> </w:t>
      </w:r>
      <w:r w:rsidR="00BD4916" w:rsidRPr="00F94DE4">
        <w:rPr>
          <w:sz w:val="32"/>
          <w:szCs w:val="32"/>
        </w:rPr>
        <w:t>опыта я вижу в том, что ТДМИ можно адаптировать к содержанию других предметов, применять во внеклассной, методической работе, так как это обеспечивает современный подход в организации деятельности учителя.</w:t>
      </w:r>
    </w:p>
    <w:p w:rsidR="009A0022" w:rsidRDefault="00BD23C4" w:rsidP="009A0022">
      <w:pPr>
        <w:spacing w:line="360" w:lineRule="auto"/>
        <w:ind w:firstLine="709"/>
        <w:jc w:val="both"/>
        <w:rPr>
          <w:sz w:val="32"/>
          <w:szCs w:val="32"/>
        </w:rPr>
      </w:pPr>
      <w:r w:rsidRPr="00F94DE4">
        <w:rPr>
          <w:sz w:val="32"/>
          <w:szCs w:val="32"/>
        </w:rPr>
        <w:t xml:space="preserve"> </w:t>
      </w:r>
      <w:r w:rsidR="0057474C" w:rsidRPr="00F94DE4">
        <w:rPr>
          <w:sz w:val="32"/>
          <w:szCs w:val="32"/>
        </w:rPr>
        <w:t xml:space="preserve">Плюс </w:t>
      </w:r>
      <w:r w:rsidR="00BE5D1F" w:rsidRPr="00F94DE4">
        <w:rPr>
          <w:sz w:val="32"/>
          <w:szCs w:val="32"/>
        </w:rPr>
        <w:t>технологии дидактических многомерных инструментов</w:t>
      </w:r>
      <w:r w:rsidR="0057474C" w:rsidRPr="00F94DE4">
        <w:rPr>
          <w:sz w:val="32"/>
          <w:szCs w:val="32"/>
        </w:rPr>
        <w:t xml:space="preserve"> в том, что она уживается с другими совреме</w:t>
      </w:r>
      <w:r w:rsidR="006B5368" w:rsidRPr="00F94DE4">
        <w:rPr>
          <w:sz w:val="32"/>
          <w:szCs w:val="32"/>
        </w:rPr>
        <w:t xml:space="preserve">нными технологиями, например </w:t>
      </w:r>
      <w:r w:rsidR="00FB61E9">
        <w:rPr>
          <w:sz w:val="32"/>
          <w:szCs w:val="32"/>
        </w:rPr>
        <w:t>ИКТ</w:t>
      </w:r>
      <w:r w:rsidR="006B5368" w:rsidRPr="00F94DE4">
        <w:rPr>
          <w:sz w:val="32"/>
          <w:szCs w:val="32"/>
        </w:rPr>
        <w:t xml:space="preserve">. Для интерактивной доски ДМИ – незаменимый инструмент, поэтому наличие </w:t>
      </w:r>
      <w:r w:rsidR="006B5368" w:rsidRPr="00F94DE4">
        <w:rPr>
          <w:sz w:val="32"/>
          <w:szCs w:val="32"/>
        </w:rPr>
        <w:lastRenderedPageBreak/>
        <w:t xml:space="preserve">современного кабинета физики в нашей гимназии, </w:t>
      </w:r>
      <w:r w:rsidR="00F6023D" w:rsidRPr="00F94DE4">
        <w:rPr>
          <w:sz w:val="32"/>
          <w:szCs w:val="32"/>
        </w:rPr>
        <w:t>открывает большие</w:t>
      </w:r>
      <w:r w:rsidR="00BE5D1F" w:rsidRPr="00F94DE4">
        <w:rPr>
          <w:sz w:val="32"/>
          <w:szCs w:val="32"/>
        </w:rPr>
        <w:t xml:space="preserve"> возможности для достижения целей</w:t>
      </w:r>
      <w:r w:rsidR="00F6023D" w:rsidRPr="00F94DE4">
        <w:rPr>
          <w:sz w:val="32"/>
          <w:szCs w:val="32"/>
        </w:rPr>
        <w:t xml:space="preserve"> урока.</w:t>
      </w:r>
      <w:bookmarkStart w:id="0" w:name="_GoBack"/>
      <w:bookmarkEnd w:id="0"/>
    </w:p>
    <w:sectPr w:rsidR="009A0022" w:rsidSect="00F02258">
      <w:footerReference w:type="default" r:id="rId9"/>
      <w:footerReference w:type="first" r:id="rId10"/>
      <w:pgSz w:w="11906" w:h="16838" w:code="9"/>
      <w:pgMar w:top="568" w:right="566" w:bottom="142" w:left="567" w:header="709" w:footer="59" w:gutter="0"/>
      <w:cols w:space="708"/>
      <w:titlePg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4D" w:rsidRDefault="006A6B4D" w:rsidP="001A1580">
      <w:r>
        <w:separator/>
      </w:r>
    </w:p>
  </w:endnote>
  <w:endnote w:type="continuationSeparator" w:id="0">
    <w:p w:rsidR="006A6B4D" w:rsidRDefault="006A6B4D" w:rsidP="001A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36546"/>
      <w:docPartObj>
        <w:docPartGallery w:val="Page Numbers (Bottom of Page)"/>
        <w:docPartUnique/>
      </w:docPartObj>
    </w:sdtPr>
    <w:sdtEndPr/>
    <w:sdtContent>
      <w:p w:rsidR="00EE1E66" w:rsidRDefault="00EE2514">
        <w:pPr>
          <w:pStyle w:val="a7"/>
          <w:jc w:val="right"/>
        </w:pPr>
        <w:r>
          <w:fldChar w:fldCharType="begin"/>
        </w:r>
        <w:r w:rsidR="00B14F25">
          <w:instrText xml:space="preserve"> PAGE   \* MERGEFORMAT </w:instrText>
        </w:r>
        <w:r>
          <w:fldChar w:fldCharType="separate"/>
        </w:r>
        <w:r w:rsidR="004D69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42F3" w:rsidRPr="00F57C26" w:rsidRDefault="001042F3" w:rsidP="00F57C26">
    <w:pPr>
      <w:ind w:right="260"/>
      <w:rPr>
        <w:color w:val="0F243E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58" w:rsidRDefault="00261D58">
    <w:pPr>
      <w:pStyle w:val="a7"/>
      <w:jc w:val="right"/>
    </w:pPr>
  </w:p>
  <w:p w:rsidR="00261D58" w:rsidRDefault="00261D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4D" w:rsidRDefault="006A6B4D" w:rsidP="001A1580">
      <w:r>
        <w:separator/>
      </w:r>
    </w:p>
  </w:footnote>
  <w:footnote w:type="continuationSeparator" w:id="0">
    <w:p w:rsidR="006A6B4D" w:rsidRDefault="006A6B4D" w:rsidP="001A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DDA"/>
    <w:multiLevelType w:val="hybridMultilevel"/>
    <w:tmpl w:val="E348FBEA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01037417"/>
    <w:multiLevelType w:val="hybridMultilevel"/>
    <w:tmpl w:val="E690C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0546F"/>
    <w:multiLevelType w:val="hybridMultilevel"/>
    <w:tmpl w:val="BF78E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34556"/>
    <w:multiLevelType w:val="hybridMultilevel"/>
    <w:tmpl w:val="486E25B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F584C2E"/>
    <w:multiLevelType w:val="hybridMultilevel"/>
    <w:tmpl w:val="A104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E6329"/>
    <w:multiLevelType w:val="multilevel"/>
    <w:tmpl w:val="927C0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11755860"/>
    <w:multiLevelType w:val="hybridMultilevel"/>
    <w:tmpl w:val="2EF245F2"/>
    <w:lvl w:ilvl="0" w:tplc="041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>
    <w:nsid w:val="1B640899"/>
    <w:multiLevelType w:val="hybridMultilevel"/>
    <w:tmpl w:val="314C9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90938"/>
    <w:multiLevelType w:val="hybridMultilevel"/>
    <w:tmpl w:val="D00CD54E"/>
    <w:lvl w:ilvl="0" w:tplc="72A46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670DAE"/>
    <w:multiLevelType w:val="hybridMultilevel"/>
    <w:tmpl w:val="F9F489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928E8"/>
    <w:multiLevelType w:val="hybridMultilevel"/>
    <w:tmpl w:val="332A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857FC"/>
    <w:multiLevelType w:val="hybridMultilevel"/>
    <w:tmpl w:val="52FC25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D1EE8"/>
    <w:multiLevelType w:val="hybridMultilevel"/>
    <w:tmpl w:val="43406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84D4F"/>
    <w:multiLevelType w:val="hybridMultilevel"/>
    <w:tmpl w:val="C66C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456F5"/>
    <w:multiLevelType w:val="multilevel"/>
    <w:tmpl w:val="0419001D"/>
    <w:styleLink w:val="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0056E10"/>
    <w:multiLevelType w:val="hybridMultilevel"/>
    <w:tmpl w:val="35BE1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0772F"/>
    <w:multiLevelType w:val="hybridMultilevel"/>
    <w:tmpl w:val="D4EAB8B8"/>
    <w:lvl w:ilvl="0" w:tplc="0F0ECC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C668B9"/>
    <w:multiLevelType w:val="multilevel"/>
    <w:tmpl w:val="748A69C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5" w:hanging="2160"/>
      </w:pPr>
      <w:rPr>
        <w:rFonts w:hint="default"/>
      </w:rPr>
    </w:lvl>
  </w:abstractNum>
  <w:abstractNum w:abstractNumId="18">
    <w:nsid w:val="381F4AB5"/>
    <w:multiLevelType w:val="hybridMultilevel"/>
    <w:tmpl w:val="ADECA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B4FA8"/>
    <w:multiLevelType w:val="hybridMultilevel"/>
    <w:tmpl w:val="5FF83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417B"/>
    <w:multiLevelType w:val="hybridMultilevel"/>
    <w:tmpl w:val="48ECE0C2"/>
    <w:lvl w:ilvl="0" w:tplc="C054E32A">
      <w:start w:val="1"/>
      <w:numFmt w:val="bullet"/>
      <w:lvlText w:val=""/>
      <w:lvlJc w:val="left"/>
      <w:pPr>
        <w:tabs>
          <w:tab w:val="num" w:pos="748"/>
        </w:tabs>
        <w:ind w:left="720" w:firstLine="0"/>
      </w:pPr>
      <w:rPr>
        <w:rFonts w:ascii="Symbol" w:hAnsi="Symbol" w:hint="default"/>
      </w:rPr>
    </w:lvl>
    <w:lvl w:ilvl="1" w:tplc="DAAA6E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C64F3"/>
    <w:multiLevelType w:val="hybridMultilevel"/>
    <w:tmpl w:val="1BE0BBEE"/>
    <w:lvl w:ilvl="0" w:tplc="C054E32A">
      <w:start w:val="1"/>
      <w:numFmt w:val="bullet"/>
      <w:lvlText w:val=""/>
      <w:lvlJc w:val="left"/>
      <w:pPr>
        <w:tabs>
          <w:tab w:val="num" w:pos="748"/>
        </w:tabs>
        <w:ind w:left="720" w:firstLine="0"/>
      </w:pPr>
      <w:rPr>
        <w:rFonts w:ascii="Symbol" w:hAnsi="Symbol" w:hint="default"/>
      </w:rPr>
    </w:lvl>
    <w:lvl w:ilvl="1" w:tplc="DAAA6E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CC31EE"/>
    <w:multiLevelType w:val="hybridMultilevel"/>
    <w:tmpl w:val="681A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51669"/>
    <w:multiLevelType w:val="hybridMultilevel"/>
    <w:tmpl w:val="B85C0F2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A916C72"/>
    <w:multiLevelType w:val="hybridMultilevel"/>
    <w:tmpl w:val="56F68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A91F2F"/>
    <w:multiLevelType w:val="hybridMultilevel"/>
    <w:tmpl w:val="FFECB23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>
    <w:nsid w:val="4E8F1432"/>
    <w:multiLevelType w:val="hybridMultilevel"/>
    <w:tmpl w:val="8FA42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94CDF"/>
    <w:multiLevelType w:val="hybridMultilevel"/>
    <w:tmpl w:val="CD5A6ABC"/>
    <w:lvl w:ilvl="0" w:tplc="0E44BA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F0C0F"/>
    <w:multiLevelType w:val="hybridMultilevel"/>
    <w:tmpl w:val="7BD65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047F9"/>
    <w:multiLevelType w:val="hybridMultilevel"/>
    <w:tmpl w:val="D3C4B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56741"/>
    <w:multiLevelType w:val="hybridMultilevel"/>
    <w:tmpl w:val="52A8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951FC"/>
    <w:multiLevelType w:val="hybridMultilevel"/>
    <w:tmpl w:val="D9EE0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025F7"/>
    <w:multiLevelType w:val="hybridMultilevel"/>
    <w:tmpl w:val="59207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D0449"/>
    <w:multiLevelType w:val="hybridMultilevel"/>
    <w:tmpl w:val="1358895E"/>
    <w:lvl w:ilvl="0" w:tplc="9F00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45ECA"/>
    <w:multiLevelType w:val="hybridMultilevel"/>
    <w:tmpl w:val="52085F20"/>
    <w:lvl w:ilvl="0" w:tplc="DB968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5673A"/>
    <w:multiLevelType w:val="hybridMultilevel"/>
    <w:tmpl w:val="C7C43268"/>
    <w:lvl w:ilvl="0" w:tplc="DB968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546E4A"/>
    <w:multiLevelType w:val="hybridMultilevel"/>
    <w:tmpl w:val="CD8053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587C2B"/>
    <w:multiLevelType w:val="hybridMultilevel"/>
    <w:tmpl w:val="BC78F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13F21"/>
    <w:multiLevelType w:val="hybridMultilevel"/>
    <w:tmpl w:val="0F0EFF2C"/>
    <w:lvl w:ilvl="0" w:tplc="E83E4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94500"/>
    <w:multiLevelType w:val="hybridMultilevel"/>
    <w:tmpl w:val="C9A6792A"/>
    <w:lvl w:ilvl="0" w:tplc="DB968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2220E4"/>
    <w:multiLevelType w:val="hybridMultilevel"/>
    <w:tmpl w:val="006EE30C"/>
    <w:lvl w:ilvl="0" w:tplc="FCD03B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865BE"/>
    <w:multiLevelType w:val="hybridMultilevel"/>
    <w:tmpl w:val="F2540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11D72"/>
    <w:multiLevelType w:val="hybridMultilevel"/>
    <w:tmpl w:val="AE046EE0"/>
    <w:lvl w:ilvl="0" w:tplc="C054E32A">
      <w:start w:val="1"/>
      <w:numFmt w:val="bullet"/>
      <w:lvlText w:val=""/>
      <w:lvlJc w:val="left"/>
      <w:pPr>
        <w:tabs>
          <w:tab w:val="num" w:pos="748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BB6105"/>
    <w:multiLevelType w:val="hybridMultilevel"/>
    <w:tmpl w:val="F1FE4336"/>
    <w:lvl w:ilvl="0" w:tplc="D6B0D9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2D6C28"/>
    <w:multiLevelType w:val="hybridMultilevel"/>
    <w:tmpl w:val="36CA44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3772EC"/>
    <w:multiLevelType w:val="hybridMultilevel"/>
    <w:tmpl w:val="3D1CE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162065"/>
    <w:multiLevelType w:val="hybridMultilevel"/>
    <w:tmpl w:val="0BA28D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66E1E71"/>
    <w:multiLevelType w:val="hybridMultilevel"/>
    <w:tmpl w:val="27B6CB7E"/>
    <w:lvl w:ilvl="0" w:tplc="95CE7DBA">
      <w:start w:val="1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87E5609"/>
    <w:multiLevelType w:val="hybridMultilevel"/>
    <w:tmpl w:val="A7FE3AD4"/>
    <w:lvl w:ilvl="0" w:tplc="041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9">
    <w:nsid w:val="7D3C46A0"/>
    <w:multiLevelType w:val="hybridMultilevel"/>
    <w:tmpl w:val="49664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30"/>
  </w:num>
  <w:num w:numId="4">
    <w:abstractNumId w:val="40"/>
  </w:num>
  <w:num w:numId="5">
    <w:abstractNumId w:val="10"/>
  </w:num>
  <w:num w:numId="6">
    <w:abstractNumId w:val="7"/>
  </w:num>
  <w:num w:numId="7">
    <w:abstractNumId w:val="12"/>
  </w:num>
  <w:num w:numId="8">
    <w:abstractNumId w:val="49"/>
  </w:num>
  <w:num w:numId="9">
    <w:abstractNumId w:val="37"/>
  </w:num>
  <w:num w:numId="10">
    <w:abstractNumId w:val="41"/>
  </w:num>
  <w:num w:numId="11">
    <w:abstractNumId w:val="18"/>
  </w:num>
  <w:num w:numId="12">
    <w:abstractNumId w:val="1"/>
  </w:num>
  <w:num w:numId="13">
    <w:abstractNumId w:val="31"/>
  </w:num>
  <w:num w:numId="14">
    <w:abstractNumId w:val="2"/>
  </w:num>
  <w:num w:numId="15">
    <w:abstractNumId w:val="3"/>
  </w:num>
  <w:num w:numId="16">
    <w:abstractNumId w:val="32"/>
  </w:num>
  <w:num w:numId="17">
    <w:abstractNumId w:val="19"/>
  </w:num>
  <w:num w:numId="18">
    <w:abstractNumId w:val="33"/>
  </w:num>
  <w:num w:numId="19">
    <w:abstractNumId w:val="38"/>
  </w:num>
  <w:num w:numId="20">
    <w:abstractNumId w:val="15"/>
  </w:num>
  <w:num w:numId="21">
    <w:abstractNumId w:val="45"/>
  </w:num>
  <w:num w:numId="22">
    <w:abstractNumId w:val="22"/>
  </w:num>
  <w:num w:numId="23">
    <w:abstractNumId w:val="5"/>
  </w:num>
  <w:num w:numId="24">
    <w:abstractNumId w:val="34"/>
  </w:num>
  <w:num w:numId="25">
    <w:abstractNumId w:val="35"/>
  </w:num>
  <w:num w:numId="26">
    <w:abstractNumId w:val="39"/>
  </w:num>
  <w:num w:numId="27">
    <w:abstractNumId w:val="23"/>
  </w:num>
  <w:num w:numId="28">
    <w:abstractNumId w:val="26"/>
  </w:num>
  <w:num w:numId="29">
    <w:abstractNumId w:val="16"/>
  </w:num>
  <w:num w:numId="30">
    <w:abstractNumId w:val="28"/>
  </w:num>
  <w:num w:numId="31">
    <w:abstractNumId w:val="13"/>
  </w:num>
  <w:num w:numId="32">
    <w:abstractNumId w:val="8"/>
  </w:num>
  <w:num w:numId="33">
    <w:abstractNumId w:val="6"/>
  </w:num>
  <w:num w:numId="34">
    <w:abstractNumId w:val="9"/>
  </w:num>
  <w:num w:numId="35">
    <w:abstractNumId w:val="46"/>
  </w:num>
  <w:num w:numId="36">
    <w:abstractNumId w:val="20"/>
  </w:num>
  <w:num w:numId="37">
    <w:abstractNumId w:val="21"/>
  </w:num>
  <w:num w:numId="38">
    <w:abstractNumId w:val="43"/>
  </w:num>
  <w:num w:numId="39">
    <w:abstractNumId w:val="11"/>
  </w:num>
  <w:num w:numId="40">
    <w:abstractNumId w:val="42"/>
  </w:num>
  <w:num w:numId="41">
    <w:abstractNumId w:val="44"/>
  </w:num>
  <w:num w:numId="42">
    <w:abstractNumId w:val="48"/>
  </w:num>
  <w:num w:numId="43">
    <w:abstractNumId w:val="36"/>
  </w:num>
  <w:num w:numId="44">
    <w:abstractNumId w:val="47"/>
  </w:num>
  <w:num w:numId="45">
    <w:abstractNumId w:val="4"/>
  </w:num>
  <w:num w:numId="46">
    <w:abstractNumId w:val="25"/>
  </w:num>
  <w:num w:numId="47">
    <w:abstractNumId w:val="0"/>
  </w:num>
  <w:num w:numId="48">
    <w:abstractNumId w:val="24"/>
  </w:num>
  <w:num w:numId="49">
    <w:abstractNumId w:val="2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27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D76"/>
    <w:rsid w:val="00014268"/>
    <w:rsid w:val="0001750D"/>
    <w:rsid w:val="000276D3"/>
    <w:rsid w:val="0003164B"/>
    <w:rsid w:val="00031970"/>
    <w:rsid w:val="00033A80"/>
    <w:rsid w:val="000412FD"/>
    <w:rsid w:val="00045587"/>
    <w:rsid w:val="00046805"/>
    <w:rsid w:val="00051DC4"/>
    <w:rsid w:val="0005797A"/>
    <w:rsid w:val="00063D20"/>
    <w:rsid w:val="000716E1"/>
    <w:rsid w:val="00074E18"/>
    <w:rsid w:val="000779F7"/>
    <w:rsid w:val="00085E0F"/>
    <w:rsid w:val="000A4035"/>
    <w:rsid w:val="000C241B"/>
    <w:rsid w:val="000C51AF"/>
    <w:rsid w:val="000D44ED"/>
    <w:rsid w:val="000D52A4"/>
    <w:rsid w:val="000F492C"/>
    <w:rsid w:val="000F5593"/>
    <w:rsid w:val="0010195F"/>
    <w:rsid w:val="00103D32"/>
    <w:rsid w:val="001042F3"/>
    <w:rsid w:val="00115F44"/>
    <w:rsid w:val="0012582D"/>
    <w:rsid w:val="001269BA"/>
    <w:rsid w:val="001364BF"/>
    <w:rsid w:val="001636A0"/>
    <w:rsid w:val="00164531"/>
    <w:rsid w:val="00164560"/>
    <w:rsid w:val="001650A5"/>
    <w:rsid w:val="0018739F"/>
    <w:rsid w:val="00193616"/>
    <w:rsid w:val="00195B74"/>
    <w:rsid w:val="001966A8"/>
    <w:rsid w:val="001A1580"/>
    <w:rsid w:val="001A57AB"/>
    <w:rsid w:val="001A70FB"/>
    <w:rsid w:val="001C5835"/>
    <w:rsid w:val="001D441E"/>
    <w:rsid w:val="001E14FF"/>
    <w:rsid w:val="001E77DC"/>
    <w:rsid w:val="001F0E86"/>
    <w:rsid w:val="00201297"/>
    <w:rsid w:val="00205FF3"/>
    <w:rsid w:val="00224F97"/>
    <w:rsid w:val="002275F2"/>
    <w:rsid w:val="00227E07"/>
    <w:rsid w:val="00233E33"/>
    <w:rsid w:val="00241898"/>
    <w:rsid w:val="00243217"/>
    <w:rsid w:val="00252EC7"/>
    <w:rsid w:val="00256A15"/>
    <w:rsid w:val="00261D58"/>
    <w:rsid w:val="002628C6"/>
    <w:rsid w:val="00265A58"/>
    <w:rsid w:val="002666E1"/>
    <w:rsid w:val="0026762A"/>
    <w:rsid w:val="00271D62"/>
    <w:rsid w:val="00271DA2"/>
    <w:rsid w:val="002731E9"/>
    <w:rsid w:val="002910D4"/>
    <w:rsid w:val="002A1659"/>
    <w:rsid w:val="002A4550"/>
    <w:rsid w:val="002A5EBA"/>
    <w:rsid w:val="002B2A59"/>
    <w:rsid w:val="002C3E04"/>
    <w:rsid w:val="002C4078"/>
    <w:rsid w:val="002D211F"/>
    <w:rsid w:val="002E493C"/>
    <w:rsid w:val="002F0B31"/>
    <w:rsid w:val="00306378"/>
    <w:rsid w:val="00314A72"/>
    <w:rsid w:val="00315C35"/>
    <w:rsid w:val="00324240"/>
    <w:rsid w:val="003274B6"/>
    <w:rsid w:val="003315E5"/>
    <w:rsid w:val="00341A65"/>
    <w:rsid w:val="003450CB"/>
    <w:rsid w:val="00363C1A"/>
    <w:rsid w:val="00376C90"/>
    <w:rsid w:val="00377588"/>
    <w:rsid w:val="0038531C"/>
    <w:rsid w:val="00391D41"/>
    <w:rsid w:val="003A3FAD"/>
    <w:rsid w:val="003B2EC2"/>
    <w:rsid w:val="003D13F5"/>
    <w:rsid w:val="003D257A"/>
    <w:rsid w:val="003D2BA7"/>
    <w:rsid w:val="003F0E13"/>
    <w:rsid w:val="003F6F27"/>
    <w:rsid w:val="00400915"/>
    <w:rsid w:val="004025D9"/>
    <w:rsid w:val="0040606F"/>
    <w:rsid w:val="00407757"/>
    <w:rsid w:val="004219E8"/>
    <w:rsid w:val="00425940"/>
    <w:rsid w:val="00432992"/>
    <w:rsid w:val="00440578"/>
    <w:rsid w:val="004466D5"/>
    <w:rsid w:val="0045026E"/>
    <w:rsid w:val="00453398"/>
    <w:rsid w:val="00465608"/>
    <w:rsid w:val="00470FA8"/>
    <w:rsid w:val="004716B9"/>
    <w:rsid w:val="00493288"/>
    <w:rsid w:val="004A4487"/>
    <w:rsid w:val="004B36E7"/>
    <w:rsid w:val="004C01D7"/>
    <w:rsid w:val="004D6993"/>
    <w:rsid w:val="004D6FBD"/>
    <w:rsid w:val="004E1744"/>
    <w:rsid w:val="004F3553"/>
    <w:rsid w:val="004F5F2E"/>
    <w:rsid w:val="004F61C2"/>
    <w:rsid w:val="0050753D"/>
    <w:rsid w:val="00511342"/>
    <w:rsid w:val="00522D6E"/>
    <w:rsid w:val="00533505"/>
    <w:rsid w:val="00534F99"/>
    <w:rsid w:val="00552EB2"/>
    <w:rsid w:val="0055471A"/>
    <w:rsid w:val="00555544"/>
    <w:rsid w:val="00562A61"/>
    <w:rsid w:val="00563BA9"/>
    <w:rsid w:val="0057474C"/>
    <w:rsid w:val="0059219E"/>
    <w:rsid w:val="005A3F53"/>
    <w:rsid w:val="005A66C9"/>
    <w:rsid w:val="005B315C"/>
    <w:rsid w:val="005C0950"/>
    <w:rsid w:val="005C36AB"/>
    <w:rsid w:val="005C3950"/>
    <w:rsid w:val="005D1EB4"/>
    <w:rsid w:val="006019E1"/>
    <w:rsid w:val="00607A45"/>
    <w:rsid w:val="00612B32"/>
    <w:rsid w:val="0061433C"/>
    <w:rsid w:val="00615656"/>
    <w:rsid w:val="00624AF0"/>
    <w:rsid w:val="006363FA"/>
    <w:rsid w:val="00654616"/>
    <w:rsid w:val="00655BF1"/>
    <w:rsid w:val="006706AA"/>
    <w:rsid w:val="00691C89"/>
    <w:rsid w:val="00696A3B"/>
    <w:rsid w:val="006A2ED6"/>
    <w:rsid w:val="006A6B4D"/>
    <w:rsid w:val="006B5368"/>
    <w:rsid w:val="006C66F2"/>
    <w:rsid w:val="006C77C1"/>
    <w:rsid w:val="006D522C"/>
    <w:rsid w:val="006D70D9"/>
    <w:rsid w:val="006E2C3E"/>
    <w:rsid w:val="006F347E"/>
    <w:rsid w:val="006F560B"/>
    <w:rsid w:val="007150E4"/>
    <w:rsid w:val="00721C58"/>
    <w:rsid w:val="00723E6E"/>
    <w:rsid w:val="00731066"/>
    <w:rsid w:val="00732EE8"/>
    <w:rsid w:val="007373DB"/>
    <w:rsid w:val="00764000"/>
    <w:rsid w:val="00773621"/>
    <w:rsid w:val="0078028E"/>
    <w:rsid w:val="00783438"/>
    <w:rsid w:val="00783B07"/>
    <w:rsid w:val="00784FA2"/>
    <w:rsid w:val="0078711F"/>
    <w:rsid w:val="0079285D"/>
    <w:rsid w:val="00796CE1"/>
    <w:rsid w:val="007B2FA3"/>
    <w:rsid w:val="007B7E09"/>
    <w:rsid w:val="007C645B"/>
    <w:rsid w:val="007D6069"/>
    <w:rsid w:val="007D6D8C"/>
    <w:rsid w:val="007E497D"/>
    <w:rsid w:val="007F6880"/>
    <w:rsid w:val="00801C3C"/>
    <w:rsid w:val="008040B4"/>
    <w:rsid w:val="00804100"/>
    <w:rsid w:val="00805547"/>
    <w:rsid w:val="008115D2"/>
    <w:rsid w:val="00816878"/>
    <w:rsid w:val="00820620"/>
    <w:rsid w:val="00832818"/>
    <w:rsid w:val="0083339F"/>
    <w:rsid w:val="00873F7F"/>
    <w:rsid w:val="00880F3D"/>
    <w:rsid w:val="00881D8E"/>
    <w:rsid w:val="00887A4A"/>
    <w:rsid w:val="00887C81"/>
    <w:rsid w:val="0089533D"/>
    <w:rsid w:val="00897F7E"/>
    <w:rsid w:val="008A2460"/>
    <w:rsid w:val="008A4AF2"/>
    <w:rsid w:val="008B0F2F"/>
    <w:rsid w:val="008C1E3D"/>
    <w:rsid w:val="008C3741"/>
    <w:rsid w:val="008D283B"/>
    <w:rsid w:val="008D2C3A"/>
    <w:rsid w:val="008D4EBA"/>
    <w:rsid w:val="008E5CDD"/>
    <w:rsid w:val="008F30E6"/>
    <w:rsid w:val="009007D4"/>
    <w:rsid w:val="009036A2"/>
    <w:rsid w:val="0095349C"/>
    <w:rsid w:val="0095479B"/>
    <w:rsid w:val="0096623A"/>
    <w:rsid w:val="0097468E"/>
    <w:rsid w:val="00981046"/>
    <w:rsid w:val="009849AA"/>
    <w:rsid w:val="0099748D"/>
    <w:rsid w:val="009A0022"/>
    <w:rsid w:val="009B6F40"/>
    <w:rsid w:val="009B7905"/>
    <w:rsid w:val="009C38E2"/>
    <w:rsid w:val="009C4037"/>
    <w:rsid w:val="009C4BD9"/>
    <w:rsid w:val="009C7CB3"/>
    <w:rsid w:val="009E07CF"/>
    <w:rsid w:val="009E0C29"/>
    <w:rsid w:val="009E22C4"/>
    <w:rsid w:val="009E334F"/>
    <w:rsid w:val="009F001A"/>
    <w:rsid w:val="009F2E23"/>
    <w:rsid w:val="009F55A1"/>
    <w:rsid w:val="00A00048"/>
    <w:rsid w:val="00A05538"/>
    <w:rsid w:val="00A06279"/>
    <w:rsid w:val="00A26908"/>
    <w:rsid w:val="00A55158"/>
    <w:rsid w:val="00A70642"/>
    <w:rsid w:val="00A71650"/>
    <w:rsid w:val="00A76762"/>
    <w:rsid w:val="00A83FF8"/>
    <w:rsid w:val="00A8707C"/>
    <w:rsid w:val="00AA160B"/>
    <w:rsid w:val="00AA2D5B"/>
    <w:rsid w:val="00AA64AE"/>
    <w:rsid w:val="00AB262C"/>
    <w:rsid w:val="00AC4695"/>
    <w:rsid w:val="00AF2681"/>
    <w:rsid w:val="00AF3C64"/>
    <w:rsid w:val="00AF50FE"/>
    <w:rsid w:val="00B03EB2"/>
    <w:rsid w:val="00B14F25"/>
    <w:rsid w:val="00B17132"/>
    <w:rsid w:val="00B346B0"/>
    <w:rsid w:val="00B347CE"/>
    <w:rsid w:val="00B60EBF"/>
    <w:rsid w:val="00B661EF"/>
    <w:rsid w:val="00B814D9"/>
    <w:rsid w:val="00B85467"/>
    <w:rsid w:val="00B877B6"/>
    <w:rsid w:val="00BA0060"/>
    <w:rsid w:val="00BA31F0"/>
    <w:rsid w:val="00BA7C09"/>
    <w:rsid w:val="00BB26D8"/>
    <w:rsid w:val="00BC24DC"/>
    <w:rsid w:val="00BD23C4"/>
    <w:rsid w:val="00BD275E"/>
    <w:rsid w:val="00BD4916"/>
    <w:rsid w:val="00BD5B16"/>
    <w:rsid w:val="00BD6AE0"/>
    <w:rsid w:val="00BE09EF"/>
    <w:rsid w:val="00BE404E"/>
    <w:rsid w:val="00BE5D1F"/>
    <w:rsid w:val="00C06A4E"/>
    <w:rsid w:val="00C159A8"/>
    <w:rsid w:val="00C165AC"/>
    <w:rsid w:val="00C1786B"/>
    <w:rsid w:val="00C21D20"/>
    <w:rsid w:val="00C2487D"/>
    <w:rsid w:val="00C24AEB"/>
    <w:rsid w:val="00C25C4A"/>
    <w:rsid w:val="00C42463"/>
    <w:rsid w:val="00C42909"/>
    <w:rsid w:val="00C443C4"/>
    <w:rsid w:val="00C47226"/>
    <w:rsid w:val="00C524B6"/>
    <w:rsid w:val="00C76D2B"/>
    <w:rsid w:val="00C8587F"/>
    <w:rsid w:val="00C93D90"/>
    <w:rsid w:val="00CA1197"/>
    <w:rsid w:val="00CA3128"/>
    <w:rsid w:val="00CA4D76"/>
    <w:rsid w:val="00CB2652"/>
    <w:rsid w:val="00CB2DD1"/>
    <w:rsid w:val="00CB750C"/>
    <w:rsid w:val="00CB7B7D"/>
    <w:rsid w:val="00CC3191"/>
    <w:rsid w:val="00CD282C"/>
    <w:rsid w:val="00CD5727"/>
    <w:rsid w:val="00CE1C83"/>
    <w:rsid w:val="00CE47A3"/>
    <w:rsid w:val="00CF0794"/>
    <w:rsid w:val="00D0364A"/>
    <w:rsid w:val="00D03972"/>
    <w:rsid w:val="00D07FF7"/>
    <w:rsid w:val="00D20FC6"/>
    <w:rsid w:val="00D31D87"/>
    <w:rsid w:val="00D33630"/>
    <w:rsid w:val="00D43640"/>
    <w:rsid w:val="00D51852"/>
    <w:rsid w:val="00D5355B"/>
    <w:rsid w:val="00D649AE"/>
    <w:rsid w:val="00D77185"/>
    <w:rsid w:val="00D85151"/>
    <w:rsid w:val="00D85650"/>
    <w:rsid w:val="00D93E97"/>
    <w:rsid w:val="00DB0F4C"/>
    <w:rsid w:val="00DB3383"/>
    <w:rsid w:val="00DC05D3"/>
    <w:rsid w:val="00DC51DA"/>
    <w:rsid w:val="00DD6C53"/>
    <w:rsid w:val="00DE04ED"/>
    <w:rsid w:val="00DE10EB"/>
    <w:rsid w:val="00DF20F5"/>
    <w:rsid w:val="00E04524"/>
    <w:rsid w:val="00E212F3"/>
    <w:rsid w:val="00E22812"/>
    <w:rsid w:val="00E27EFC"/>
    <w:rsid w:val="00E33F27"/>
    <w:rsid w:val="00E40AA7"/>
    <w:rsid w:val="00E42637"/>
    <w:rsid w:val="00E5118D"/>
    <w:rsid w:val="00E54B07"/>
    <w:rsid w:val="00E729A8"/>
    <w:rsid w:val="00E7358F"/>
    <w:rsid w:val="00E94C9C"/>
    <w:rsid w:val="00EA2897"/>
    <w:rsid w:val="00EB04D0"/>
    <w:rsid w:val="00EB3864"/>
    <w:rsid w:val="00ED5035"/>
    <w:rsid w:val="00EE0B32"/>
    <w:rsid w:val="00EE1E66"/>
    <w:rsid w:val="00EE2514"/>
    <w:rsid w:val="00EE4A92"/>
    <w:rsid w:val="00EF5019"/>
    <w:rsid w:val="00F02258"/>
    <w:rsid w:val="00F0427C"/>
    <w:rsid w:val="00F106E2"/>
    <w:rsid w:val="00F10AE9"/>
    <w:rsid w:val="00F14411"/>
    <w:rsid w:val="00F14EF5"/>
    <w:rsid w:val="00F15A34"/>
    <w:rsid w:val="00F30B1D"/>
    <w:rsid w:val="00F30EE0"/>
    <w:rsid w:val="00F53EC1"/>
    <w:rsid w:val="00F57C26"/>
    <w:rsid w:val="00F57E1E"/>
    <w:rsid w:val="00F6023D"/>
    <w:rsid w:val="00F638E9"/>
    <w:rsid w:val="00F65269"/>
    <w:rsid w:val="00F81D1C"/>
    <w:rsid w:val="00F85643"/>
    <w:rsid w:val="00F94DE4"/>
    <w:rsid w:val="00F955EB"/>
    <w:rsid w:val="00FA28D3"/>
    <w:rsid w:val="00FB61E9"/>
    <w:rsid w:val="00FB6744"/>
    <w:rsid w:val="00FB7955"/>
    <w:rsid w:val="00FC2BB5"/>
    <w:rsid w:val="00FC5E17"/>
    <w:rsid w:val="00FD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6E1"/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D43640"/>
    <w:pPr>
      <w:keepNext/>
      <w:outlineLvl w:val="0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391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Grid"/>
    <w:basedOn w:val="a1"/>
    <w:rsid w:val="002D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F53EC1"/>
    <w:pPr>
      <w:numPr>
        <w:numId w:val="1"/>
      </w:numPr>
    </w:pPr>
  </w:style>
  <w:style w:type="table" w:styleId="12">
    <w:name w:val="Table Grid 1"/>
    <w:basedOn w:val="a1"/>
    <w:rsid w:val="004656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1"/>
    <w:rsid w:val="00DE04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1A15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A1580"/>
    <w:rPr>
      <w:sz w:val="28"/>
      <w:szCs w:val="28"/>
    </w:rPr>
  </w:style>
  <w:style w:type="paragraph" w:styleId="a7">
    <w:name w:val="footer"/>
    <w:basedOn w:val="a"/>
    <w:link w:val="a8"/>
    <w:uiPriority w:val="99"/>
    <w:rsid w:val="001A15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A1580"/>
    <w:rPr>
      <w:sz w:val="28"/>
      <w:szCs w:val="28"/>
    </w:rPr>
  </w:style>
  <w:style w:type="paragraph" w:styleId="a9">
    <w:name w:val="No Spacing"/>
    <w:link w:val="aa"/>
    <w:uiPriority w:val="1"/>
    <w:qFormat/>
    <w:rsid w:val="001A1580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1A1580"/>
    <w:rPr>
      <w:rFonts w:ascii="Calibri" w:hAnsi="Calibri"/>
      <w:sz w:val="22"/>
      <w:szCs w:val="22"/>
      <w:lang w:bidi="ar-SA"/>
    </w:rPr>
  </w:style>
  <w:style w:type="paragraph" w:styleId="ab">
    <w:name w:val="Normal (Web)"/>
    <w:basedOn w:val="a"/>
    <w:rsid w:val="001E77DC"/>
    <w:rPr>
      <w:sz w:val="24"/>
      <w:szCs w:val="24"/>
    </w:rPr>
  </w:style>
  <w:style w:type="character" w:styleId="ac">
    <w:name w:val="Hyperlink"/>
    <w:rsid w:val="00E729A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D2C3A"/>
    <w:pPr>
      <w:spacing w:after="200" w:line="276" w:lineRule="auto"/>
      <w:ind w:left="720"/>
      <w:contextualSpacing/>
    </w:pPr>
    <w:rPr>
      <w:rFonts w:eastAsia="Calibri"/>
      <w:szCs w:val="24"/>
      <w:lang w:eastAsia="en-US"/>
    </w:rPr>
  </w:style>
  <w:style w:type="paragraph" w:styleId="ae">
    <w:name w:val="Balloon Text"/>
    <w:basedOn w:val="a"/>
    <w:link w:val="af"/>
    <w:rsid w:val="00FC5E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5E17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rsid w:val="007D606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7D606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D43640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6E1"/>
    <w:rPr>
      <w:sz w:val="28"/>
      <w:szCs w:val="28"/>
    </w:rPr>
  </w:style>
  <w:style w:type="paragraph" w:styleId="10">
    <w:name w:val="heading 1"/>
    <w:basedOn w:val="a"/>
    <w:next w:val="a"/>
    <w:link w:val="11"/>
    <w:qFormat/>
    <w:rsid w:val="00D43640"/>
    <w:pPr>
      <w:keepNext/>
      <w:outlineLvl w:val="0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391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Grid"/>
    <w:basedOn w:val="a1"/>
    <w:rsid w:val="002D2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F53EC1"/>
    <w:pPr>
      <w:numPr>
        <w:numId w:val="1"/>
      </w:numPr>
    </w:pPr>
  </w:style>
  <w:style w:type="table" w:styleId="12">
    <w:name w:val="Table Grid 1"/>
    <w:basedOn w:val="a1"/>
    <w:rsid w:val="004656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1"/>
    <w:rsid w:val="00DE04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1A15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A1580"/>
    <w:rPr>
      <w:sz w:val="28"/>
      <w:szCs w:val="28"/>
    </w:rPr>
  </w:style>
  <w:style w:type="paragraph" w:styleId="a7">
    <w:name w:val="footer"/>
    <w:basedOn w:val="a"/>
    <w:link w:val="a8"/>
    <w:uiPriority w:val="99"/>
    <w:rsid w:val="001A15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A1580"/>
    <w:rPr>
      <w:sz w:val="28"/>
      <w:szCs w:val="28"/>
    </w:rPr>
  </w:style>
  <w:style w:type="paragraph" w:styleId="a9">
    <w:name w:val="No Spacing"/>
    <w:link w:val="aa"/>
    <w:uiPriority w:val="1"/>
    <w:qFormat/>
    <w:rsid w:val="001A1580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1A1580"/>
    <w:rPr>
      <w:rFonts w:ascii="Calibri" w:hAnsi="Calibri"/>
      <w:sz w:val="22"/>
      <w:szCs w:val="22"/>
      <w:lang w:bidi="ar-SA"/>
    </w:rPr>
  </w:style>
  <w:style w:type="paragraph" w:styleId="ab">
    <w:name w:val="Normal (Web)"/>
    <w:basedOn w:val="a"/>
    <w:rsid w:val="001E77DC"/>
    <w:rPr>
      <w:sz w:val="24"/>
      <w:szCs w:val="24"/>
    </w:rPr>
  </w:style>
  <w:style w:type="character" w:styleId="ac">
    <w:name w:val="Hyperlink"/>
    <w:rsid w:val="00E729A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D2C3A"/>
    <w:pPr>
      <w:spacing w:after="200" w:line="276" w:lineRule="auto"/>
      <w:ind w:left="720"/>
      <w:contextualSpacing/>
    </w:pPr>
    <w:rPr>
      <w:rFonts w:eastAsia="Calibri"/>
      <w:szCs w:val="24"/>
      <w:lang w:eastAsia="en-US"/>
    </w:rPr>
  </w:style>
  <w:style w:type="paragraph" w:styleId="ae">
    <w:name w:val="Balloon Text"/>
    <w:basedOn w:val="a"/>
    <w:link w:val="af"/>
    <w:rsid w:val="00FC5E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5E17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rsid w:val="007D606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7D6069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D43640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7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6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2345-A6E2-43D9-BDF5-ADB78B71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образования «Гимназия № 11 г</vt:lpstr>
    </vt:vector>
  </TitlesOfParts>
  <Company>Microsoft</Company>
  <LinksUpToDate>false</LinksUpToDate>
  <CharactersWithSpaces>6538</CharactersWithSpaces>
  <SharedDoc>false</SharedDoc>
  <HLinks>
    <vt:vector size="6" baseType="variant">
      <vt:variant>
        <vt:i4>2424933</vt:i4>
      </vt:variant>
      <vt:variant>
        <vt:i4>6</vt:i4>
      </vt:variant>
      <vt:variant>
        <vt:i4>0</vt:i4>
      </vt:variant>
      <vt:variant>
        <vt:i4>5</vt:i4>
      </vt:variant>
      <vt:variant>
        <vt:lpwstr>http://multiurok.ru/fizastro11/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 «Гимназия № 11 г</dc:title>
  <dc:creator>Customer</dc:creator>
  <cp:lastModifiedBy>ПК</cp:lastModifiedBy>
  <cp:revision>17</cp:revision>
  <cp:lastPrinted>2017-01-23T11:45:00Z</cp:lastPrinted>
  <dcterms:created xsi:type="dcterms:W3CDTF">2016-04-21T08:06:00Z</dcterms:created>
  <dcterms:modified xsi:type="dcterms:W3CDTF">2021-01-27T19:10:00Z</dcterms:modified>
</cp:coreProperties>
</file>