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76" w:rsidRPr="003B7031" w:rsidRDefault="00CA0F76" w:rsidP="00CA0F76">
      <w:pPr>
        <w:pStyle w:val="1"/>
        <w:shd w:val="clear" w:color="auto" w:fill="FFFFFF"/>
        <w:spacing w:before="0" w:beforeAutospacing="0" w:after="240" w:afterAutospacing="0"/>
      </w:pPr>
    </w:p>
    <w:p w:rsidR="003B7031" w:rsidRPr="003B7031" w:rsidRDefault="003B7031" w:rsidP="003B7031">
      <w:pPr>
        <w:pStyle w:val="1"/>
        <w:shd w:val="clear" w:color="auto" w:fill="FFFFFF"/>
        <w:spacing w:before="0" w:beforeAutospacing="0" w:after="240" w:afterAutospacing="0"/>
        <w:jc w:val="center"/>
        <w:rPr>
          <w:color w:val="000000"/>
          <w:sz w:val="43"/>
          <w:szCs w:val="43"/>
        </w:rPr>
      </w:pPr>
      <w:r w:rsidRPr="003B7031">
        <w:rPr>
          <w:color w:val="000000"/>
          <w:sz w:val="43"/>
          <w:szCs w:val="43"/>
        </w:rPr>
        <w:t>Телевизионная зависимость</w:t>
      </w:r>
    </w:p>
    <w:p w:rsidR="003B7031" w:rsidRPr="003B7031" w:rsidRDefault="003B7031" w:rsidP="003B70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7031">
        <w:rPr>
          <w:color w:val="000000"/>
          <w:sz w:val="27"/>
          <w:szCs w:val="27"/>
        </w:rPr>
        <w:t>        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</w:t>
      </w:r>
      <w:r w:rsidRPr="003B7031">
        <w:rPr>
          <w:rStyle w:val="apple-converted-space"/>
          <w:color w:val="000000"/>
          <w:sz w:val="27"/>
          <w:szCs w:val="27"/>
        </w:rPr>
        <w:t> </w:t>
      </w:r>
      <w:r w:rsidRPr="003B7031">
        <w:rPr>
          <w:color w:val="000000"/>
          <w:sz w:val="27"/>
          <w:szCs w:val="27"/>
        </w:rPr>
        <w:br/>
        <w:t> По статистическим данным в среднем каждый человек примерно по 3 часа в день проводит перед телевизором.</w:t>
      </w:r>
    </w:p>
    <w:p w:rsidR="003B7031" w:rsidRPr="003B7031" w:rsidRDefault="003B7031" w:rsidP="003B70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B7031">
        <w:rPr>
          <w:color w:val="000000"/>
          <w:sz w:val="27"/>
          <w:szCs w:val="27"/>
        </w:rPr>
        <w:t>Это составляет примерно половину его свободного времени и около</w:t>
      </w:r>
      <w:r w:rsidRPr="003B7031">
        <w:rPr>
          <w:rStyle w:val="apple-converted-space"/>
          <w:color w:val="000000"/>
          <w:sz w:val="27"/>
          <w:szCs w:val="27"/>
        </w:rPr>
        <w:t> </w:t>
      </w:r>
      <w:r w:rsidRPr="003B7031">
        <w:rPr>
          <w:rStyle w:val="a4"/>
          <w:color w:val="000000"/>
          <w:sz w:val="27"/>
          <w:szCs w:val="27"/>
        </w:rPr>
        <w:t>9 лет из жизни каждого</w:t>
      </w:r>
      <w:r w:rsidRPr="003B7031">
        <w:rPr>
          <w:color w:val="000000"/>
          <w:sz w:val="27"/>
          <w:szCs w:val="27"/>
        </w:rPr>
        <w:t xml:space="preserve">. Люди регулярно отдают телевиденью время своего отдыха. </w:t>
      </w:r>
      <w:proofErr w:type="gramStart"/>
      <w:r w:rsidRPr="003B7031">
        <w:rPr>
          <w:color w:val="000000"/>
          <w:sz w:val="27"/>
          <w:szCs w:val="27"/>
        </w:rPr>
        <w:t>При том</w:t>
      </w:r>
      <w:proofErr w:type="gramEnd"/>
      <w:r w:rsidRPr="003B7031">
        <w:rPr>
          <w:color w:val="000000"/>
          <w:sz w:val="27"/>
          <w:szCs w:val="27"/>
        </w:rPr>
        <w:t>, что нередко зрители негативно оценивают качество передач, считают себя способными «прямо здесь и сейчас» выключить телевизор, те же люди продолжают часами ждать возле телевизоров оказываясь неспособными «оторваться» от просмотра. То есть речь идет уже о частичной потере контроля над влечением к просмотру телепередач.</w:t>
      </w:r>
    </w:p>
    <w:p w:rsidR="003B7031" w:rsidRPr="003B7031" w:rsidRDefault="003B7031" w:rsidP="003B703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B7031">
        <w:rPr>
          <w:color w:val="000000"/>
        </w:rPr>
        <w:br/>
      </w:r>
      <w:proofErr w:type="gramStart"/>
      <w:r w:rsidRPr="003B7031">
        <w:rPr>
          <w:b/>
          <w:i/>
          <w:color w:val="000000"/>
          <w:sz w:val="27"/>
          <w:szCs w:val="27"/>
          <w:u w:val="single"/>
        </w:rPr>
        <w:t>Признаками телевизионной зависимости являются:</w:t>
      </w:r>
      <w:r w:rsidRPr="003B7031">
        <w:rPr>
          <w:b/>
          <w:i/>
          <w:color w:val="000000"/>
          <w:sz w:val="27"/>
          <w:szCs w:val="27"/>
          <w:u w:val="single"/>
        </w:rPr>
        <w:br/>
      </w:r>
      <w:r w:rsidRPr="003B7031">
        <w:rPr>
          <w:i/>
          <w:color w:val="000000"/>
          <w:sz w:val="27"/>
          <w:szCs w:val="27"/>
        </w:rPr>
        <w:t xml:space="preserve"> 1. плохое самочувствие, тревога, раздражительность, слабость при завершении </w:t>
      </w:r>
      <w:proofErr w:type="spellStart"/>
      <w:r w:rsidRPr="003B7031">
        <w:rPr>
          <w:i/>
          <w:color w:val="000000"/>
          <w:sz w:val="27"/>
          <w:szCs w:val="27"/>
        </w:rPr>
        <w:t>телепросмотра</w:t>
      </w:r>
      <w:proofErr w:type="spellEnd"/>
      <w:r w:rsidRPr="003B7031">
        <w:rPr>
          <w:i/>
          <w:color w:val="000000"/>
          <w:sz w:val="27"/>
          <w:szCs w:val="27"/>
        </w:rPr>
        <w:t>;</w:t>
      </w:r>
      <w:r w:rsidRPr="003B7031">
        <w:rPr>
          <w:rStyle w:val="apple-converted-space"/>
          <w:i/>
          <w:color w:val="000000"/>
          <w:sz w:val="27"/>
          <w:szCs w:val="27"/>
        </w:rPr>
        <w:t> </w:t>
      </w:r>
      <w:r w:rsidRPr="003B7031">
        <w:rPr>
          <w:i/>
          <w:color w:val="000000"/>
          <w:sz w:val="27"/>
          <w:szCs w:val="27"/>
        </w:rPr>
        <w:br/>
        <w:t> 2. ощущение утраты реальности, растерянность при внезапном отключении телевизора;</w:t>
      </w:r>
      <w:r w:rsidRPr="003B7031">
        <w:rPr>
          <w:rStyle w:val="apple-converted-space"/>
          <w:i/>
          <w:color w:val="000000"/>
          <w:sz w:val="27"/>
          <w:szCs w:val="27"/>
        </w:rPr>
        <w:t> </w:t>
      </w:r>
      <w:r w:rsidRPr="003B7031">
        <w:rPr>
          <w:i/>
          <w:color w:val="000000"/>
          <w:sz w:val="27"/>
          <w:szCs w:val="27"/>
        </w:rPr>
        <w:br/>
        <w:t> 3. незапланированные просмотры;</w:t>
      </w:r>
      <w:r w:rsidRPr="003B7031">
        <w:rPr>
          <w:rStyle w:val="apple-converted-space"/>
          <w:i/>
          <w:color w:val="000000"/>
          <w:sz w:val="27"/>
          <w:szCs w:val="27"/>
        </w:rPr>
        <w:t> </w:t>
      </w:r>
      <w:r w:rsidRPr="003B7031">
        <w:rPr>
          <w:i/>
          <w:color w:val="000000"/>
          <w:sz w:val="27"/>
          <w:szCs w:val="27"/>
        </w:rPr>
        <w:br/>
        <w:t> 4. безуспешность действий направленных на сокращение времени проведенного перед телевизором и связанное с этим чувство вины;</w:t>
      </w:r>
      <w:r w:rsidRPr="003B7031">
        <w:rPr>
          <w:rStyle w:val="apple-converted-space"/>
          <w:i/>
          <w:color w:val="000000"/>
          <w:sz w:val="27"/>
          <w:szCs w:val="27"/>
        </w:rPr>
        <w:t> </w:t>
      </w:r>
      <w:r w:rsidRPr="003B7031">
        <w:rPr>
          <w:i/>
          <w:color w:val="000000"/>
          <w:sz w:val="27"/>
          <w:szCs w:val="27"/>
        </w:rPr>
        <w:br/>
        <w:t> 5. сосредоточенность внимания на событиях, сюжетных линиях телепередач, стремление переводить тему разговора на обсуждении увиденного по телевизору;</w:t>
      </w:r>
      <w:proofErr w:type="gramEnd"/>
      <w:r w:rsidRPr="003B7031">
        <w:rPr>
          <w:i/>
          <w:color w:val="000000"/>
          <w:sz w:val="27"/>
          <w:szCs w:val="27"/>
        </w:rPr>
        <w:br/>
        <w:t> 6. снижение профессиональной активности или пренебрежение семейными обязанностями из-за телевизора;</w:t>
      </w:r>
      <w:r w:rsidRPr="003B7031">
        <w:rPr>
          <w:rStyle w:val="apple-converted-space"/>
          <w:i/>
          <w:color w:val="000000"/>
          <w:sz w:val="27"/>
          <w:szCs w:val="27"/>
        </w:rPr>
        <w:t> </w:t>
      </w:r>
      <w:r w:rsidRPr="003B7031">
        <w:rPr>
          <w:i/>
          <w:color w:val="000000"/>
          <w:sz w:val="27"/>
          <w:szCs w:val="27"/>
        </w:rPr>
        <w:br/>
        <w:t xml:space="preserve"> 7. любые другие формы отдыха (чтение, прогулки, спорт, хобби) начинают уступать свои позиции, </w:t>
      </w:r>
      <w:proofErr w:type="gramStart"/>
      <w:r w:rsidRPr="003B7031">
        <w:rPr>
          <w:i/>
          <w:color w:val="000000"/>
          <w:sz w:val="27"/>
          <w:szCs w:val="27"/>
        </w:rPr>
        <w:t>время</w:t>
      </w:r>
      <w:proofErr w:type="gramEnd"/>
      <w:r w:rsidRPr="003B7031">
        <w:rPr>
          <w:i/>
          <w:color w:val="000000"/>
          <w:sz w:val="27"/>
          <w:szCs w:val="27"/>
        </w:rPr>
        <w:t xml:space="preserve"> ранее затрачиваемое на них заполняется просмотром телепередач;</w:t>
      </w:r>
      <w:r w:rsidRPr="003B7031">
        <w:rPr>
          <w:rStyle w:val="apple-converted-space"/>
          <w:i/>
          <w:color w:val="000000"/>
          <w:sz w:val="27"/>
          <w:szCs w:val="27"/>
        </w:rPr>
        <w:t> </w:t>
      </w:r>
      <w:r w:rsidRPr="003B7031">
        <w:rPr>
          <w:i/>
          <w:color w:val="000000"/>
          <w:sz w:val="27"/>
          <w:szCs w:val="27"/>
        </w:rPr>
        <w:br/>
        <w:t> </w:t>
      </w:r>
      <w:proofErr w:type="gramStart"/>
      <w:r w:rsidRPr="003B7031">
        <w:rPr>
          <w:i/>
          <w:color w:val="000000"/>
          <w:sz w:val="27"/>
          <w:szCs w:val="27"/>
        </w:rPr>
        <w:t xml:space="preserve">8. при отказе от </w:t>
      </w:r>
      <w:proofErr w:type="spellStart"/>
      <w:r w:rsidRPr="003B7031">
        <w:rPr>
          <w:i/>
          <w:color w:val="000000"/>
          <w:sz w:val="27"/>
          <w:szCs w:val="27"/>
        </w:rPr>
        <w:t>телепросмотра</w:t>
      </w:r>
      <w:proofErr w:type="spellEnd"/>
      <w:r w:rsidRPr="003B7031">
        <w:rPr>
          <w:i/>
          <w:color w:val="000000"/>
          <w:sz w:val="27"/>
          <w:szCs w:val="27"/>
        </w:rPr>
        <w:t xml:space="preserve"> на 3 дня и более возникают следующие явления: дискомфорт, слабость, упадок сил, апатия, безразличие, тоска, тревога, чувство пустоты, невосполнимой утраты, неудовлетворенность жизнью, снижение нетрудоспособности и семейные конфликты, агрессия, раздражительностью</w:t>
      </w:r>
      <w:proofErr w:type="gramEnd"/>
    </w:p>
    <w:p w:rsidR="003B7031" w:rsidRPr="003B7031" w:rsidRDefault="003B7031" w:rsidP="003B703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B7031">
        <w:rPr>
          <w:i/>
          <w:color w:val="000000"/>
          <w:sz w:val="27"/>
          <w:szCs w:val="27"/>
        </w:rPr>
        <w:t> Также существуют такие специфические признаки Т</w:t>
      </w:r>
      <w:proofErr w:type="gramStart"/>
      <w:r w:rsidRPr="003B7031">
        <w:rPr>
          <w:i/>
          <w:color w:val="000000"/>
          <w:sz w:val="27"/>
          <w:szCs w:val="27"/>
        </w:rPr>
        <w:t>V</w:t>
      </w:r>
      <w:proofErr w:type="gramEnd"/>
      <w:r w:rsidRPr="003B7031">
        <w:rPr>
          <w:i/>
          <w:color w:val="000000"/>
          <w:sz w:val="27"/>
          <w:szCs w:val="27"/>
        </w:rPr>
        <w:t xml:space="preserve"> зависимости как «</w:t>
      </w:r>
      <w:proofErr w:type="spellStart"/>
      <w:r w:rsidRPr="003B7031">
        <w:rPr>
          <w:i/>
          <w:color w:val="000000"/>
          <w:sz w:val="27"/>
          <w:szCs w:val="27"/>
        </w:rPr>
        <w:t>грейзинг</w:t>
      </w:r>
      <w:proofErr w:type="spellEnd"/>
      <w:r w:rsidRPr="003B7031">
        <w:rPr>
          <w:i/>
          <w:color w:val="000000"/>
          <w:sz w:val="27"/>
          <w:szCs w:val="27"/>
        </w:rPr>
        <w:t>», «</w:t>
      </w:r>
      <w:proofErr w:type="spellStart"/>
      <w:r w:rsidRPr="003B7031">
        <w:rPr>
          <w:i/>
          <w:color w:val="000000"/>
          <w:sz w:val="27"/>
          <w:szCs w:val="27"/>
        </w:rPr>
        <w:t>зеппинг</w:t>
      </w:r>
      <w:proofErr w:type="spellEnd"/>
      <w:r w:rsidRPr="003B7031">
        <w:rPr>
          <w:i/>
          <w:color w:val="000000"/>
          <w:sz w:val="27"/>
          <w:szCs w:val="27"/>
        </w:rPr>
        <w:t xml:space="preserve">» – то есть просмотр более одного канала одновременно и бесцельное переключение телевизора с канала на канал с помощью пульта </w:t>
      </w:r>
      <w:proofErr w:type="spellStart"/>
      <w:r w:rsidRPr="003B7031">
        <w:rPr>
          <w:i/>
          <w:color w:val="000000"/>
          <w:sz w:val="27"/>
          <w:szCs w:val="27"/>
        </w:rPr>
        <w:t>дистационного</w:t>
      </w:r>
      <w:proofErr w:type="spellEnd"/>
      <w:r w:rsidRPr="003B7031">
        <w:rPr>
          <w:i/>
          <w:color w:val="000000"/>
          <w:sz w:val="27"/>
          <w:szCs w:val="27"/>
        </w:rPr>
        <w:t xml:space="preserve"> управления.</w:t>
      </w:r>
    </w:p>
    <w:p w:rsidR="003B7031" w:rsidRDefault="003B7031" w:rsidP="003B703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843D3F" w:rsidRDefault="00843D3F" w:rsidP="003B7031">
      <w:pPr>
        <w:jc w:val="both"/>
      </w:pPr>
    </w:p>
    <w:sectPr w:rsidR="00843D3F" w:rsidSect="003B7031">
      <w:pgSz w:w="11906" w:h="16838"/>
      <w:pgMar w:top="284" w:right="567" w:bottom="1134" w:left="85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23D"/>
    <w:multiLevelType w:val="hybridMultilevel"/>
    <w:tmpl w:val="6AB6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51D"/>
    <w:rsid w:val="000D3A44"/>
    <w:rsid w:val="00245E5F"/>
    <w:rsid w:val="003B7031"/>
    <w:rsid w:val="005F136E"/>
    <w:rsid w:val="006F489A"/>
    <w:rsid w:val="0078451D"/>
    <w:rsid w:val="00843D3F"/>
    <w:rsid w:val="00873C20"/>
    <w:rsid w:val="00CA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paragraph" w:styleId="1">
    <w:name w:val="heading 1"/>
    <w:basedOn w:val="a"/>
    <w:link w:val="10"/>
    <w:uiPriority w:val="9"/>
    <w:qFormat/>
    <w:rsid w:val="00CA0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F76"/>
    <w:rPr>
      <w:b/>
      <w:bCs/>
    </w:rPr>
  </w:style>
  <w:style w:type="paragraph" w:styleId="a5">
    <w:name w:val="List Paragraph"/>
    <w:basedOn w:val="a"/>
    <w:uiPriority w:val="34"/>
    <w:qFormat/>
    <w:rsid w:val="00CA0F76"/>
    <w:pPr>
      <w:ind w:left="720"/>
      <w:contextualSpacing/>
    </w:pPr>
  </w:style>
  <w:style w:type="character" w:customStyle="1" w:styleId="apple-converted-space">
    <w:name w:val="apple-converted-space"/>
    <w:basedOn w:val="a0"/>
    <w:rsid w:val="003B7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99C6-BEA0-4251-8CF2-35D068DD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2021-02-16T13:52:00Z</dcterms:created>
  <dcterms:modified xsi:type="dcterms:W3CDTF">2021-02-16T13:52:00Z</dcterms:modified>
</cp:coreProperties>
</file>