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A" w:rsidRDefault="0038143A" w:rsidP="0038143A">
      <w:pPr>
        <w:pStyle w:val="a3"/>
        <w:ind w:firstLine="567"/>
        <w:jc w:val="center"/>
        <w:rPr>
          <w:rStyle w:val="c2"/>
          <w:rFonts w:ascii="Times New Roman" w:hAnsi="Times New Roman"/>
          <w:b/>
          <w:color w:val="000000"/>
          <w:sz w:val="36"/>
          <w:szCs w:val="36"/>
        </w:rPr>
      </w:pPr>
      <w:r w:rsidRPr="0038143A">
        <w:rPr>
          <w:rStyle w:val="c2"/>
          <w:rFonts w:ascii="Times New Roman" w:hAnsi="Times New Roman"/>
          <w:b/>
          <w:color w:val="000000"/>
          <w:sz w:val="36"/>
          <w:szCs w:val="36"/>
        </w:rPr>
        <w:t>Актуальност</w:t>
      </w:r>
      <w:r>
        <w:rPr>
          <w:rStyle w:val="c2"/>
          <w:rFonts w:ascii="Times New Roman" w:hAnsi="Times New Roman"/>
          <w:b/>
          <w:color w:val="000000"/>
          <w:sz w:val="36"/>
          <w:szCs w:val="36"/>
        </w:rPr>
        <w:t>ь проблемы развития устной речи</w:t>
      </w:r>
    </w:p>
    <w:p w:rsidR="0038143A" w:rsidRDefault="0038143A" w:rsidP="0038143A">
      <w:pPr>
        <w:pStyle w:val="a3"/>
        <w:ind w:firstLine="567"/>
        <w:jc w:val="center"/>
        <w:rPr>
          <w:rStyle w:val="c2"/>
          <w:rFonts w:ascii="Times New Roman" w:hAnsi="Times New Roman"/>
          <w:b/>
          <w:color w:val="000000"/>
          <w:sz w:val="36"/>
          <w:szCs w:val="36"/>
        </w:rPr>
      </w:pPr>
      <w:r w:rsidRPr="0038143A">
        <w:rPr>
          <w:rStyle w:val="c2"/>
          <w:rFonts w:ascii="Times New Roman" w:hAnsi="Times New Roman"/>
          <w:b/>
          <w:color w:val="000000"/>
          <w:sz w:val="36"/>
          <w:szCs w:val="36"/>
        </w:rPr>
        <w:t>учащихся начальных классов</w:t>
      </w:r>
    </w:p>
    <w:p w:rsidR="0038143A" w:rsidRDefault="0038143A" w:rsidP="0038143A">
      <w:pPr>
        <w:pStyle w:val="a3"/>
        <w:ind w:firstLine="567"/>
        <w:jc w:val="center"/>
        <w:rPr>
          <w:rStyle w:val="c2"/>
          <w:rFonts w:ascii="Times New Roman" w:hAnsi="Times New Roman"/>
          <w:b/>
          <w:color w:val="000000"/>
          <w:sz w:val="36"/>
          <w:szCs w:val="36"/>
        </w:rPr>
      </w:pPr>
    </w:p>
    <w:p w:rsidR="0038143A" w:rsidRDefault="0038143A" w:rsidP="0038143A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учитель-дефектолог</w:t>
      </w:r>
    </w:p>
    <w:p w:rsidR="0038143A" w:rsidRDefault="0038143A" w:rsidP="0038143A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учреждения образования</w:t>
      </w:r>
    </w:p>
    <w:p w:rsidR="0038143A" w:rsidRDefault="0038143A" w:rsidP="0038143A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Жуховичская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</w:t>
      </w:r>
    </w:p>
    <w:p w:rsidR="0038143A" w:rsidRPr="0038143A" w:rsidRDefault="0038143A" w:rsidP="0038143A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</w:t>
      </w:r>
    </w:p>
    <w:p w:rsidR="0038143A" w:rsidRPr="0038143A" w:rsidRDefault="0038143A" w:rsidP="0038143A">
      <w:pPr>
        <w:pStyle w:val="a3"/>
        <w:ind w:firstLine="567"/>
        <w:jc w:val="center"/>
        <w:rPr>
          <w:rStyle w:val="c2"/>
          <w:rFonts w:ascii="Times New Roman" w:hAnsi="Times New Roman"/>
          <w:b/>
          <w:color w:val="000000"/>
          <w:sz w:val="36"/>
          <w:szCs w:val="36"/>
        </w:rPr>
      </w:pP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Проблема развития речи младших школьников – одна из самых обсуждаемых в начальной дидактике. Учителя уделяют большое внимание методам и приемам формирования речевых навыков учащихся начальных классов. Проблема развития речи ребенка была актуальна всегда. В настоящее время актуальность проблемы обуславливается многими факторами. Современные исследования показывают, что 30 – 40 % детей приходят в первый класс массовой школы неготовыми к обучению, то есть у них недостаточно развита речевая деятельность.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Одной из важнейших задач в начальных классах является развитие речи учащихся. Эта задача имеет широкое социальное значение: развитая речь ребенка позволит ему свободно общаться с окружающими его людьми, что немаловажно для успешного формирования социально активной языковой личности младшего школьника.</w:t>
      </w:r>
    </w:p>
    <w:p w:rsidR="0084487D" w:rsidRPr="0084487D" w:rsidRDefault="0084487D" w:rsidP="0038143A">
      <w:pPr>
        <w:pStyle w:val="a3"/>
        <w:ind w:firstLine="56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общаться, и обладает внутренней культурой.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Цель в том, чтобы ученик умел действовать и решать проблемы в любых ситуациях, используя приоритетные средства – культуру речи и культуру общения.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Ребёнок приходит в школу с определённым запасом слов и оборотов для выражения мыслей и чувств. У многих детей бедный запас слов, общее недоразвитие речи с дефектами звукопроизношения. Они не умеют строить самостоятельно связный рассказ, в предложениях часто повторяются одни и те же слова. Научиться хорошо и правильно выражать свои мысли, уметь убедительно, ярко говорить необходимо каждому. От успешности развития речи младших школьников зависит качество дальнейшего обучения и воспитания.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Большая часть времени для активной речевой деятельност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и учащи</w:t>
      </w:r>
      <w:r w:rsidR="0038143A">
        <w:rPr>
          <w:rStyle w:val="c2"/>
          <w:rFonts w:ascii="Times New Roman" w:hAnsi="Times New Roman"/>
          <w:color w:val="000000"/>
          <w:sz w:val="28"/>
          <w:szCs w:val="28"/>
        </w:rPr>
        <w:t>хся отводится на уроках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языка, математики. </w:t>
      </w: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Уроки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 xml:space="preserve"> по окружающему миру эффективны для развития устной речи младших школьников.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>Знания учителем методов и приемов развития устной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речи на уроках в начальной школе</w:t>
      </w: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t xml:space="preserve">, индивидуально – психологических особенностей младших школьников, позволяет ему правильно организовать учебный процесс по речевому развитию: подбор упражнений, способствующих речевому развитию младших школьников; широкое использование различного </w:t>
      </w:r>
      <w:r w:rsidRPr="00C54A12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>методического материала; моделирование дифференцированных заданий для учащихся.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lang w:val="en-US"/>
        </w:rPr>
      </w:pPr>
      <w:r w:rsidRPr="00D26A6A">
        <w:rPr>
          <w:rFonts w:ascii="Times New Roman" w:hAnsi="Times New Roman"/>
          <w:sz w:val="28"/>
          <w:szCs w:val="28"/>
        </w:rPr>
        <w:t>Речь - это вид деятельности человека, реализация мышления на основе использования средств языка (слов, их сочетаний, предложений). Речь выполняет функции общения и сообщения, эмоционального самовыражения и воздействия на других людей.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>Хорошо развитая речь служит одним из важнейших средств активной деятельности человека в современном обществе, а для школьника - средством успешного обучения в школе.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</w:rPr>
      </w:pPr>
      <w:r w:rsidRPr="00D26A6A">
        <w:rPr>
          <w:rFonts w:ascii="Times New Roman" w:hAnsi="Times New Roman"/>
          <w:sz w:val="28"/>
          <w:szCs w:val="28"/>
        </w:rPr>
        <w:t>Речь - способ познания действительности. С одной стороны, богатство речи в большой степени зависит от обогащения ребенка новыми представлениями и понятиями; с другой - хорошее владение языком, речью способствует познанию сложных связей в природе и в жизни общества. Дети с хорошо развитой речью всегда успешнее</w:t>
      </w:r>
      <w:r>
        <w:rPr>
          <w:rFonts w:ascii="Times New Roman" w:hAnsi="Times New Roman"/>
          <w:sz w:val="28"/>
          <w:szCs w:val="28"/>
        </w:rPr>
        <w:t xml:space="preserve"> учатся по разным предметам</w:t>
      </w:r>
      <w:r w:rsidRPr="00D26A6A">
        <w:rPr>
          <w:rFonts w:ascii="Times New Roman" w:hAnsi="Times New Roman"/>
          <w:sz w:val="28"/>
          <w:szCs w:val="28"/>
        </w:rPr>
        <w:t>.</w:t>
      </w:r>
    </w:p>
    <w:p w:rsidR="0084487D" w:rsidRPr="0084487D" w:rsidRDefault="0084487D" w:rsidP="0038143A">
      <w:pPr>
        <w:pStyle w:val="a3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Речь выполняет ряд функций:</w:t>
      </w:r>
      <w:r w:rsidRPr="008F3AC9">
        <w:rPr>
          <w:rFonts w:ascii="Times New Roman" w:hAnsi="Times New Roman"/>
          <w:color w:val="000000"/>
          <w:sz w:val="28"/>
          <w:szCs w:val="28"/>
        </w:rPr>
        <w:br/>
      </w: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обозначения – каждое слово, предложение имеют определенное содержание;</w:t>
      </w:r>
    </w:p>
    <w:p w:rsidR="0084487D" w:rsidRPr="0084487D" w:rsidRDefault="0084487D" w:rsidP="0038143A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сообщения – передача сведений, знаний, опыта;</w:t>
      </w:r>
      <w:r w:rsidRPr="008F3A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F3AC9">
        <w:rPr>
          <w:rFonts w:ascii="Times New Roman" w:hAnsi="Times New Roman"/>
          <w:color w:val="000000"/>
          <w:sz w:val="28"/>
          <w:szCs w:val="28"/>
        </w:rPr>
        <w:br/>
      </w: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выражения – интонационное построение, ударение, использование сравнений, обнаружение чувств, потребностей, отношений;</w:t>
      </w:r>
      <w:r w:rsidRPr="008F3A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F3AC9">
        <w:rPr>
          <w:rFonts w:ascii="Times New Roman" w:hAnsi="Times New Roman"/>
          <w:color w:val="000000"/>
          <w:sz w:val="28"/>
          <w:szCs w:val="28"/>
        </w:rPr>
        <w:br/>
      </w: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воздействия – побуждение к выполнению задач, проявлению активности, к изменению взглядов.</w:t>
      </w:r>
      <w:r w:rsidRPr="008F3A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84487D" w:rsidRPr="008F3AC9" w:rsidRDefault="0084487D" w:rsidP="0038143A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Речь устная – вербальное (словесное) общение при помощи языковых средств, воспринимаемых на слух. Устная речь характеризуется тем, что отдельные компоненты речевого сообщения порождаются и воспринимаются последовательно. Процессы порождения устную речь включают звенья ориентировки, одновременного планирования (программирования), речевой реализации и контроля: при этом планирование в свою очередь совершается по двум параллельным каналам и касается содержательной и моторно-артикуляционной сторон устной речи.</w:t>
      </w:r>
    </w:p>
    <w:p w:rsidR="0084487D" w:rsidRPr="00115EA4" w:rsidRDefault="0084487D" w:rsidP="0038143A">
      <w:pPr>
        <w:pStyle w:val="a3"/>
        <w:tabs>
          <w:tab w:val="left" w:pos="33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EA4">
        <w:rPr>
          <w:rFonts w:ascii="Times New Roman" w:hAnsi="Times New Roman"/>
          <w:b/>
          <w:sz w:val="28"/>
          <w:szCs w:val="28"/>
        </w:rPr>
        <w:t xml:space="preserve">Устная речь делится </w:t>
      </w:r>
      <w:proofErr w:type="gramStart"/>
      <w:r w:rsidRPr="00115EA4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15EA4">
        <w:rPr>
          <w:rFonts w:ascii="Times New Roman" w:hAnsi="Times New Roman"/>
          <w:b/>
          <w:sz w:val="28"/>
          <w:szCs w:val="28"/>
        </w:rPr>
        <w:t>:</w:t>
      </w:r>
      <w:r w:rsidRPr="00115EA4">
        <w:rPr>
          <w:rFonts w:ascii="Times New Roman" w:hAnsi="Times New Roman"/>
          <w:b/>
          <w:sz w:val="28"/>
          <w:szCs w:val="28"/>
        </w:rPr>
        <w:tab/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EA4">
        <w:rPr>
          <w:rFonts w:ascii="Times New Roman" w:hAnsi="Times New Roman"/>
          <w:b/>
          <w:i/>
          <w:sz w:val="28"/>
          <w:szCs w:val="28"/>
        </w:rPr>
        <w:t>Диалогическую речь</w:t>
      </w:r>
      <w:r w:rsidRPr="00D26A6A">
        <w:rPr>
          <w:rFonts w:ascii="Times New Roman" w:hAnsi="Times New Roman"/>
          <w:sz w:val="28"/>
          <w:szCs w:val="28"/>
        </w:rPr>
        <w:t xml:space="preserve"> – это речь поддерживаемая, имеющая собеседника, она более простая, свернутая, в ней могут п</w:t>
      </w:r>
      <w:r>
        <w:rPr>
          <w:rFonts w:ascii="Times New Roman" w:hAnsi="Times New Roman"/>
          <w:sz w:val="28"/>
          <w:szCs w:val="28"/>
        </w:rPr>
        <w:t>рисутствовать интонация, жесты,</w:t>
      </w:r>
      <w:r w:rsidRPr="0084487D"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>паузы, ударения.</w:t>
      </w:r>
      <w:proofErr w:type="gramEnd"/>
      <w:r w:rsidRPr="00D26A6A">
        <w:rPr>
          <w:rFonts w:ascii="Times New Roman" w:hAnsi="Times New Roman"/>
          <w:sz w:val="28"/>
          <w:szCs w:val="28"/>
        </w:rPr>
        <w:t xml:space="preserve"> Диалогическая речь может быть ситуативной, т.е. связанной с ситуацией, в которой возникло общение, но может быть и контекстуальной, когда все предшествующие высказыв</w:t>
      </w:r>
      <w:r>
        <w:rPr>
          <w:rFonts w:ascii="Times New Roman" w:hAnsi="Times New Roman"/>
          <w:sz w:val="28"/>
          <w:szCs w:val="28"/>
        </w:rPr>
        <w:t>ания обуславливают последующие.</w:t>
      </w:r>
    </w:p>
    <w:p w:rsidR="0084487D" w:rsidRPr="00115EA4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 xml:space="preserve">И ситуативные, и контекстуальные диалоги – непосредственные формы общения людей, где участники диалога строят свои суждения и ждут </w:t>
      </w:r>
      <w:r w:rsidRPr="00115EA4">
        <w:rPr>
          <w:rFonts w:ascii="Times New Roman" w:hAnsi="Times New Roman"/>
          <w:sz w:val="28"/>
          <w:szCs w:val="28"/>
        </w:rPr>
        <w:t>на них реакции других людей.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5EA4">
        <w:rPr>
          <w:rFonts w:ascii="Times New Roman" w:hAnsi="Times New Roman"/>
          <w:b/>
          <w:sz w:val="28"/>
          <w:szCs w:val="28"/>
        </w:rPr>
        <w:t>Монологическую речь –</w:t>
      </w:r>
      <w:r w:rsidRPr="00D26A6A">
        <w:rPr>
          <w:rFonts w:ascii="Times New Roman" w:hAnsi="Times New Roman"/>
          <w:sz w:val="28"/>
          <w:szCs w:val="28"/>
        </w:rPr>
        <w:t xml:space="preserve"> длительное, посл</w:t>
      </w:r>
      <w:r>
        <w:rPr>
          <w:rFonts w:ascii="Times New Roman" w:hAnsi="Times New Roman"/>
          <w:sz w:val="28"/>
          <w:szCs w:val="28"/>
        </w:rPr>
        <w:t>едовательное, связное изложение</w:t>
      </w:r>
      <w:r w:rsidRPr="0084487D"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>мыслей, знаний одним лицом. Монологическая речь требует больших знаний, общей культуры, владения собой, активной и планомер</w:t>
      </w:r>
      <w:r>
        <w:rPr>
          <w:rFonts w:ascii="Times New Roman" w:hAnsi="Times New Roman"/>
          <w:sz w:val="28"/>
          <w:szCs w:val="28"/>
        </w:rPr>
        <w:t>ной передачи информации.</w:t>
      </w:r>
    </w:p>
    <w:p w:rsidR="0038143A" w:rsidRDefault="0084487D" w:rsidP="0038143A">
      <w:pPr>
        <w:pStyle w:val="a3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Письменная речь - вербальное (словесное) общение при помощи письменных текстов. Оно может быть и отсроченным (например, письмо), и </w:t>
      </w:r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непосредственным (обмен записками во время заседания). Письменная речь отличается от устной речи не только тем, что использует графику, но и в </w:t>
      </w:r>
      <w:proofErr w:type="gramStart"/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грамматическом</w:t>
      </w:r>
      <w:proofErr w:type="gramEnd"/>
      <w:r w:rsidRPr="008F3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(прежде всего синтаксическом) и стилистическом отношениях - типичными для письменной речи синтаксическими конструкциями и специфичными для нее функциональными стилями.* Письменной речи свойственна сложная композиционно-структурная организация, которой необходимо специально овладевать, поэтому ее развитию требуется уделять особое внимание в процессе обучения в школе. Поскольку текст письменной речи может быть воспринят одновременно или большими отрывками, восприятие письменной речи во многом отличается от восприятия устной речи.</w:t>
      </w:r>
      <w:r w:rsidRPr="008F3AC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4487D" w:rsidRPr="0084487D" w:rsidRDefault="0084487D" w:rsidP="0038143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8F3AC9">
        <w:rPr>
          <w:rFonts w:ascii="Times New Roman" w:hAnsi="Times New Roman"/>
          <w:color w:val="000000"/>
          <w:sz w:val="28"/>
          <w:szCs w:val="28"/>
        </w:rPr>
        <w:br/>
      </w:r>
      <w:r w:rsidR="0038143A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8F3A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Виды речи можно представить в виде схемы:</w:t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74742" cy="3596379"/>
            <wp:effectExtent l="19050" t="0" r="6858" b="0"/>
            <wp:docPr id="1" name="Рисунок 1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45" cy="35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7D" w:rsidRP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Развитие речи учащихся - это процесс длительный и сложный, требующий систематического и целенаправленного вмешательства преподавателя.</w:t>
      </w:r>
    </w:p>
    <w:p w:rsidR="0084487D" w:rsidRPr="00D26A6A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Основной задачей работы по развитию речи является вооружение учащихся содержательно, грамматически и стилистически правильно выражать свои и чужие мысли.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Особое значение имеет правильность речи, т.е. ее соответствие литературной норме</w:t>
      </w:r>
      <w:r>
        <w:rPr>
          <w:rFonts w:ascii="Times New Roman" w:hAnsi="Times New Roman"/>
          <w:sz w:val="28"/>
          <w:szCs w:val="28"/>
        </w:rPr>
        <w:t>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К моменту поступления в школу словарный запас ребенка увеличивается настолько, что он может свободно объясниться с другим человеком по любому поводу, касающемуся обыденной жизни и входящему в сферу его интересов. Если в три года нормально развитый ребенок употребляет до 500 и более слов, то шестилетний - от 3000 до 7000 слов. Словарь ребенка в начальных классах состоит из существительных, глаголов, местоимений, прилагательных, числительных и соединительных союзов.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6A6A">
        <w:rPr>
          <w:rFonts w:ascii="Times New Roman" w:hAnsi="Times New Roman"/>
          <w:sz w:val="28"/>
          <w:szCs w:val="28"/>
        </w:rPr>
        <w:t>К 7 годам дети хорошо владеют устной речью, им легко даётся диалог, т. к. в нем возможны односложные ответы, неполные, возможно использование мимики и жестов. Учитель на уроке требует от детей полных ответов. Этому надо ребят учить.</w:t>
      </w:r>
    </w:p>
    <w:p w:rsidR="0084487D" w:rsidRPr="00D26A6A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Монолог труден для ребят 7 лет. Им сложно удерживать мысль на одном, раскрывать в системе, часто не хватает слов, т. к. мал словарный запас.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 xml:space="preserve">Высказывания младшего школьника, как правило, непосредственны. </w:t>
      </w:r>
      <w:proofErr w:type="gramStart"/>
      <w:r w:rsidRPr="00D26A6A">
        <w:rPr>
          <w:rFonts w:ascii="Times New Roman" w:hAnsi="Times New Roman"/>
          <w:sz w:val="28"/>
          <w:szCs w:val="28"/>
        </w:rPr>
        <w:t>Часто это речь - повторение, речь - называние; преобладает сжатая, непроизвольная, реактивная (диалогическая) речь.</w:t>
      </w:r>
      <w:proofErr w:type="gramEnd"/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>Для детей характерны некоторые вульгаризмы в речи или неправильные выражения. Для них характерны дефекты речи: шепелявость, картавость, проглатывание звуков.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В младшем школьном возрасте происходит осознание форм речи звукового состава слов, лексики, грамматического строя - овладение письменной речью, понятием о литературном языке норме, ин</w:t>
      </w:r>
      <w:r>
        <w:rPr>
          <w:rFonts w:ascii="Times New Roman" w:hAnsi="Times New Roman"/>
          <w:sz w:val="28"/>
          <w:szCs w:val="28"/>
        </w:rPr>
        <w:t>тенсивное развитие монолога.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Развитие речи идет не только за счет тех лингвистических способностей, которые выражаются в чутье самого ребенка по отношению к языку. Ребенок прислушивается к звучанию слова и дает оценку этого звучания. В этом возрасте ребенок достаточно хорошо понимает, какими словами принято пользоваться, а какие настолько п</w:t>
      </w:r>
      <w:r>
        <w:rPr>
          <w:rFonts w:ascii="Times New Roman" w:hAnsi="Times New Roman"/>
          <w:sz w:val="28"/>
          <w:szCs w:val="28"/>
        </w:rPr>
        <w:t>лохи, что их стыдно произносить.</w:t>
      </w:r>
    </w:p>
    <w:p w:rsidR="0084487D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 xml:space="preserve">Дети младшего школьного возраста в среднем употребляют около 5000 новых слов.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 xml:space="preserve">Слова, усваиваемые детьми, делятся на две группы. Первая - это активный запас, в нее входят слова, которые ребенок не только понимает, но и активно, сознательно использует в своей речи. Вторая - пассивный запас - включает слова, </w:t>
      </w:r>
      <w:r>
        <w:rPr>
          <w:rFonts w:ascii="Times New Roman" w:hAnsi="Times New Roman"/>
          <w:sz w:val="28"/>
          <w:szCs w:val="28"/>
        </w:rPr>
        <w:t xml:space="preserve">которые ребенок понимает, но не </w:t>
      </w:r>
      <w:r w:rsidRPr="00D26A6A">
        <w:rPr>
          <w:rFonts w:ascii="Times New Roman" w:hAnsi="Times New Roman"/>
          <w:sz w:val="28"/>
          <w:szCs w:val="28"/>
        </w:rPr>
        <w:t xml:space="preserve">включает в свою речь.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A6A">
        <w:rPr>
          <w:rFonts w:ascii="Times New Roman" w:hAnsi="Times New Roman"/>
          <w:sz w:val="28"/>
          <w:szCs w:val="28"/>
        </w:rPr>
        <w:t>«Заботясь об обогащении лексикона детей, мы должны понимать, что новое предлагаемое слово пополнит активный словесный запас детей только в том слу</w:t>
      </w:r>
      <w:r>
        <w:rPr>
          <w:rFonts w:ascii="Times New Roman" w:hAnsi="Times New Roman"/>
          <w:sz w:val="28"/>
          <w:szCs w:val="28"/>
        </w:rPr>
        <w:t>чае, если оно будет закреплено.</w:t>
      </w:r>
    </w:p>
    <w:p w:rsidR="0084487D" w:rsidRPr="00D26A6A" w:rsidRDefault="0084487D" w:rsidP="0038143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6A6A">
        <w:rPr>
          <w:rFonts w:ascii="Times New Roman" w:hAnsi="Times New Roman"/>
          <w:sz w:val="28"/>
          <w:szCs w:val="28"/>
        </w:rPr>
        <w:t>У детей семи-девяти лет наблюдается некая особенность: уже достаточно освоив основы контекстной речи, ребенок позволяет себе говорить не для того, чтобы выразить свои мысли, а просто лишь для того, чтобы удержать внимание собеседника. Это происходит обычно с близкими взрослыми или со сверстниками во время игрового общения. Школьный курс способствует формированию произвольной,</w:t>
      </w:r>
      <w:r w:rsidRPr="00D26A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26A6A">
        <w:rPr>
          <w:rFonts w:ascii="Times New Roman" w:hAnsi="Times New Roman"/>
          <w:sz w:val="28"/>
          <w:szCs w:val="28"/>
        </w:rPr>
        <w:t>развернутой речи, учит ее планировать. На занятиях учитель</w:t>
      </w:r>
      <w:r w:rsidRPr="00D26A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26A6A">
        <w:rPr>
          <w:rFonts w:ascii="Times New Roman" w:hAnsi="Times New Roman"/>
          <w:sz w:val="28"/>
          <w:szCs w:val="28"/>
        </w:rPr>
        <w:t>ставит перед учащимися задачу научиться давать полные и</w:t>
      </w:r>
      <w:r w:rsidRPr="00D26A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26A6A">
        <w:rPr>
          <w:rFonts w:ascii="Times New Roman" w:hAnsi="Times New Roman"/>
          <w:sz w:val="28"/>
          <w:szCs w:val="28"/>
        </w:rPr>
        <w:t>развернутые ответы на вопрос, рассказывать по определенному плану, не повторяться, говорить правильно, законченными предложениями, связно пересказывать большой по объему мате</w:t>
      </w:r>
      <w:r w:rsidRPr="00D26A6A">
        <w:rPr>
          <w:rFonts w:ascii="Times New Roman" w:hAnsi="Times New Roman"/>
          <w:sz w:val="28"/>
          <w:szCs w:val="28"/>
        </w:rPr>
        <w:softHyphen/>
        <w:t>риал. Передача целых рассказов, вывод и формулировка пра</w:t>
      </w:r>
      <w:r w:rsidRPr="00D26A6A">
        <w:rPr>
          <w:rFonts w:ascii="Times New Roman" w:hAnsi="Times New Roman"/>
          <w:sz w:val="28"/>
          <w:szCs w:val="28"/>
        </w:rPr>
        <w:softHyphen/>
        <w:t>вил строится как монолог. В процессе учебной деятельности</w:t>
      </w:r>
      <w:r w:rsidRPr="00D26A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26A6A">
        <w:rPr>
          <w:rFonts w:ascii="Times New Roman" w:hAnsi="Times New Roman"/>
          <w:sz w:val="28"/>
          <w:szCs w:val="28"/>
        </w:rPr>
        <w:t>учащиеся должны овладеть произвольной, активной, програм</w:t>
      </w:r>
      <w:r w:rsidRPr="00D26A6A">
        <w:rPr>
          <w:rFonts w:ascii="Times New Roman" w:hAnsi="Times New Roman"/>
          <w:sz w:val="28"/>
          <w:szCs w:val="28"/>
        </w:rPr>
        <w:softHyphen/>
        <w:t>мированной, коммуникативной и монологической речью.</w:t>
      </w:r>
    </w:p>
    <w:p w:rsidR="00B73CAB" w:rsidRDefault="00B73CAB"/>
    <w:sectPr w:rsidR="00B73CAB" w:rsidSect="003814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487D"/>
    <w:rsid w:val="0038143A"/>
    <w:rsid w:val="0084487D"/>
    <w:rsid w:val="00B7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84487D"/>
    <w:rPr>
      <w:rFonts w:cs="Times New Roman"/>
    </w:rPr>
  </w:style>
  <w:style w:type="paragraph" w:styleId="a3">
    <w:name w:val="No Spacing"/>
    <w:uiPriority w:val="99"/>
    <w:qFormat/>
    <w:rsid w:val="008448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84487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2019-11-10T09:11:00Z</dcterms:created>
  <dcterms:modified xsi:type="dcterms:W3CDTF">2019-11-10T09:31:00Z</dcterms:modified>
</cp:coreProperties>
</file>