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СЕРВИСЫ GOOGLE ДЛЯ ОБРАЗОВАНИЯ.</w:t>
      </w:r>
    </w:p>
    <w:p>
      <w:pPr>
        <w:pStyle w:val="style157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ВОЗМОЖНОСТИ ИСПОЛЬЗОВАНИЯ В УЧЕБНОМ ПРОЦЕССЕ</w:t>
      </w:r>
    </w:p>
    <w:p>
      <w:pPr>
        <w:pStyle w:val="style157"/>
        <w:jc w:val="center"/>
        <w:rPr>
          <w:rFonts w:ascii="Cambria" w:hAnsi="Cambria"/>
          <w:b/>
          <w:sz w:val="28"/>
          <w:szCs w:val="28"/>
        </w:rPr>
      </w:pPr>
    </w:p>
    <w:p>
      <w:pPr>
        <w:pStyle w:val="style157"/>
        <w:jc w:val="both"/>
        <w:rPr>
          <w:rFonts w:ascii="Cambria" w:hAnsi="Cambria"/>
          <w:sz w:val="28"/>
          <w:szCs w:val="28"/>
        </w:rPr>
      </w:pP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Одной из важных характеристик современного общества является бурное развитие информационных и коммуникационных технологий, их активное внедрение не только в научную, учебную и производственную деятельность, но и в духовно-культурные сферы, в повседневную жизнь человека.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Образование - сложный социальный институт, имеющий относительную самостоятельность функционирования, обладает способностью оказывать активное воздействие на развитие социальной, демографической, профессиональной и духовной жизни. Поэтому взаимосвязь и взаимозависимость образования от общества имеет гуманистическое значение.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 глобальной сети Интернет начинает влиять на все стороны жизни человечества. В связи с развитием Интернета актуальным для человечества становится создание открытого общества, т. е. общества без границ.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Интернет имеет уникальные возможности для повышения качества обучения и сохр</w:t>
      </w:r>
      <w:r>
        <w:rPr>
          <w:rFonts w:ascii="Cambria" w:hAnsi="Cambria"/>
          <w:sz w:val="28"/>
          <w:szCs w:val="28"/>
        </w:rPr>
        <w:t xml:space="preserve">анения культурного наследия. 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 помощью Интернет можно представить свою образовательную или культурно-познавательную информацию в самом удобном и наглядном виде на основе гипертекста или </w:t>
      </w:r>
      <w:r>
        <w:rPr>
          <w:rFonts w:ascii="Cambria" w:hAnsi="Cambria"/>
          <w:sz w:val="28"/>
          <w:szCs w:val="28"/>
        </w:rPr>
        <w:t>гипермедиатекста</w:t>
      </w:r>
      <w:r>
        <w:rPr>
          <w:rFonts w:ascii="Cambria" w:hAnsi="Cambria"/>
          <w:sz w:val="28"/>
          <w:szCs w:val="28"/>
        </w:rPr>
        <w:t xml:space="preserve">, организовать теле- или видеоконференцию, использовать для общения </w:t>
      </w:r>
      <w:r>
        <w:rPr>
          <w:rFonts w:ascii="Cambria" w:hAnsi="Cambria"/>
          <w:sz w:val="28"/>
          <w:szCs w:val="28"/>
        </w:rPr>
        <w:t>chat</w:t>
      </w:r>
      <w:r>
        <w:rPr>
          <w:rFonts w:ascii="Cambria" w:hAnsi="Cambria"/>
          <w:sz w:val="28"/>
          <w:szCs w:val="28"/>
        </w:rPr>
        <w:t xml:space="preserve"> или электронную почту.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Технические и информационные возможности глобальной сети Интернет постоянно совершенствуются и развиваются. Пользователи этой сети имеют неограниченный доступ к этому мировому хранилищу информации независимо от возраста, местонахождения и времени суток.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Этот новый феномен Интернет имеет все технические, программные и коммуникационные возможности для использования в саморазвитии личности и организации учебного процесса с использованием самого широкого спектра информационных ресурсов, о которых мечтало не одно поколение педагогов. Однако с появлением такого феномена, обладающего всеми этими возможностями, их использование происходит стихийн</w:t>
      </w:r>
      <w:r>
        <w:rPr>
          <w:rFonts w:ascii="Cambria" w:hAnsi="Cambria"/>
          <w:sz w:val="28"/>
          <w:szCs w:val="28"/>
        </w:rPr>
        <w:t xml:space="preserve">о, хаотически и не системно. 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Достижения, имеющиеся в настоящее время в области информатизации, обусловлены в первую очередь высочайшим уровнем аппаратного и программного обеспечения современных коммуникационных технологий (мультимедиа, </w:t>
      </w:r>
      <w:r>
        <w:rPr>
          <w:rFonts w:ascii="Cambria" w:hAnsi="Cambria"/>
          <w:sz w:val="28"/>
          <w:szCs w:val="28"/>
        </w:rPr>
        <w:t>гипермедиатехнологии</w:t>
      </w:r>
      <w:r>
        <w:rPr>
          <w:rFonts w:ascii="Cambria" w:hAnsi="Cambria"/>
          <w:sz w:val="28"/>
          <w:szCs w:val="28"/>
        </w:rPr>
        <w:t>, виртуальная реальность, система Интернет).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Компания Google предлагает три версии Служб Google, которые, за счет интеграции и технической поддержки по разумной цене, соответствуют потребностям различных организаций - предприятий малого бизнеса, больших корпораций или учебных заведений. Это - базовый пакет, профессиональный пакет и службы для учебных заведений. </w:t>
      </w:r>
      <w:r>
        <w:rPr>
          <w:rFonts w:ascii="Cambria" w:hAnsi="Cambria"/>
          <w:sz w:val="28"/>
          <w:szCs w:val="28"/>
        </w:rPr>
        <w:t>Отличительной особенностью последних является бесплатное использование, наличие широкого круга приложений (гаджетов), бесплатной электронной почты с неограниченным количеством почтовых ящиков, расписания использования ресурсов и конференц-залов, мобильного доступа к ресурсам, API для интеграции с существующей инфраструктурой организации, предполагающего поддержку системы единого входа, обеспечение пользователей и управление ими, управление почтовым шлюзом, инструменты для</w:t>
      </w:r>
      <w:r>
        <w:rPr>
          <w:rFonts w:ascii="Cambria" w:hAnsi="Cambria"/>
          <w:sz w:val="28"/>
          <w:szCs w:val="28"/>
        </w:rPr>
        <w:t xml:space="preserve"> миграции электронной почты. 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Среда современных сетевых сервисов открывает возможность создавать учебные ситуации, в которых учащиеся могут естественным образом осваивать и отрабатывать компетентности. </w:t>
      </w:r>
      <w:r>
        <w:rPr>
          <w:rFonts w:ascii="Cambria" w:hAnsi="Cambria"/>
          <w:sz w:val="28"/>
          <w:szCs w:val="28"/>
        </w:rPr>
        <w:t xml:space="preserve">Необходимая 21 веку: информационная грамотность умение искать информацию, сравнивать различные источники, распознавать нужную информацию; </w:t>
      </w:r>
      <w:r>
        <w:rPr>
          <w:rFonts w:ascii="Cambria" w:hAnsi="Cambria"/>
          <w:sz w:val="28"/>
          <w:szCs w:val="28"/>
        </w:rPr>
        <w:t>медийная</w:t>
      </w:r>
      <w:r>
        <w:rPr>
          <w:rFonts w:ascii="Cambria" w:hAnsi="Cambria"/>
          <w:sz w:val="28"/>
          <w:szCs w:val="28"/>
        </w:rPr>
        <w:t xml:space="preserve"> грамотность способность распознавать и использовать различные типы </w:t>
      </w:r>
      <w:r>
        <w:rPr>
          <w:rFonts w:ascii="Cambria" w:hAnsi="Cambria"/>
          <w:sz w:val="28"/>
          <w:szCs w:val="28"/>
        </w:rPr>
        <w:t>медиаресурсов</w:t>
      </w:r>
      <w:r>
        <w:rPr>
          <w:rFonts w:ascii="Cambria" w:hAnsi="Cambria"/>
          <w:sz w:val="28"/>
          <w:szCs w:val="28"/>
        </w:rPr>
        <w:t>; организационная грамотность – способность планировать свое и время своей группы; понимание взаимосвязей, которые существуют между людьми, группами, организациями; коммуникативная грамотность – навыки эффективного общения и сотрудничества; продуктивная грамотность способность к созданию качественных продуктов, использование адекв</w:t>
      </w:r>
      <w:r>
        <w:rPr>
          <w:rFonts w:ascii="Cambria" w:hAnsi="Cambria"/>
          <w:sz w:val="28"/>
          <w:szCs w:val="28"/>
        </w:rPr>
        <w:t xml:space="preserve">атных средств, планирование. 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Из имеющихся сервисов Веб 2.0 выбираются наиболее эффективные и удобные. Для размещения материалов на социальных сервисах требуется регистрация. В итоге, если пользоваться несколькими сервисами, появляется проблема с запоминанием логинов и паролей. В этом отношении сервисы Google имеют преимущество перед остальными сервисами, т.к. под одним аккаунтом возможен доступ к любому сервису, входящему в состав Google. Много идей по использованию сервисов Google для совместной работы с </w:t>
      </w:r>
      <w:r>
        <w:rPr>
          <w:rFonts w:ascii="Cambria" w:hAnsi="Cambria"/>
          <w:sz w:val="28"/>
          <w:szCs w:val="28"/>
        </w:rPr>
        <w:t>об</w:t>
      </w:r>
      <w:r>
        <w:rPr>
          <w:rFonts w:ascii="Cambria" w:hAnsi="Cambria"/>
          <w:sz w:val="28"/>
          <w:szCs w:val="28"/>
        </w:rPr>
        <w:t>уча</w:t>
      </w:r>
      <w:r>
        <w:rPr>
          <w:rFonts w:ascii="Cambria" w:hAnsi="Cambria"/>
          <w:sz w:val="28"/>
          <w:szCs w:val="28"/>
        </w:rPr>
        <w:t>ю</w:t>
      </w:r>
      <w:r>
        <w:rPr>
          <w:rFonts w:ascii="Cambria" w:hAnsi="Cambria"/>
          <w:sz w:val="28"/>
          <w:szCs w:val="28"/>
        </w:rPr>
        <w:t xml:space="preserve">щимися можно найти в блоге «Учимся с Google», </w:t>
      </w:r>
      <w:r>
        <w:rPr>
          <w:rFonts w:ascii="Cambria" w:hAnsi="Cambria"/>
          <w:sz w:val="28"/>
          <w:szCs w:val="28"/>
        </w:rPr>
        <w:t>который</w:t>
      </w:r>
      <w:r>
        <w:rPr>
          <w:rFonts w:ascii="Cambria" w:hAnsi="Cambria"/>
          <w:sz w:val="28"/>
          <w:szCs w:val="28"/>
        </w:rPr>
        <w:t xml:space="preserve"> ведут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hAnsi="Cambria"/>
          <w:sz w:val="28"/>
          <w:szCs w:val="28"/>
          <w:lang w:val="en-US"/>
        </w:rPr>
        <w:t>педагоги</w:t>
      </w:r>
      <w:r>
        <w:rPr>
          <w:rFonts w:ascii="Cambria" w:hAnsi="Cambria"/>
          <w:sz w:val="28"/>
          <w:szCs w:val="28"/>
        </w:rPr>
        <w:t xml:space="preserve">, активно работающие с сервисами Веб 2.0. Здесь рассматриваются возможности применения социальных сервисов Google в </w:t>
      </w:r>
      <w:r>
        <w:rPr>
          <w:rFonts w:hAnsi="Cambria"/>
          <w:sz w:val="28"/>
          <w:szCs w:val="28"/>
          <w:lang w:val="en-US"/>
        </w:rPr>
        <w:t>образовательной</w:t>
      </w:r>
      <w:r>
        <w:rPr>
          <w:rFonts w:ascii="Cambria" w:hAnsi="Cambria"/>
          <w:sz w:val="28"/>
          <w:szCs w:val="28"/>
        </w:rPr>
        <w:t xml:space="preserve"> деятельности. 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Среда Google содержит множество инструментов, которые могут оказаться полезны для индивидуальной и совместной деятельности. Сервисы Google ориентированы на сетевое взаимодействие людей и для образования в этой среде важны возможности общения и </w:t>
      </w:r>
      <w:r>
        <w:rPr>
          <w:rFonts w:ascii="Cambria" w:hAnsi="Cambria"/>
          <w:sz w:val="28"/>
          <w:szCs w:val="28"/>
        </w:rPr>
        <w:t>сотрудничества. С помощью сервисов Google можно организовать различную коллективную деятельн</w:t>
      </w:r>
      <w:r>
        <w:rPr>
          <w:rFonts w:ascii="Cambria" w:hAnsi="Cambria"/>
          <w:sz w:val="28"/>
          <w:szCs w:val="28"/>
        </w:rPr>
        <w:t xml:space="preserve">ость: 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создавать, совместно редактировать и обсуждать документы, таблицы, презентации, используя "Документы Google"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создавать индивидуальные и коллективные блоги и добавлять в них самые различные материалы: документы, календари, потоки из блокнотов, </w:t>
      </w:r>
      <w:r>
        <w:rPr>
          <w:rFonts w:ascii="Cambria" w:hAnsi="Cambria"/>
          <w:sz w:val="28"/>
          <w:szCs w:val="28"/>
        </w:rPr>
        <w:t>агрегаторов</w:t>
      </w:r>
      <w:r>
        <w:rPr>
          <w:rFonts w:ascii="Cambria" w:hAnsi="Cambria"/>
          <w:sz w:val="28"/>
          <w:szCs w:val="28"/>
        </w:rPr>
        <w:t xml:space="preserve"> новостей и т.п.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создавать системы персонального поиска Google, дополнять их полезными сайтами, что позволяет использовать безопасные образовательные поисковые системы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создавать личные и коллективные блокноты Google, комментировать и классифицировать записи, открывать свои записи для общего пользования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создавать личны</w:t>
      </w:r>
      <w:r>
        <w:rPr>
          <w:rFonts w:ascii="Cambria" w:hAnsi="Cambria"/>
          <w:sz w:val="28"/>
          <w:szCs w:val="28"/>
        </w:rPr>
        <w:t xml:space="preserve">е новости на базе Google </w:t>
      </w:r>
      <w:r>
        <w:rPr>
          <w:rFonts w:ascii="Cambria" w:hAnsi="Cambria"/>
          <w:sz w:val="28"/>
          <w:szCs w:val="28"/>
        </w:rPr>
        <w:t>Reader</w:t>
      </w:r>
      <w:r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, подписываться на новостные потоки, классифицировать новости, публиковать общие новости в блогах.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создавать персональные календари и добавлять в них описание событий, коллективно планировать деятельность.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создавать альбомы </w:t>
      </w:r>
      <w:r>
        <w:rPr>
          <w:rFonts w:ascii="Cambria" w:hAnsi="Cambria"/>
          <w:sz w:val="28"/>
          <w:szCs w:val="28"/>
        </w:rPr>
        <w:t>Picasa</w:t>
      </w:r>
      <w:r>
        <w:rPr>
          <w:rFonts w:ascii="Cambria" w:hAnsi="Cambria"/>
          <w:sz w:val="28"/>
          <w:szCs w:val="28"/>
        </w:rPr>
        <w:t>, размещать в этих альбомах рисунки и фотографии, а затем использовать их на сайтах и блогах, связывать фотографии с картами Google.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создавать собственные учебные </w:t>
      </w:r>
      <w:r>
        <w:rPr>
          <w:rFonts w:ascii="Cambria" w:hAnsi="Cambria"/>
          <w:sz w:val="28"/>
          <w:szCs w:val="28"/>
        </w:rPr>
        <w:t>видео каналы</w:t>
      </w:r>
      <w:r>
        <w:rPr>
          <w:rFonts w:ascii="Cambria" w:hAnsi="Cambria"/>
          <w:sz w:val="28"/>
          <w:szCs w:val="28"/>
        </w:rPr>
        <w:t xml:space="preserve"> и группы, использовать </w:t>
      </w:r>
      <w:r>
        <w:rPr>
          <w:rFonts w:ascii="Cambria" w:hAnsi="Cambria"/>
          <w:sz w:val="28"/>
          <w:szCs w:val="28"/>
        </w:rPr>
        <w:t>медиаресурсы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YouTube</w:t>
      </w:r>
      <w:r>
        <w:rPr>
          <w:rFonts w:ascii="Cambria" w:hAnsi="Cambria"/>
          <w:sz w:val="28"/>
          <w:szCs w:val="28"/>
        </w:rPr>
        <w:t xml:space="preserve"> и размещать в сети собственные видео фрагменты</w:t>
      </w:r>
    </w:p>
    <w:p>
      <w:pPr>
        <w:pStyle w:val="style157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создавать Веб-сайт на Google-</w:t>
      </w:r>
      <w:r>
        <w:rPr>
          <w:rFonts w:ascii="Cambria" w:hAnsi="Cambria"/>
          <w:sz w:val="28"/>
          <w:szCs w:val="28"/>
        </w:rPr>
        <w:t>site</w:t>
      </w:r>
      <w:r>
        <w:rPr>
          <w:rFonts w:ascii="Cambria" w:hAnsi="Cambria"/>
          <w:sz w:val="28"/>
          <w:szCs w:val="28"/>
        </w:rPr>
        <w:t xml:space="preserve"> и конструировать его из множества уже знакомых объектов. Добавлять на сайт документы, таблицы, календари, фотографии, видео, ленту новости и др.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Постоянная практика использования новых сре</w:t>
      </w:r>
      <w:r>
        <w:rPr>
          <w:rFonts w:ascii="Cambria" w:hAnsi="Cambria"/>
          <w:sz w:val="28"/>
          <w:szCs w:val="28"/>
        </w:rPr>
        <w:t>дств пр</w:t>
      </w:r>
      <w:r>
        <w:rPr>
          <w:rFonts w:ascii="Cambria" w:hAnsi="Cambria"/>
          <w:sz w:val="28"/>
          <w:szCs w:val="28"/>
        </w:rPr>
        <w:t xml:space="preserve">иучает к новому стилю поведения, подсказывает педагогические и организационные решения учебных ситуаций. Такая совместная работа делает процесс обучения открытым для </w:t>
      </w:r>
      <w:r>
        <w:rPr>
          <w:rFonts w:ascii="Cambria" w:hAnsi="Cambria"/>
          <w:sz w:val="28"/>
          <w:szCs w:val="28"/>
        </w:rPr>
        <w:t>педагогов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обучающихся</w:t>
      </w:r>
      <w:r>
        <w:rPr>
          <w:rFonts w:ascii="Cambria" w:hAnsi="Cambria"/>
          <w:sz w:val="28"/>
          <w:szCs w:val="28"/>
        </w:rPr>
        <w:t xml:space="preserve"> и для родителей.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Преимущества использования заключается в следующем: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Экономия средств 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Эластичность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Увеличение доступности и мобильности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Большой объем памяти для работы.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Информационная безопасность и совместимость.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Организация общения.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Оперативное планирование.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Совместная работа.</w:t>
      </w:r>
    </w:p>
    <w:p>
      <w:pPr>
        <w:pStyle w:val="style157"/>
        <w:numPr>
          <w:ilvl w:val="0"/>
          <w:numId w:val="3"/>
        </w:numPr>
        <w:ind w:hanging="57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Инновационность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Стремительное развитие сетевых информационных технологий, кроме заметного снижения временных и пространственных барьеров в </w:t>
      </w:r>
      <w:r>
        <w:rPr>
          <w:rFonts w:ascii="Cambria" w:hAnsi="Cambria"/>
          <w:sz w:val="28"/>
          <w:szCs w:val="28"/>
        </w:rPr>
        <w:t>распространении информации, открыло новые перспективы в сфере образования.</w:t>
      </w:r>
    </w:p>
    <w:p>
      <w:pPr>
        <w:pStyle w:val="style15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Можно с уверенностью утверждать, что в современном мире имеет место тенденция слияния образовательных и информационных технологий и формирование на этой основе принципиально новых интегрированных технологий обучения, основанных, в частности, на </w:t>
      </w:r>
      <w:r>
        <w:rPr>
          <w:rFonts w:ascii="Cambria" w:hAnsi="Cambria"/>
          <w:sz w:val="28"/>
          <w:szCs w:val="28"/>
        </w:rPr>
        <w:t>Интернет-технологиях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Обучение при этом становится интерактивным, возрастает значение самостоятельной работы </w:t>
      </w:r>
      <w:r>
        <w:rPr>
          <w:rFonts w:ascii="Cambria" w:hAnsi="Cambria"/>
          <w:sz w:val="28"/>
          <w:szCs w:val="28"/>
        </w:rPr>
        <w:t>обучающихся</w:t>
      </w:r>
      <w:r>
        <w:rPr>
          <w:rFonts w:ascii="Cambria" w:hAnsi="Cambria"/>
          <w:sz w:val="28"/>
          <w:szCs w:val="28"/>
        </w:rPr>
        <w:t>, серьезно усиливается интенсивность учебного процесса и т. д.</w:t>
      </w:r>
    </w:p>
    <w:p>
      <w:pPr>
        <w:pStyle w:val="style157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Эти преимущества обусловили активизацию работы коллективов многих образовательных учреждений, а также учебного процесса.</w:t>
      </w:r>
    </w:p>
    <w:p>
      <w:pPr>
        <w:pStyle w:val="style157"/>
        <w:jc w:val="center"/>
        <w:rPr>
          <w:rFonts w:ascii="Cambria" w:hAnsi="Cambria"/>
          <w:sz w:val="28"/>
          <w:szCs w:val="28"/>
        </w:rPr>
      </w:pPr>
    </w:p>
    <w:bookmarkStart w:id="0" w:name="_GoBack"/>
    <w:bookmarkEnd w:id="0"/>
    <w:p>
      <w:pPr>
        <w:pStyle w:val="style157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Литература</w:t>
      </w:r>
    </w:p>
    <w:p>
      <w:pPr>
        <w:pStyle w:val="style157"/>
        <w:jc w:val="both"/>
        <w:rPr>
          <w:rFonts w:ascii="Cambria" w:hAnsi="Cambria"/>
          <w:sz w:val="28"/>
          <w:szCs w:val="28"/>
        </w:rPr>
      </w:pP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Журналы Мир </w:t>
      </w:r>
      <w:r>
        <w:rPr>
          <w:rFonts w:ascii="Cambria" w:hAnsi="Cambria"/>
          <w:sz w:val="28"/>
          <w:szCs w:val="28"/>
        </w:rPr>
        <w:t>Internet</w:t>
      </w:r>
      <w:r>
        <w:rPr>
          <w:rFonts w:ascii="Cambria" w:hAnsi="Cambria"/>
          <w:sz w:val="28"/>
          <w:szCs w:val="28"/>
        </w:rPr>
        <w:t>. № 9 за 2009 год.</w:t>
      </w: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Использование возможностей сервиса Google в образовательной деятельности – режим доступа: http://rcmediateka.rusedu.net/post</w:t>
      </w: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Использование Google </w:t>
      </w:r>
      <w:r>
        <w:rPr>
          <w:rFonts w:ascii="Cambria" w:hAnsi="Cambria"/>
          <w:sz w:val="28"/>
          <w:szCs w:val="28"/>
        </w:rPr>
        <w:t>Apps</w:t>
      </w:r>
      <w:r>
        <w:rPr>
          <w:rFonts w:ascii="Cambria" w:hAnsi="Cambria"/>
          <w:sz w:val="28"/>
          <w:szCs w:val="28"/>
        </w:rPr>
        <w:t xml:space="preserve"> для повышения качества образовательного процесса [Электронный ресурс] – режим доступа: http://rois.loiro.ru</w:t>
      </w: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 Возможностях сервисов Google для образовательной деятельности В.П. </w:t>
      </w:r>
      <w:r>
        <w:rPr>
          <w:rFonts w:ascii="Cambria" w:hAnsi="Cambria"/>
          <w:sz w:val="28"/>
          <w:szCs w:val="28"/>
        </w:rPr>
        <w:t>Короповская</w:t>
      </w:r>
      <w:r>
        <w:rPr>
          <w:rFonts w:ascii="Cambria" w:hAnsi="Cambria"/>
          <w:sz w:val="28"/>
          <w:szCs w:val="28"/>
        </w:rPr>
        <w:t>. [Электронный ресурс] – режим доступа: http://goo.gl.</w:t>
      </w: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Патаракин</w:t>
      </w:r>
      <w:r>
        <w:rPr>
          <w:rFonts w:ascii="Cambria" w:hAnsi="Cambria"/>
          <w:sz w:val="28"/>
          <w:szCs w:val="28"/>
        </w:rPr>
        <w:t xml:space="preserve"> Е.Д. Социальные сервисы Веб 2.0 в помощь учителю. – М: </w:t>
      </w:r>
      <w:r>
        <w:rPr>
          <w:rFonts w:ascii="Cambria" w:hAnsi="Cambria"/>
          <w:sz w:val="28"/>
          <w:szCs w:val="28"/>
        </w:rPr>
        <w:t>Интуит</w:t>
      </w:r>
      <w:r>
        <w:rPr>
          <w:rFonts w:ascii="Cambria" w:hAnsi="Cambria"/>
          <w:sz w:val="28"/>
          <w:szCs w:val="28"/>
        </w:rPr>
        <w:t>.р</w:t>
      </w:r>
      <w:r>
        <w:rPr>
          <w:rFonts w:ascii="Cambria" w:hAnsi="Cambria"/>
          <w:sz w:val="28"/>
          <w:szCs w:val="28"/>
        </w:rPr>
        <w:t>у</w:t>
      </w:r>
      <w:r>
        <w:rPr>
          <w:rFonts w:ascii="Cambria" w:hAnsi="Cambria"/>
          <w:sz w:val="28"/>
          <w:szCs w:val="28"/>
        </w:rPr>
        <w:t>, 2009. – 63 с.</w:t>
      </w: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Службы Google для учебных заведений [Электронный ресурс] – режим доступа: http://www.google.com/a/help/intl/ru/edu/index</w:t>
      </w:r>
    </w:p>
    <w:p>
      <w:pPr>
        <w:pStyle w:val="style157"/>
        <w:numPr>
          <w:ilvl w:val="0"/>
          <w:numId w:val="2"/>
        </w:numPr>
        <w:ind w:left="284" w:hanging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Энциклопедия Интернет, СПб, 2010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B63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77AB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2E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929</Words>
  <Pages>4</Pages>
  <Characters>7147</Characters>
  <Application>WPS Office</Application>
  <DocSecurity>0</DocSecurity>
  <Paragraphs>50</Paragraphs>
  <ScaleCrop>false</ScaleCrop>
  <LinksUpToDate>false</LinksUpToDate>
  <CharactersWithSpaces>8046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2019-03-13T07:12:53Z</dcterms:created>
  <dc:creator>Пользователь Windows</dc:creator>
  <lastModifiedBy>MI MAX</lastModifiedBy>
  <dcterms:modified xsi:type="dcterms:W3CDTF">2019-03-13T07:13:21Z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