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50" w:rsidRDefault="00F50450" w:rsidP="00E6414B">
      <w:pPr>
        <w:spacing w:after="0" w:line="240" w:lineRule="auto"/>
        <w:jc w:val="both"/>
        <w:rPr>
          <w:rFonts w:asciiTheme="majorHAnsi" w:eastAsia="Times New Roman" w:hAnsiTheme="majorHAnsi" w:cs="Times New Roman"/>
          <w:sz w:val="24"/>
          <w:szCs w:val="24"/>
        </w:rPr>
      </w:pPr>
      <w:r w:rsidRPr="00F50450">
        <w:rPr>
          <w:rFonts w:asciiTheme="majorHAnsi" w:eastAsia="Times New Roman" w:hAnsiTheme="majorHAnsi" w:cs="Times New Roman"/>
          <w:sz w:val="24"/>
          <w:szCs w:val="24"/>
        </w:rPr>
        <w:t>обратитесь к администрации, чтобы этому ученику подобрали другого преподавателя, иначе у вас будут накапливаться (ведь он у вас</w:t>
      </w:r>
      <w:r>
        <w:rPr>
          <w:rFonts w:asciiTheme="majorHAnsi" w:eastAsia="Times New Roman" w:hAnsiTheme="majorHAnsi" w:cs="Times New Roman"/>
          <w:sz w:val="24"/>
          <w:szCs w:val="24"/>
        </w:rPr>
        <w:t xml:space="preserve"> </w:t>
      </w:r>
      <w:r w:rsidRPr="00F50450">
        <w:rPr>
          <w:rFonts w:asciiTheme="majorHAnsi" w:eastAsia="Times New Roman" w:hAnsiTheme="majorHAnsi" w:cs="Times New Roman"/>
          <w:sz w:val="24"/>
          <w:szCs w:val="24"/>
        </w:rPr>
        <w:t>не единственный) усталость,</w:t>
      </w:r>
      <w:r>
        <w:rPr>
          <w:rFonts w:asciiTheme="majorHAnsi" w:eastAsia="Times New Roman" w:hAnsiTheme="majorHAnsi" w:cs="Times New Roman"/>
          <w:sz w:val="24"/>
          <w:szCs w:val="24"/>
        </w:rPr>
        <w:t xml:space="preserve"> </w:t>
      </w:r>
      <w:r w:rsidR="00E6414B" w:rsidRPr="00DE17AD">
        <w:rPr>
          <w:rFonts w:asciiTheme="majorHAnsi" w:eastAsia="Times New Roman" w:hAnsiTheme="majorHAnsi" w:cs="Times New Roman"/>
          <w:sz w:val="24"/>
          <w:szCs w:val="24"/>
        </w:rPr>
        <w:t>нехватка времени, раздражение. Все это приведет к печальному результату: ученик может разочароваться в вас. Вероятно, все, что вы могли сделать - сделано. Е</w:t>
      </w:r>
      <w:r>
        <w:rPr>
          <w:rFonts w:asciiTheme="majorHAnsi" w:eastAsia="Times New Roman" w:hAnsiTheme="majorHAnsi" w:cs="Times New Roman"/>
          <w:sz w:val="24"/>
          <w:szCs w:val="24"/>
        </w:rPr>
        <w:t>му нужен другой преподаватель.</w:t>
      </w:r>
    </w:p>
    <w:p w:rsidR="00F50450" w:rsidRDefault="00F50450" w:rsidP="00E6414B">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br/>
      </w:r>
      <w:r w:rsidR="00DE17AD">
        <w:rPr>
          <w:rFonts w:asciiTheme="majorHAnsi" w:eastAsia="Times New Roman" w:hAnsiTheme="majorHAnsi" w:cs="Times New Roman"/>
          <w:sz w:val="24"/>
          <w:szCs w:val="24"/>
        </w:rPr>
        <w:t>4</w:t>
      </w:r>
      <w:r w:rsidR="00E6414B" w:rsidRPr="00DE17AD">
        <w:rPr>
          <w:rFonts w:asciiTheme="majorHAnsi" w:eastAsia="Times New Roman" w:hAnsiTheme="majorHAnsi" w:cs="Times New Roman"/>
          <w:sz w:val="24"/>
          <w:szCs w:val="24"/>
        </w:rPr>
        <w:t xml:space="preserve">. Не переживайте и не обижайтесь на то, что, несмотря на все приложенные усилия, ваш предмет и вы сами — не самые любимые у этого ученика. Не ожидайте и особой благодарности от одаренного ученика за то, что вы затратили на него гораздо больше времени и труда, чем на других; скорее всего, он посчитает это за норму и даже может не заметить этого, хотя, </w:t>
      </w:r>
      <w:r w:rsidR="00E6414B" w:rsidRPr="00DE17AD">
        <w:rPr>
          <w:rFonts w:asciiTheme="majorHAnsi" w:eastAsia="Times New Roman" w:hAnsiTheme="majorHAnsi" w:cs="Times New Roman"/>
          <w:b/>
          <w:sz w:val="24"/>
          <w:szCs w:val="24"/>
        </w:rPr>
        <w:t>ОД</w:t>
      </w:r>
      <w:r>
        <w:rPr>
          <w:rFonts w:asciiTheme="majorHAnsi" w:eastAsia="Times New Roman" w:hAnsiTheme="majorHAnsi" w:cs="Times New Roman"/>
          <w:sz w:val="24"/>
          <w:szCs w:val="24"/>
        </w:rPr>
        <w:t xml:space="preserve"> – благодарные ученики.</w:t>
      </w:r>
    </w:p>
    <w:p w:rsidR="00E6414B" w:rsidRDefault="00F50450" w:rsidP="00E6414B">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br/>
      </w:r>
      <w:r w:rsidR="00DE17AD">
        <w:rPr>
          <w:rFonts w:asciiTheme="majorHAnsi" w:eastAsia="Times New Roman" w:hAnsiTheme="majorHAnsi" w:cs="Times New Roman"/>
          <w:sz w:val="24"/>
          <w:szCs w:val="24"/>
        </w:rPr>
        <w:t>5</w:t>
      </w:r>
      <w:r w:rsidR="00E6414B" w:rsidRPr="00DE17AD">
        <w:rPr>
          <w:rFonts w:asciiTheme="majorHAnsi" w:eastAsia="Times New Roman" w:hAnsiTheme="majorHAnsi" w:cs="Times New Roman"/>
          <w:sz w:val="24"/>
          <w:szCs w:val="24"/>
        </w:rPr>
        <w:t xml:space="preserve">. Учитель всегда должен помнить, что </w:t>
      </w:r>
      <w:r w:rsidR="00E6414B" w:rsidRPr="00DE17AD">
        <w:rPr>
          <w:rFonts w:asciiTheme="majorHAnsi" w:eastAsia="Times New Roman" w:hAnsiTheme="majorHAnsi" w:cs="Times New Roman"/>
          <w:b/>
          <w:sz w:val="24"/>
          <w:szCs w:val="24"/>
        </w:rPr>
        <w:t xml:space="preserve">ОД </w:t>
      </w:r>
      <w:r w:rsidR="00E6414B" w:rsidRPr="00DE17AD">
        <w:rPr>
          <w:rFonts w:asciiTheme="majorHAnsi" w:eastAsia="Times New Roman" w:hAnsiTheme="majorHAnsi" w:cs="Times New Roman"/>
          <w:sz w:val="24"/>
          <w:szCs w:val="24"/>
        </w:rPr>
        <w:t xml:space="preserve">необходима серьезная умственная нагрузка: если обучение будет легким, пустым, ученик, как ни странно, быстро устанет. Самостоятельность мышления, вопросы к учителю, а потом и самому себе - обязательные составные части успешных уроков. </w:t>
      </w:r>
      <w:r w:rsidR="00E6414B" w:rsidRPr="00DE17AD">
        <w:rPr>
          <w:rFonts w:asciiTheme="majorHAnsi" w:eastAsia="Times New Roman" w:hAnsiTheme="majorHAnsi" w:cs="Times New Roman"/>
          <w:b/>
          <w:sz w:val="24"/>
          <w:szCs w:val="24"/>
        </w:rPr>
        <w:t>ОД</w:t>
      </w:r>
      <w:r w:rsidR="00E6414B" w:rsidRPr="00DE17AD">
        <w:rPr>
          <w:rFonts w:asciiTheme="majorHAnsi" w:eastAsia="Times New Roman" w:hAnsiTheme="majorHAnsi" w:cs="Times New Roman"/>
          <w:sz w:val="24"/>
          <w:szCs w:val="24"/>
        </w:rPr>
        <w:t xml:space="preserve"> – трудоголики, особенно когда они увлечены какой-либо идеей. </w:t>
      </w:r>
    </w:p>
    <w:p w:rsidR="00F50450" w:rsidRPr="00DE17AD" w:rsidRDefault="00F50450" w:rsidP="00E6414B">
      <w:pPr>
        <w:spacing w:after="0" w:line="240" w:lineRule="auto"/>
        <w:jc w:val="both"/>
        <w:rPr>
          <w:rFonts w:asciiTheme="majorHAnsi" w:eastAsia="Times New Roman" w:hAnsiTheme="majorHAnsi" w:cs="Times New Roman"/>
          <w:sz w:val="24"/>
          <w:szCs w:val="24"/>
        </w:rPr>
      </w:pPr>
    </w:p>
    <w:p w:rsidR="00E6414B" w:rsidRPr="00DE17AD" w:rsidRDefault="00DE17AD" w:rsidP="00E6414B">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6</w:t>
      </w:r>
      <w:r w:rsidR="00E6414B" w:rsidRPr="00DE17AD">
        <w:rPr>
          <w:rFonts w:asciiTheme="majorHAnsi" w:eastAsia="Times New Roman" w:hAnsiTheme="majorHAnsi" w:cs="Times New Roman"/>
          <w:sz w:val="24"/>
          <w:szCs w:val="24"/>
        </w:rPr>
        <w:t xml:space="preserve">. Психологи отмечают, что при своих необычайно высоких способностях одаренные дети часто с трудом приобретают школьные умения и навыки. Так называемая школьная или академическая одаренность, ничего общего не имеет с интеллектуальной и тем более творческой одаренностью. </w:t>
      </w:r>
    </w:p>
    <w:p w:rsidR="00F50450" w:rsidRDefault="00E6414B" w:rsidP="00E6414B">
      <w:pPr>
        <w:spacing w:after="0" w:line="240" w:lineRule="auto"/>
        <w:jc w:val="both"/>
        <w:rPr>
          <w:rFonts w:asciiTheme="majorHAnsi" w:eastAsia="Times New Roman" w:hAnsiTheme="majorHAnsi" w:cs="Times New Roman"/>
          <w:sz w:val="24"/>
          <w:szCs w:val="24"/>
        </w:rPr>
      </w:pPr>
      <w:r w:rsidRPr="00DE17AD">
        <w:rPr>
          <w:rFonts w:asciiTheme="majorHAnsi" w:eastAsia="Times New Roman" w:hAnsiTheme="majorHAnsi" w:cs="Times New Roman"/>
          <w:sz w:val="24"/>
          <w:szCs w:val="24"/>
        </w:rPr>
        <w:t xml:space="preserve">По-настоящему одаренные дети редко обладают школьной одаренностью, поэтому </w:t>
      </w:r>
      <w:r w:rsidRPr="00DE17AD">
        <w:rPr>
          <w:rFonts w:asciiTheme="majorHAnsi" w:eastAsia="Times New Roman" w:hAnsiTheme="majorHAnsi" w:cs="Times New Roman"/>
          <w:sz w:val="24"/>
          <w:szCs w:val="24"/>
        </w:rPr>
        <w:lastRenderedPageBreak/>
        <w:t>среди них почти никогда не бывает отличников и медалистов. Школьные отметки для них не самоцель, и воздействовать на них плохими отметками и можно разве только в начальных классах. Их можно обидеть, унизить, но подтолкнуть к действию оценками почти невозможно. А вот сложная, пусть даже неразрешимая задача вполне может их «завести». Учитель может пользоваться этой их особ</w:t>
      </w:r>
      <w:r w:rsidR="00F50450">
        <w:rPr>
          <w:rFonts w:asciiTheme="majorHAnsi" w:eastAsia="Times New Roman" w:hAnsiTheme="majorHAnsi" w:cs="Times New Roman"/>
          <w:sz w:val="24"/>
          <w:szCs w:val="24"/>
        </w:rPr>
        <w:t>енностью.</w:t>
      </w:r>
    </w:p>
    <w:p w:rsidR="00F50450" w:rsidRDefault="00F50450" w:rsidP="00E6414B">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br/>
      </w:r>
      <w:r w:rsidR="00DE17AD">
        <w:rPr>
          <w:rFonts w:asciiTheme="majorHAnsi" w:eastAsia="Times New Roman" w:hAnsiTheme="majorHAnsi" w:cs="Times New Roman"/>
          <w:sz w:val="24"/>
          <w:szCs w:val="24"/>
        </w:rPr>
        <w:t>7</w:t>
      </w:r>
      <w:r w:rsidR="00E6414B" w:rsidRPr="00DE17AD">
        <w:rPr>
          <w:rFonts w:asciiTheme="majorHAnsi" w:eastAsia="Times New Roman" w:hAnsiTheme="majorHAnsi" w:cs="Times New Roman"/>
          <w:sz w:val="24"/>
          <w:szCs w:val="24"/>
        </w:rPr>
        <w:t xml:space="preserve">. Учителю следует быть не столько преподавателем своего предмета, сколько вводить </w:t>
      </w:r>
      <w:r w:rsidR="00E6414B" w:rsidRPr="00DE17AD">
        <w:rPr>
          <w:rFonts w:asciiTheme="majorHAnsi" w:eastAsia="Times New Roman" w:hAnsiTheme="majorHAnsi" w:cs="Times New Roman"/>
          <w:b/>
          <w:sz w:val="24"/>
          <w:szCs w:val="24"/>
        </w:rPr>
        <w:t xml:space="preserve">ОД </w:t>
      </w:r>
      <w:r w:rsidR="00E6414B" w:rsidRPr="00DE17AD">
        <w:rPr>
          <w:rFonts w:asciiTheme="majorHAnsi" w:eastAsia="Times New Roman" w:hAnsiTheme="majorHAnsi" w:cs="Times New Roman"/>
          <w:sz w:val="24"/>
          <w:szCs w:val="24"/>
        </w:rPr>
        <w:t xml:space="preserve">в науку. Основной упор в работе с такими детьми следует делать на самообучении. Способность </w:t>
      </w:r>
      <w:r w:rsidR="00E6414B" w:rsidRPr="00DE17AD">
        <w:rPr>
          <w:rFonts w:asciiTheme="majorHAnsi" w:eastAsia="Times New Roman" w:hAnsiTheme="majorHAnsi" w:cs="Times New Roman"/>
          <w:b/>
          <w:sz w:val="24"/>
          <w:szCs w:val="24"/>
        </w:rPr>
        <w:t>ОД</w:t>
      </w:r>
      <w:r w:rsidR="00E6414B" w:rsidRPr="00DE17AD">
        <w:rPr>
          <w:rFonts w:asciiTheme="majorHAnsi" w:eastAsia="Times New Roman" w:hAnsiTheme="majorHAnsi" w:cs="Times New Roman"/>
          <w:sz w:val="24"/>
          <w:szCs w:val="24"/>
        </w:rPr>
        <w:t xml:space="preserve"> к самостоятельному обучению необычно высока. Учитель должен знать: непрерывное самообучение должно стать его собственной устойчиво</w:t>
      </w:r>
      <w:r>
        <w:rPr>
          <w:rFonts w:asciiTheme="majorHAnsi" w:eastAsia="Times New Roman" w:hAnsiTheme="majorHAnsi" w:cs="Times New Roman"/>
          <w:sz w:val="24"/>
          <w:szCs w:val="24"/>
        </w:rPr>
        <w:t>й характеристической чертой.</w:t>
      </w:r>
    </w:p>
    <w:p w:rsidR="00E6414B" w:rsidRPr="00DE17AD" w:rsidRDefault="00F50450" w:rsidP="00E6414B">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br/>
      </w:r>
      <w:r w:rsidR="00DE17AD">
        <w:rPr>
          <w:rFonts w:asciiTheme="majorHAnsi" w:eastAsia="Times New Roman" w:hAnsiTheme="majorHAnsi" w:cs="Times New Roman"/>
          <w:sz w:val="24"/>
          <w:szCs w:val="24"/>
        </w:rPr>
        <w:t>8</w:t>
      </w:r>
      <w:r w:rsidR="00E6414B" w:rsidRPr="00DE17AD">
        <w:rPr>
          <w:rFonts w:asciiTheme="majorHAnsi" w:eastAsia="Times New Roman" w:hAnsiTheme="majorHAnsi" w:cs="Times New Roman"/>
          <w:sz w:val="24"/>
          <w:szCs w:val="24"/>
        </w:rPr>
        <w:t>. От учителя одаренных детей больше всего требуются качества личностные, душевные, а вовсе не только и не столько интеллектуальный или даже методический "багаж". Учитель, решившийся на такую самоотверженную работу, достоин уважения и поддержки. По словам В.</w:t>
      </w:r>
      <w:r>
        <w:rPr>
          <w:rFonts w:asciiTheme="majorHAnsi" w:eastAsia="Times New Roman" w:hAnsiTheme="majorHAnsi" w:cs="Times New Roman"/>
          <w:sz w:val="24"/>
          <w:szCs w:val="24"/>
        </w:rPr>
        <w:t xml:space="preserve"> </w:t>
      </w:r>
      <w:r w:rsidR="00E6414B" w:rsidRPr="00DE17AD">
        <w:rPr>
          <w:rFonts w:asciiTheme="majorHAnsi" w:eastAsia="Times New Roman" w:hAnsiTheme="majorHAnsi" w:cs="Times New Roman"/>
          <w:sz w:val="24"/>
          <w:szCs w:val="24"/>
        </w:rPr>
        <w:t>Эфроимсона, такая работа возможна только «в коллективе, слитом в единое целое напряженным творческим порывом, группой исключительно даровитых людей, с умами взволнованными и напряженными, объединенными общей целью и беззаветным руководителем».</w:t>
      </w:r>
    </w:p>
    <w:p w:rsidR="00E6414B" w:rsidRPr="008364B6" w:rsidRDefault="00E6414B" w:rsidP="000A20FC">
      <w:pPr>
        <w:spacing w:after="0" w:line="240" w:lineRule="auto"/>
        <w:jc w:val="both"/>
        <w:rPr>
          <w:rFonts w:ascii="Times New Roman" w:hAnsi="Times New Roman" w:cs="Times New Roman"/>
          <w:sz w:val="24"/>
          <w:szCs w:val="24"/>
        </w:rPr>
      </w:pPr>
    </w:p>
    <w:p w:rsidR="00F50450" w:rsidRPr="00D56F03" w:rsidRDefault="00D56F03" w:rsidP="00D56F03">
      <w:pPr>
        <w:tabs>
          <w:tab w:val="left" w:pos="990"/>
        </w:tabs>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66A8B0" wp14:editId="056236B1">
            <wp:extent cx="2847975" cy="7636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044" cy="767680"/>
                    </a:xfrm>
                    <a:prstGeom prst="rect">
                      <a:avLst/>
                    </a:prstGeom>
                    <a:noFill/>
                  </pic:spPr>
                </pic:pic>
              </a:graphicData>
            </a:graphic>
          </wp:inline>
        </w:drawing>
      </w:r>
      <w:bookmarkStart w:id="0" w:name="_GoBack"/>
      <w:bookmarkEnd w:id="0"/>
    </w:p>
    <w:p w:rsidR="00DE17AD" w:rsidRPr="00F50450" w:rsidRDefault="00DE17AD" w:rsidP="00DE17AD">
      <w:pPr>
        <w:tabs>
          <w:tab w:val="left" w:pos="990"/>
        </w:tabs>
        <w:spacing w:after="0"/>
        <w:jc w:val="center"/>
        <w:rPr>
          <w:rFonts w:asciiTheme="majorHAnsi" w:hAnsiTheme="majorHAnsi" w:cs="Times New Roman"/>
          <w:sz w:val="24"/>
          <w:szCs w:val="24"/>
        </w:rPr>
      </w:pPr>
      <w:r w:rsidRPr="00F50450">
        <w:rPr>
          <w:rFonts w:asciiTheme="majorHAnsi" w:hAnsiTheme="majorHAnsi" w:cs="Times New Roman"/>
          <w:sz w:val="24"/>
          <w:szCs w:val="24"/>
        </w:rPr>
        <w:lastRenderedPageBreak/>
        <w:t>ГУДО «Толочинский районный центр детей</w:t>
      </w:r>
    </w:p>
    <w:p w:rsidR="00A933FD" w:rsidRPr="00F50450" w:rsidRDefault="00DE17AD" w:rsidP="00E6414B">
      <w:pPr>
        <w:tabs>
          <w:tab w:val="left" w:pos="990"/>
        </w:tabs>
        <w:spacing w:after="0"/>
        <w:jc w:val="center"/>
        <w:rPr>
          <w:rFonts w:asciiTheme="majorHAnsi" w:hAnsiTheme="majorHAnsi" w:cs="Times New Roman"/>
          <w:sz w:val="24"/>
          <w:szCs w:val="24"/>
        </w:rPr>
      </w:pPr>
      <w:r w:rsidRPr="00F50450">
        <w:rPr>
          <w:rFonts w:asciiTheme="majorHAnsi" w:hAnsiTheme="majorHAnsi" w:cs="Times New Roman"/>
          <w:sz w:val="24"/>
          <w:szCs w:val="24"/>
        </w:rPr>
        <w:t>и молодежи»</w:t>
      </w:r>
    </w:p>
    <w:p w:rsidR="00A933FD" w:rsidRPr="008364B6" w:rsidRDefault="00A933FD" w:rsidP="001417B5">
      <w:pPr>
        <w:tabs>
          <w:tab w:val="left" w:pos="990"/>
        </w:tabs>
        <w:spacing w:after="0"/>
        <w:rPr>
          <w:rFonts w:ascii="Times New Roman" w:hAnsi="Times New Roman" w:cs="Times New Roman"/>
          <w:b/>
          <w:i/>
          <w:sz w:val="24"/>
          <w:szCs w:val="24"/>
          <w:u w:val="single"/>
        </w:rPr>
      </w:pPr>
    </w:p>
    <w:p w:rsidR="00E6414B" w:rsidRPr="008364B6" w:rsidRDefault="00DE17AD" w:rsidP="003A4027">
      <w:pPr>
        <w:tabs>
          <w:tab w:val="left" w:pos="990"/>
        </w:tabs>
        <w:spacing w:after="0"/>
        <w:jc w:val="center"/>
        <w:rPr>
          <w:rFonts w:ascii="Monotype Corsiva" w:hAnsi="Monotype Corsiva" w:cs="Times New Roman"/>
          <w:b/>
          <w:i/>
          <w:sz w:val="24"/>
          <w:szCs w:val="24"/>
          <w:u w:val="single"/>
        </w:rPr>
      </w:pPr>
      <w:r w:rsidRPr="008364B6">
        <w:rPr>
          <w:rFonts w:ascii="Times New Roman" w:hAnsi="Times New Roman" w:cs="Times New Roman"/>
          <w:b/>
          <w:noProof/>
          <w:sz w:val="24"/>
          <w:szCs w:val="24"/>
        </w:rPr>
        <w:drawing>
          <wp:anchor distT="0" distB="0" distL="114300" distR="114300" simplePos="0" relativeHeight="251658240" behindDoc="1" locked="0" layoutInCell="1" allowOverlap="1" wp14:anchorId="3FCBF53E" wp14:editId="0E8C1CAD">
            <wp:simplePos x="0" y="0"/>
            <wp:positionH relativeFrom="column">
              <wp:posOffset>822960</wp:posOffset>
            </wp:positionH>
            <wp:positionV relativeFrom="paragraph">
              <wp:posOffset>29845</wp:posOffset>
            </wp:positionV>
            <wp:extent cx="1653540" cy="2800350"/>
            <wp:effectExtent l="0" t="0" r="3810" b="0"/>
            <wp:wrapNone/>
            <wp:docPr id="6149" name="Picture 5" descr="j0428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descr="j04282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28003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6414B" w:rsidRPr="008364B6" w:rsidRDefault="00E6414B" w:rsidP="003A4027">
      <w:pPr>
        <w:tabs>
          <w:tab w:val="left" w:pos="990"/>
        </w:tabs>
        <w:spacing w:after="0"/>
        <w:jc w:val="center"/>
        <w:rPr>
          <w:rFonts w:ascii="Monotype Corsiva" w:hAnsi="Monotype Corsiva" w:cs="Times New Roman"/>
          <w:b/>
          <w:i/>
          <w:sz w:val="24"/>
          <w:szCs w:val="24"/>
          <w:u w:val="single"/>
        </w:rPr>
      </w:pPr>
    </w:p>
    <w:p w:rsidR="00E6414B" w:rsidRPr="008364B6" w:rsidRDefault="00E6414B" w:rsidP="003A4027">
      <w:pPr>
        <w:tabs>
          <w:tab w:val="left" w:pos="990"/>
        </w:tabs>
        <w:spacing w:after="0"/>
        <w:jc w:val="center"/>
        <w:rPr>
          <w:rFonts w:ascii="Monotype Corsiva" w:hAnsi="Monotype Corsiva" w:cs="Times New Roman"/>
          <w:b/>
          <w:i/>
          <w:sz w:val="24"/>
          <w:szCs w:val="24"/>
          <w:u w:val="single"/>
        </w:rPr>
      </w:pPr>
    </w:p>
    <w:p w:rsidR="00E6414B" w:rsidRPr="008364B6" w:rsidRDefault="00E6414B" w:rsidP="003A4027">
      <w:pPr>
        <w:tabs>
          <w:tab w:val="left" w:pos="990"/>
        </w:tabs>
        <w:spacing w:after="0"/>
        <w:jc w:val="center"/>
        <w:rPr>
          <w:rFonts w:ascii="Monotype Corsiva" w:hAnsi="Monotype Corsiva" w:cs="Times New Roman"/>
          <w:b/>
          <w:i/>
          <w:sz w:val="24"/>
          <w:szCs w:val="24"/>
          <w:u w:val="single"/>
        </w:rPr>
      </w:pPr>
    </w:p>
    <w:p w:rsidR="00A933FD" w:rsidRPr="008364B6" w:rsidRDefault="00A933FD" w:rsidP="003A4027">
      <w:pPr>
        <w:tabs>
          <w:tab w:val="left" w:pos="990"/>
        </w:tabs>
        <w:spacing w:after="0"/>
        <w:jc w:val="center"/>
        <w:rPr>
          <w:rFonts w:ascii="Monotype Corsiva" w:hAnsi="Monotype Corsiva" w:cs="Times New Roman"/>
          <w:b/>
          <w:i/>
          <w:sz w:val="24"/>
          <w:szCs w:val="24"/>
          <w:u w:val="single"/>
        </w:rPr>
      </w:pPr>
    </w:p>
    <w:p w:rsidR="00E6414B" w:rsidRPr="008364B6" w:rsidRDefault="00E6414B" w:rsidP="003A4027">
      <w:pPr>
        <w:tabs>
          <w:tab w:val="left" w:pos="990"/>
        </w:tabs>
        <w:spacing w:after="0"/>
        <w:jc w:val="center"/>
        <w:rPr>
          <w:rFonts w:ascii="Monotype Corsiva" w:hAnsi="Monotype Corsiva" w:cs="Times New Roman"/>
          <w:b/>
          <w:i/>
          <w:sz w:val="24"/>
          <w:szCs w:val="24"/>
          <w:u w:val="single"/>
        </w:rPr>
      </w:pPr>
    </w:p>
    <w:p w:rsidR="00E6414B" w:rsidRPr="008364B6" w:rsidRDefault="00E6414B" w:rsidP="003A4027">
      <w:pPr>
        <w:tabs>
          <w:tab w:val="left" w:pos="990"/>
        </w:tabs>
        <w:spacing w:after="0"/>
        <w:jc w:val="center"/>
        <w:rPr>
          <w:rFonts w:ascii="Monotype Corsiva" w:hAnsi="Monotype Corsiva" w:cs="Times New Roman"/>
          <w:b/>
          <w:i/>
          <w:sz w:val="24"/>
          <w:szCs w:val="24"/>
          <w:u w:val="single"/>
        </w:rPr>
      </w:pPr>
    </w:p>
    <w:p w:rsidR="00E6414B" w:rsidRPr="008364B6" w:rsidRDefault="00E6414B" w:rsidP="003A4027">
      <w:pPr>
        <w:tabs>
          <w:tab w:val="left" w:pos="990"/>
        </w:tabs>
        <w:spacing w:after="0"/>
        <w:jc w:val="center"/>
        <w:rPr>
          <w:rFonts w:ascii="Monotype Corsiva" w:hAnsi="Monotype Corsiva" w:cs="Times New Roman"/>
          <w:b/>
          <w:i/>
          <w:sz w:val="24"/>
          <w:szCs w:val="24"/>
          <w:u w:val="single"/>
        </w:rPr>
      </w:pPr>
    </w:p>
    <w:p w:rsidR="008364B6" w:rsidRPr="008364B6" w:rsidRDefault="008364B6" w:rsidP="00E6414B">
      <w:pPr>
        <w:tabs>
          <w:tab w:val="left" w:pos="990"/>
        </w:tabs>
        <w:spacing w:after="0"/>
        <w:jc w:val="center"/>
        <w:rPr>
          <w:rFonts w:ascii="Monotype Corsiva" w:hAnsi="Monotype Corsiva" w:cs="Times New Roman"/>
          <w:b/>
          <w:i/>
          <w:sz w:val="24"/>
          <w:szCs w:val="24"/>
          <w:u w:val="single"/>
        </w:rPr>
      </w:pPr>
    </w:p>
    <w:p w:rsidR="00DE17AD" w:rsidRPr="00DE17AD" w:rsidRDefault="00DE17AD" w:rsidP="00E6414B">
      <w:pPr>
        <w:tabs>
          <w:tab w:val="left" w:pos="990"/>
        </w:tabs>
        <w:spacing w:after="0"/>
        <w:jc w:val="center"/>
        <w:rPr>
          <w:rFonts w:ascii="Monotype Corsiva" w:hAnsi="Monotype Corsiva" w:cs="Times New Roman"/>
          <w:b/>
          <w:i/>
          <w:sz w:val="48"/>
          <w:szCs w:val="24"/>
          <w:u w:val="single"/>
        </w:rPr>
      </w:pPr>
    </w:p>
    <w:p w:rsidR="00DE17AD" w:rsidRPr="00DE17AD" w:rsidRDefault="00DE17AD" w:rsidP="00E6414B">
      <w:pPr>
        <w:tabs>
          <w:tab w:val="left" w:pos="990"/>
        </w:tabs>
        <w:spacing w:after="0"/>
        <w:jc w:val="center"/>
        <w:rPr>
          <w:rFonts w:ascii="Monotype Corsiva" w:hAnsi="Monotype Corsiva" w:cs="Times New Roman"/>
          <w:b/>
          <w:i/>
          <w:sz w:val="48"/>
          <w:szCs w:val="24"/>
          <w:u w:val="single"/>
        </w:rPr>
      </w:pPr>
    </w:p>
    <w:p w:rsidR="00DE17AD" w:rsidRPr="00DE17AD" w:rsidRDefault="00DE17AD" w:rsidP="00E6414B">
      <w:pPr>
        <w:tabs>
          <w:tab w:val="left" w:pos="990"/>
        </w:tabs>
        <w:spacing w:after="0"/>
        <w:jc w:val="center"/>
        <w:rPr>
          <w:rFonts w:ascii="Monotype Corsiva" w:hAnsi="Monotype Corsiva" w:cs="Times New Roman"/>
          <w:b/>
          <w:i/>
          <w:sz w:val="48"/>
          <w:szCs w:val="24"/>
          <w:u w:val="single"/>
        </w:rPr>
      </w:pPr>
    </w:p>
    <w:p w:rsidR="00F50450" w:rsidRDefault="00F50450" w:rsidP="00DE17AD">
      <w:pPr>
        <w:tabs>
          <w:tab w:val="left" w:pos="990"/>
        </w:tabs>
        <w:spacing w:after="0"/>
        <w:jc w:val="center"/>
        <w:rPr>
          <w:rFonts w:ascii="Monotype Corsiva" w:hAnsi="Monotype Corsiva" w:cs="Times New Roman"/>
          <w:b/>
          <w:i/>
          <w:sz w:val="48"/>
          <w:szCs w:val="24"/>
          <w:u w:val="single"/>
        </w:rPr>
      </w:pPr>
    </w:p>
    <w:p w:rsidR="00E6414B" w:rsidRPr="008364B6" w:rsidRDefault="00A933FD" w:rsidP="00DE17AD">
      <w:pPr>
        <w:tabs>
          <w:tab w:val="left" w:pos="990"/>
        </w:tabs>
        <w:spacing w:after="0"/>
        <w:jc w:val="center"/>
        <w:rPr>
          <w:rFonts w:ascii="Comic Sans MS" w:hAnsi="Comic Sans MS"/>
          <w:b/>
          <w:bCs/>
          <w:i/>
          <w:iCs/>
          <w:sz w:val="48"/>
          <w:szCs w:val="24"/>
        </w:rPr>
      </w:pPr>
      <w:r w:rsidRPr="008364B6">
        <w:rPr>
          <w:rFonts w:ascii="Monotype Corsiva" w:hAnsi="Monotype Corsiva" w:cs="Times New Roman"/>
          <w:b/>
          <w:i/>
          <w:sz w:val="48"/>
          <w:szCs w:val="24"/>
          <w:u w:val="single"/>
        </w:rPr>
        <w:t>«</w:t>
      </w:r>
      <w:r w:rsidR="003A4027" w:rsidRPr="008364B6">
        <w:rPr>
          <w:rFonts w:ascii="Monotype Corsiva" w:hAnsi="Monotype Corsiva" w:cs="Times New Roman"/>
          <w:b/>
          <w:i/>
          <w:sz w:val="48"/>
          <w:szCs w:val="24"/>
          <w:u w:val="single"/>
        </w:rPr>
        <w:t>Одаренные дети</w:t>
      </w:r>
      <w:r w:rsidRPr="008364B6">
        <w:rPr>
          <w:rFonts w:ascii="Monotype Corsiva" w:hAnsi="Monotype Corsiva" w:cs="Times New Roman"/>
          <w:b/>
          <w:i/>
          <w:sz w:val="48"/>
          <w:szCs w:val="24"/>
          <w:u w:val="single"/>
        </w:rPr>
        <w:t>»</w:t>
      </w:r>
    </w:p>
    <w:p w:rsidR="00DE17AD" w:rsidRDefault="00DE17AD" w:rsidP="00DE17AD">
      <w:pPr>
        <w:autoSpaceDE w:val="0"/>
        <w:autoSpaceDN w:val="0"/>
        <w:adjustRightInd w:val="0"/>
        <w:spacing w:after="0" w:line="240" w:lineRule="auto"/>
        <w:jc w:val="center"/>
        <w:rPr>
          <w:rFonts w:asciiTheme="majorHAnsi" w:hAnsiTheme="majorHAnsi" w:cs="Times New Roman"/>
          <w:bCs/>
          <w:i/>
          <w:sz w:val="24"/>
          <w:szCs w:val="24"/>
        </w:rPr>
      </w:pPr>
    </w:p>
    <w:p w:rsidR="00DE17AD" w:rsidRDefault="00DE17AD" w:rsidP="00DE17AD">
      <w:pPr>
        <w:autoSpaceDE w:val="0"/>
        <w:autoSpaceDN w:val="0"/>
        <w:adjustRightInd w:val="0"/>
        <w:spacing w:after="0" w:line="240" w:lineRule="auto"/>
        <w:jc w:val="center"/>
        <w:rPr>
          <w:rFonts w:asciiTheme="majorHAnsi" w:hAnsiTheme="majorHAnsi" w:cs="Times New Roman"/>
          <w:bCs/>
          <w:i/>
          <w:sz w:val="24"/>
          <w:szCs w:val="24"/>
        </w:rPr>
      </w:pPr>
    </w:p>
    <w:p w:rsidR="00DE17AD" w:rsidRPr="00DE17AD" w:rsidRDefault="00DE17AD" w:rsidP="00DE17AD">
      <w:pPr>
        <w:autoSpaceDE w:val="0"/>
        <w:autoSpaceDN w:val="0"/>
        <w:adjustRightInd w:val="0"/>
        <w:spacing w:after="0" w:line="240" w:lineRule="auto"/>
        <w:jc w:val="center"/>
        <w:rPr>
          <w:rFonts w:asciiTheme="majorHAnsi" w:hAnsiTheme="majorHAnsi" w:cs="Times New Roman"/>
          <w:i/>
          <w:sz w:val="24"/>
          <w:szCs w:val="24"/>
        </w:rPr>
      </w:pPr>
      <w:r w:rsidRPr="00DE17AD">
        <w:rPr>
          <w:rFonts w:asciiTheme="majorHAnsi" w:hAnsiTheme="majorHAnsi" w:cs="Times New Roman"/>
          <w:bCs/>
          <w:i/>
          <w:sz w:val="24"/>
          <w:szCs w:val="24"/>
        </w:rPr>
        <w:t>«Если Вы получаете</w:t>
      </w:r>
    </w:p>
    <w:p w:rsidR="00DE17AD" w:rsidRPr="00DE17AD" w:rsidRDefault="00DE17AD" w:rsidP="00DE17AD">
      <w:pPr>
        <w:autoSpaceDE w:val="0"/>
        <w:autoSpaceDN w:val="0"/>
        <w:adjustRightInd w:val="0"/>
        <w:spacing w:after="0" w:line="240" w:lineRule="auto"/>
        <w:jc w:val="center"/>
        <w:rPr>
          <w:rFonts w:asciiTheme="majorHAnsi" w:hAnsiTheme="majorHAnsi" w:cs="Times New Roman"/>
          <w:i/>
          <w:sz w:val="24"/>
          <w:szCs w:val="24"/>
        </w:rPr>
      </w:pPr>
      <w:r w:rsidRPr="00DE17AD">
        <w:rPr>
          <w:rFonts w:asciiTheme="majorHAnsi" w:hAnsiTheme="majorHAnsi" w:cs="Times New Roman"/>
          <w:bCs/>
          <w:i/>
          <w:sz w:val="24"/>
          <w:szCs w:val="24"/>
        </w:rPr>
        <w:t>удовольствие от  общения   с одаренными   учащимися   как от   интересных  людей, свободно  обмениваетесь  с   точками зрения на любые  вопросы, не боитесь учиться чему-либо</w:t>
      </w:r>
    </w:p>
    <w:p w:rsidR="00DE17AD" w:rsidRPr="00DE17AD" w:rsidRDefault="00DE17AD" w:rsidP="00DE17AD">
      <w:pPr>
        <w:autoSpaceDE w:val="0"/>
        <w:autoSpaceDN w:val="0"/>
        <w:adjustRightInd w:val="0"/>
        <w:spacing w:after="0" w:line="240" w:lineRule="auto"/>
        <w:jc w:val="center"/>
        <w:rPr>
          <w:rFonts w:asciiTheme="majorHAnsi" w:hAnsiTheme="majorHAnsi" w:cs="Times New Roman"/>
          <w:i/>
          <w:sz w:val="24"/>
          <w:szCs w:val="24"/>
        </w:rPr>
      </w:pPr>
      <w:r w:rsidRPr="00DE17AD">
        <w:rPr>
          <w:rFonts w:asciiTheme="majorHAnsi" w:hAnsiTheme="majorHAnsi" w:cs="Times New Roman"/>
          <w:bCs/>
          <w:i/>
          <w:sz w:val="24"/>
          <w:szCs w:val="24"/>
        </w:rPr>
        <w:t xml:space="preserve">у них, а они не теряют блеска в  глазах </w:t>
      </w:r>
      <w:r>
        <w:rPr>
          <w:rFonts w:asciiTheme="majorHAnsi" w:hAnsiTheme="majorHAnsi" w:cs="Times New Roman"/>
          <w:bCs/>
          <w:i/>
          <w:sz w:val="24"/>
          <w:szCs w:val="24"/>
        </w:rPr>
        <w:t xml:space="preserve"> в процессе работы с вами, Вы </w:t>
      </w:r>
      <w:r w:rsidRPr="00DE17AD">
        <w:rPr>
          <w:rFonts w:asciiTheme="majorHAnsi" w:hAnsiTheme="majorHAnsi" w:cs="Times New Roman"/>
          <w:bCs/>
          <w:i/>
          <w:sz w:val="24"/>
          <w:szCs w:val="24"/>
        </w:rPr>
        <w:t>на</w:t>
      </w:r>
      <w:r>
        <w:rPr>
          <w:rFonts w:asciiTheme="majorHAnsi" w:hAnsiTheme="majorHAnsi" w:cs="Times New Roman"/>
          <w:i/>
          <w:sz w:val="24"/>
          <w:szCs w:val="24"/>
        </w:rPr>
        <w:t xml:space="preserve"> </w:t>
      </w:r>
      <w:r w:rsidRPr="00DE17AD">
        <w:rPr>
          <w:rFonts w:asciiTheme="majorHAnsi" w:hAnsiTheme="majorHAnsi" w:cs="Times New Roman"/>
          <w:bCs/>
          <w:i/>
          <w:sz w:val="24"/>
          <w:szCs w:val="24"/>
        </w:rPr>
        <w:t>правильном пути!».</w:t>
      </w:r>
    </w:p>
    <w:p w:rsidR="00DE17AD" w:rsidRDefault="00DE17AD" w:rsidP="00F50450">
      <w:pPr>
        <w:spacing w:line="240" w:lineRule="auto"/>
        <w:rPr>
          <w:rFonts w:asciiTheme="majorHAnsi" w:hAnsiTheme="majorHAnsi" w:cs="Times New Roman"/>
          <w:b/>
          <w:bCs/>
          <w:sz w:val="24"/>
          <w:szCs w:val="24"/>
        </w:rPr>
      </w:pPr>
    </w:p>
    <w:p w:rsidR="00F50450" w:rsidRDefault="00F50450" w:rsidP="00F50450">
      <w:pPr>
        <w:spacing w:line="240" w:lineRule="auto"/>
        <w:rPr>
          <w:rFonts w:asciiTheme="majorHAnsi" w:hAnsiTheme="majorHAnsi" w:cs="Times New Roman"/>
          <w:b/>
          <w:bCs/>
          <w:sz w:val="24"/>
          <w:szCs w:val="24"/>
        </w:rPr>
      </w:pPr>
    </w:p>
    <w:p w:rsidR="00DE17AD" w:rsidRPr="00F50450" w:rsidRDefault="00F50450" w:rsidP="00F50450">
      <w:pPr>
        <w:spacing w:line="240" w:lineRule="auto"/>
        <w:jc w:val="center"/>
        <w:rPr>
          <w:rFonts w:asciiTheme="majorHAnsi" w:hAnsiTheme="majorHAnsi" w:cs="Times New Roman"/>
          <w:bCs/>
          <w:sz w:val="24"/>
          <w:szCs w:val="24"/>
        </w:rPr>
      </w:pPr>
      <w:r w:rsidRPr="00F50450">
        <w:rPr>
          <w:rFonts w:asciiTheme="majorHAnsi" w:hAnsiTheme="majorHAnsi" w:cs="Times New Roman"/>
          <w:bCs/>
          <w:sz w:val="24"/>
          <w:szCs w:val="24"/>
        </w:rPr>
        <w:t>Толочин, 2018</w:t>
      </w:r>
    </w:p>
    <w:p w:rsidR="00A933FD" w:rsidRPr="00DE17AD" w:rsidRDefault="00A933FD" w:rsidP="00F50450">
      <w:pPr>
        <w:spacing w:line="240" w:lineRule="auto"/>
        <w:jc w:val="center"/>
        <w:rPr>
          <w:rFonts w:asciiTheme="majorHAnsi" w:hAnsiTheme="majorHAnsi" w:cs="Times New Roman"/>
          <w:sz w:val="24"/>
          <w:szCs w:val="24"/>
        </w:rPr>
      </w:pPr>
      <w:r w:rsidRPr="00DE17AD">
        <w:rPr>
          <w:rFonts w:asciiTheme="majorHAnsi" w:hAnsiTheme="majorHAnsi" w:cs="Times New Roman"/>
          <w:b/>
          <w:bCs/>
          <w:sz w:val="24"/>
          <w:szCs w:val="24"/>
        </w:rPr>
        <w:lastRenderedPageBreak/>
        <w:t>З</w:t>
      </w:r>
      <w:r w:rsidRPr="00DE17AD">
        <w:rPr>
          <w:rFonts w:asciiTheme="majorHAnsi" w:hAnsiTheme="majorHAnsi" w:cs="Times New Roman"/>
          <w:b/>
          <w:bCs/>
          <w:i/>
          <w:iCs/>
          <w:sz w:val="24"/>
          <w:szCs w:val="24"/>
        </w:rPr>
        <w:t>адатки способностей</w:t>
      </w:r>
    </w:p>
    <w:p w:rsidR="00A933FD" w:rsidRPr="00DE17AD" w:rsidRDefault="00A933FD" w:rsidP="00DE17AD">
      <w:pPr>
        <w:spacing w:line="240" w:lineRule="auto"/>
        <w:jc w:val="both"/>
        <w:rPr>
          <w:rFonts w:asciiTheme="majorHAnsi" w:hAnsiTheme="majorHAnsi" w:cs="Times New Roman"/>
          <w:sz w:val="24"/>
          <w:szCs w:val="24"/>
        </w:rPr>
      </w:pPr>
      <w:r w:rsidRPr="00DE17AD">
        <w:rPr>
          <w:rFonts w:asciiTheme="majorHAnsi" w:hAnsiTheme="majorHAnsi" w:cs="Times New Roman"/>
          <w:sz w:val="24"/>
          <w:szCs w:val="24"/>
        </w:rPr>
        <w:t xml:space="preserve">- анатомо-физиологические особенности организма (особенности строения головного мозга, органов чувств и движения, свойства нервной системы и т.д.), являющиеся условием более легкого овладения эффективными способами деятельности. </w:t>
      </w:r>
    </w:p>
    <w:p w:rsidR="00A933FD" w:rsidRPr="00DE17AD" w:rsidRDefault="00A933FD" w:rsidP="00DE17AD">
      <w:pPr>
        <w:spacing w:line="240" w:lineRule="auto"/>
        <w:jc w:val="center"/>
        <w:rPr>
          <w:rFonts w:asciiTheme="majorHAnsi" w:hAnsiTheme="majorHAnsi" w:cs="Times New Roman"/>
          <w:sz w:val="24"/>
          <w:szCs w:val="24"/>
        </w:rPr>
      </w:pPr>
      <w:r w:rsidRPr="00DE17AD">
        <w:rPr>
          <w:rFonts w:asciiTheme="majorHAnsi" w:hAnsiTheme="majorHAnsi" w:cs="Times New Roman"/>
          <w:b/>
          <w:bCs/>
          <w:i/>
          <w:iCs/>
          <w:sz w:val="24"/>
          <w:szCs w:val="24"/>
        </w:rPr>
        <w:t>Способности</w:t>
      </w:r>
    </w:p>
    <w:p w:rsidR="00A933FD" w:rsidRPr="00DE17AD" w:rsidRDefault="00DE17AD" w:rsidP="00DE17AD">
      <w:pPr>
        <w:spacing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A933FD" w:rsidRPr="00DE17AD">
        <w:rPr>
          <w:rFonts w:asciiTheme="majorHAnsi" w:hAnsiTheme="majorHAnsi" w:cs="Times New Roman"/>
          <w:sz w:val="24"/>
          <w:szCs w:val="24"/>
        </w:rPr>
        <w:t>индивидуально-психологические особенности, отличающие одного ребенка (подростка) от другого, от которых зависит возможность успеха в деятельности.</w:t>
      </w:r>
    </w:p>
    <w:p w:rsidR="00A933FD" w:rsidRPr="00DE17AD" w:rsidRDefault="00A933FD" w:rsidP="00DE17AD">
      <w:pPr>
        <w:spacing w:line="240" w:lineRule="auto"/>
        <w:jc w:val="center"/>
        <w:rPr>
          <w:rFonts w:asciiTheme="majorHAnsi" w:hAnsiTheme="majorHAnsi" w:cs="Times New Roman"/>
          <w:b/>
          <w:bCs/>
          <w:i/>
          <w:iCs/>
          <w:sz w:val="24"/>
          <w:szCs w:val="24"/>
        </w:rPr>
      </w:pPr>
      <w:r w:rsidRPr="00DE17AD">
        <w:rPr>
          <w:rFonts w:asciiTheme="majorHAnsi" w:hAnsiTheme="majorHAnsi" w:cs="Times New Roman"/>
          <w:b/>
          <w:bCs/>
          <w:i/>
          <w:iCs/>
          <w:sz w:val="24"/>
          <w:szCs w:val="24"/>
        </w:rPr>
        <w:t>Талант</w:t>
      </w:r>
    </w:p>
    <w:p w:rsidR="00A933FD" w:rsidRPr="00DE17AD" w:rsidRDefault="00A933FD" w:rsidP="00DE17AD">
      <w:pPr>
        <w:spacing w:line="240" w:lineRule="auto"/>
        <w:jc w:val="both"/>
        <w:rPr>
          <w:rFonts w:asciiTheme="majorHAnsi" w:hAnsiTheme="majorHAnsi" w:cs="Times New Roman"/>
          <w:sz w:val="24"/>
          <w:szCs w:val="24"/>
        </w:rPr>
      </w:pPr>
      <w:r w:rsidRPr="00DE17AD">
        <w:rPr>
          <w:rFonts w:asciiTheme="majorHAnsi" w:hAnsiTheme="majorHAnsi" w:cs="Times New Roman"/>
          <w:sz w:val="24"/>
          <w:szCs w:val="24"/>
        </w:rPr>
        <w:t>- сочетание способностей, обеспечивающих высокие достижения в определенном виде деятельности, отличающейся принципиальной новизной и оригинальностью подхода.</w:t>
      </w:r>
    </w:p>
    <w:p w:rsidR="00A933FD" w:rsidRPr="00DE17AD" w:rsidRDefault="00A933FD" w:rsidP="00DE17AD">
      <w:pPr>
        <w:spacing w:line="240" w:lineRule="auto"/>
        <w:jc w:val="center"/>
        <w:rPr>
          <w:rFonts w:asciiTheme="majorHAnsi" w:hAnsiTheme="majorHAnsi" w:cs="Times New Roman"/>
          <w:sz w:val="24"/>
          <w:szCs w:val="24"/>
        </w:rPr>
      </w:pPr>
      <w:r w:rsidRPr="00DE17AD">
        <w:rPr>
          <w:rFonts w:asciiTheme="majorHAnsi" w:hAnsiTheme="majorHAnsi" w:cs="Times New Roman"/>
          <w:b/>
          <w:bCs/>
          <w:i/>
          <w:iCs/>
          <w:sz w:val="24"/>
          <w:szCs w:val="24"/>
        </w:rPr>
        <w:t>Одаренность</w:t>
      </w:r>
    </w:p>
    <w:p w:rsidR="00E6414B" w:rsidRDefault="00A933FD" w:rsidP="00DE17AD">
      <w:pPr>
        <w:spacing w:line="240" w:lineRule="auto"/>
        <w:jc w:val="both"/>
        <w:rPr>
          <w:rFonts w:asciiTheme="majorHAnsi" w:hAnsiTheme="majorHAnsi" w:cs="Times New Roman"/>
          <w:sz w:val="24"/>
          <w:szCs w:val="24"/>
        </w:rPr>
      </w:pPr>
      <w:r w:rsidRPr="00DE17AD">
        <w:rPr>
          <w:rFonts w:asciiTheme="majorHAnsi" w:hAnsiTheme="majorHAnsi" w:cs="Times New Roman"/>
          <w:sz w:val="24"/>
          <w:szCs w:val="24"/>
        </w:rPr>
        <w:t>- состояние и степень выраженности способностей детей и подростков</w:t>
      </w:r>
    </w:p>
    <w:p w:rsidR="00D56F03" w:rsidRPr="00DE17AD" w:rsidRDefault="00D56F03" w:rsidP="00D56F03">
      <w:pPr>
        <w:spacing w:line="240" w:lineRule="auto"/>
        <w:jc w:val="center"/>
        <w:rPr>
          <w:rFonts w:asciiTheme="majorHAnsi" w:hAnsiTheme="majorHAnsi" w:cs="Times New Roman"/>
          <w:sz w:val="24"/>
          <w:szCs w:val="24"/>
        </w:rPr>
      </w:pPr>
      <w:r>
        <w:rPr>
          <w:rFonts w:asciiTheme="majorHAnsi" w:hAnsiTheme="majorHAnsi" w:cs="Times New Roman"/>
          <w:noProof/>
          <w:sz w:val="24"/>
          <w:szCs w:val="24"/>
        </w:rPr>
        <w:drawing>
          <wp:inline distT="0" distB="0" distL="0" distR="0">
            <wp:extent cx="2819400" cy="2281819"/>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817" cy="2284585"/>
                    </a:xfrm>
                    <a:prstGeom prst="rect">
                      <a:avLst/>
                    </a:prstGeom>
                  </pic:spPr>
                </pic:pic>
              </a:graphicData>
            </a:graphic>
          </wp:inline>
        </w:drawing>
      </w:r>
    </w:p>
    <w:p w:rsidR="00E6414B" w:rsidRPr="00DE17AD" w:rsidRDefault="00E6414B" w:rsidP="00DE17AD">
      <w:pPr>
        <w:tabs>
          <w:tab w:val="left" w:pos="2920"/>
        </w:tabs>
        <w:spacing w:after="0" w:line="240" w:lineRule="auto"/>
        <w:jc w:val="center"/>
        <w:rPr>
          <w:rFonts w:asciiTheme="majorHAnsi" w:hAnsiTheme="majorHAnsi" w:cs="Times New Roman"/>
          <w:b/>
          <w:i/>
          <w:sz w:val="24"/>
          <w:szCs w:val="24"/>
        </w:rPr>
      </w:pPr>
      <w:r w:rsidRPr="00DE17AD">
        <w:rPr>
          <w:rFonts w:asciiTheme="majorHAnsi" w:hAnsiTheme="majorHAnsi" w:cs="Times New Roman"/>
          <w:b/>
          <w:i/>
          <w:sz w:val="24"/>
          <w:szCs w:val="24"/>
        </w:rPr>
        <w:lastRenderedPageBreak/>
        <w:t>Портрет одарённого ребёнка</w:t>
      </w:r>
    </w:p>
    <w:p w:rsidR="00E6414B" w:rsidRPr="00DE17AD" w:rsidRDefault="00E6414B" w:rsidP="00E6414B">
      <w:pPr>
        <w:tabs>
          <w:tab w:val="left" w:pos="2920"/>
        </w:tabs>
        <w:spacing w:after="0" w:line="240" w:lineRule="auto"/>
        <w:rPr>
          <w:rFonts w:asciiTheme="majorHAnsi" w:hAnsiTheme="majorHAnsi" w:cs="Times New Roman"/>
          <w:b/>
          <w:sz w:val="24"/>
          <w:szCs w:val="24"/>
          <w:u w:val="single"/>
        </w:rPr>
      </w:pPr>
    </w:p>
    <w:p w:rsidR="00F50450" w:rsidRDefault="00F50450" w:rsidP="00F50450">
      <w:pPr>
        <w:tabs>
          <w:tab w:val="left" w:pos="2920"/>
        </w:tabs>
        <w:spacing w:after="0" w:line="240" w:lineRule="auto"/>
        <w:jc w:val="both"/>
        <w:rPr>
          <w:rFonts w:asciiTheme="majorHAnsi" w:hAnsiTheme="majorHAnsi" w:cs="Times New Roman"/>
          <w:sz w:val="24"/>
          <w:szCs w:val="24"/>
        </w:rPr>
      </w:pPr>
      <w:r w:rsidRPr="00F50450">
        <w:rPr>
          <w:rFonts w:asciiTheme="majorHAnsi" w:hAnsiTheme="majorHAnsi" w:cs="Times New Roman"/>
          <w:sz w:val="24"/>
          <w:szCs w:val="24"/>
        </w:rPr>
        <w:t>1.</w:t>
      </w:r>
      <w:r>
        <w:rPr>
          <w:rFonts w:asciiTheme="majorHAnsi" w:hAnsiTheme="majorHAnsi" w:cs="Times New Roman"/>
          <w:sz w:val="24"/>
          <w:szCs w:val="24"/>
        </w:rPr>
        <w:t xml:space="preserve"> </w:t>
      </w:r>
      <w:r w:rsidR="00E6414B" w:rsidRPr="00F50450">
        <w:rPr>
          <w:rFonts w:asciiTheme="majorHAnsi" w:hAnsiTheme="majorHAnsi" w:cs="Times New Roman"/>
          <w:sz w:val="24"/>
          <w:szCs w:val="24"/>
        </w:rPr>
        <w:t>Проявляет любопытство ко многим вещам, постоянно задаёт вопросы.</w:t>
      </w:r>
    </w:p>
    <w:p w:rsidR="00F50450" w:rsidRPr="00F50450" w:rsidRDefault="00F50450" w:rsidP="00F50450">
      <w:pPr>
        <w:tabs>
          <w:tab w:val="left" w:pos="2920"/>
        </w:tabs>
        <w:spacing w:after="0" w:line="240" w:lineRule="auto"/>
        <w:jc w:val="both"/>
        <w:rPr>
          <w:rFonts w:asciiTheme="majorHAnsi" w:hAnsiTheme="majorHAnsi" w:cs="Times New Roman"/>
          <w:sz w:val="24"/>
          <w:szCs w:val="24"/>
        </w:rPr>
      </w:pPr>
    </w:p>
    <w:p w:rsidR="00E6414B" w:rsidRDefault="00E6414B" w:rsidP="00DE17AD">
      <w:pPr>
        <w:tabs>
          <w:tab w:val="left" w:pos="2920"/>
        </w:tabs>
        <w:spacing w:after="0" w:line="240" w:lineRule="auto"/>
        <w:jc w:val="both"/>
        <w:rPr>
          <w:rFonts w:asciiTheme="majorHAnsi" w:hAnsiTheme="majorHAnsi" w:cs="Times New Roman"/>
          <w:sz w:val="24"/>
          <w:szCs w:val="24"/>
        </w:rPr>
      </w:pPr>
      <w:r w:rsidRPr="00DE17AD">
        <w:rPr>
          <w:rFonts w:asciiTheme="majorHAnsi" w:hAnsiTheme="majorHAnsi" w:cs="Times New Roman"/>
          <w:sz w:val="24"/>
          <w:szCs w:val="24"/>
        </w:rPr>
        <w:t>2. Предлагает много идей, решений задач, ответов на вопросы.</w:t>
      </w:r>
    </w:p>
    <w:p w:rsidR="00F50450" w:rsidRPr="00DE17AD" w:rsidRDefault="00F50450" w:rsidP="00DE17AD">
      <w:pPr>
        <w:tabs>
          <w:tab w:val="left" w:pos="2920"/>
        </w:tabs>
        <w:spacing w:after="0" w:line="240" w:lineRule="auto"/>
        <w:jc w:val="both"/>
        <w:rPr>
          <w:rFonts w:asciiTheme="majorHAnsi" w:hAnsiTheme="majorHAnsi" w:cs="Times New Roman"/>
          <w:sz w:val="24"/>
          <w:szCs w:val="24"/>
        </w:rPr>
      </w:pPr>
    </w:p>
    <w:p w:rsidR="00E6414B" w:rsidRDefault="00E6414B" w:rsidP="00DE17AD">
      <w:pPr>
        <w:tabs>
          <w:tab w:val="left" w:pos="2920"/>
        </w:tabs>
        <w:spacing w:after="0" w:line="240" w:lineRule="auto"/>
        <w:jc w:val="both"/>
        <w:rPr>
          <w:rFonts w:asciiTheme="majorHAnsi" w:hAnsiTheme="majorHAnsi" w:cs="Times New Roman"/>
          <w:sz w:val="24"/>
          <w:szCs w:val="24"/>
        </w:rPr>
      </w:pPr>
      <w:r w:rsidRPr="00DE17AD">
        <w:rPr>
          <w:rFonts w:asciiTheme="majorHAnsi" w:hAnsiTheme="majorHAnsi" w:cs="Times New Roman"/>
          <w:sz w:val="24"/>
          <w:szCs w:val="24"/>
        </w:rPr>
        <w:t>3. Свободно высказывает своё мнение, настойчиво, энергично отстаивает его.</w:t>
      </w:r>
    </w:p>
    <w:p w:rsidR="00F50450" w:rsidRPr="00DE17AD" w:rsidRDefault="00F50450" w:rsidP="00DE17AD">
      <w:pPr>
        <w:tabs>
          <w:tab w:val="left" w:pos="2920"/>
        </w:tabs>
        <w:spacing w:after="0" w:line="240" w:lineRule="auto"/>
        <w:jc w:val="both"/>
        <w:rPr>
          <w:rFonts w:asciiTheme="majorHAnsi" w:hAnsiTheme="majorHAnsi" w:cs="Times New Roman"/>
          <w:sz w:val="24"/>
          <w:szCs w:val="24"/>
        </w:rPr>
      </w:pPr>
    </w:p>
    <w:p w:rsidR="00E6414B" w:rsidRPr="00DE17AD" w:rsidRDefault="00E6414B" w:rsidP="00DE17AD">
      <w:pPr>
        <w:tabs>
          <w:tab w:val="left" w:pos="2920"/>
        </w:tabs>
        <w:spacing w:after="0" w:line="240" w:lineRule="auto"/>
        <w:jc w:val="both"/>
        <w:rPr>
          <w:rFonts w:asciiTheme="majorHAnsi" w:hAnsiTheme="majorHAnsi" w:cs="Times New Roman"/>
          <w:sz w:val="24"/>
          <w:szCs w:val="24"/>
        </w:rPr>
      </w:pPr>
      <w:r w:rsidRPr="00DE17AD">
        <w:rPr>
          <w:rFonts w:asciiTheme="majorHAnsi" w:hAnsiTheme="majorHAnsi" w:cs="Times New Roman"/>
          <w:sz w:val="24"/>
          <w:szCs w:val="24"/>
        </w:rPr>
        <w:t>4. Склонен к рискованным действиям.</w:t>
      </w:r>
    </w:p>
    <w:p w:rsidR="00E6414B" w:rsidRDefault="00E6414B" w:rsidP="00DE17AD">
      <w:pPr>
        <w:tabs>
          <w:tab w:val="left" w:pos="2920"/>
        </w:tabs>
        <w:spacing w:after="0" w:line="240" w:lineRule="auto"/>
        <w:jc w:val="both"/>
        <w:rPr>
          <w:rFonts w:asciiTheme="majorHAnsi" w:hAnsiTheme="majorHAnsi" w:cs="Times New Roman"/>
          <w:sz w:val="24"/>
          <w:szCs w:val="24"/>
        </w:rPr>
      </w:pPr>
      <w:r w:rsidRPr="00DE17AD">
        <w:rPr>
          <w:rFonts w:asciiTheme="majorHAnsi" w:hAnsiTheme="majorHAnsi" w:cs="Times New Roman"/>
          <w:sz w:val="24"/>
          <w:szCs w:val="24"/>
        </w:rPr>
        <w:t>5. Обладает богатой фантазией, воображением. Часто озабочен преобразованием, улучшением общества, предметов.</w:t>
      </w:r>
    </w:p>
    <w:p w:rsidR="00F50450" w:rsidRPr="00DE17AD" w:rsidRDefault="00F50450" w:rsidP="00DE17AD">
      <w:pPr>
        <w:tabs>
          <w:tab w:val="left" w:pos="2920"/>
        </w:tabs>
        <w:spacing w:after="0" w:line="240" w:lineRule="auto"/>
        <w:jc w:val="both"/>
        <w:rPr>
          <w:rFonts w:asciiTheme="majorHAnsi" w:hAnsiTheme="majorHAnsi" w:cs="Times New Roman"/>
          <w:sz w:val="24"/>
          <w:szCs w:val="24"/>
        </w:rPr>
      </w:pPr>
    </w:p>
    <w:p w:rsidR="00E6414B" w:rsidRDefault="00E6414B" w:rsidP="00DE17AD">
      <w:pPr>
        <w:tabs>
          <w:tab w:val="left" w:pos="2920"/>
        </w:tabs>
        <w:spacing w:after="0" w:line="240" w:lineRule="auto"/>
        <w:jc w:val="both"/>
        <w:rPr>
          <w:rFonts w:asciiTheme="majorHAnsi" w:hAnsiTheme="majorHAnsi" w:cs="Times New Roman"/>
          <w:sz w:val="24"/>
          <w:szCs w:val="24"/>
        </w:rPr>
      </w:pPr>
      <w:r w:rsidRPr="00DE17AD">
        <w:rPr>
          <w:rFonts w:asciiTheme="majorHAnsi" w:hAnsiTheme="majorHAnsi" w:cs="Times New Roman"/>
          <w:sz w:val="24"/>
          <w:szCs w:val="24"/>
        </w:rPr>
        <w:t xml:space="preserve"> 6. Обладает хорошо развитым чувством юмора, видит юмор в ситуациях, которые могут не казаться другим смешными.</w:t>
      </w:r>
    </w:p>
    <w:p w:rsidR="00F50450" w:rsidRPr="00DE17AD" w:rsidRDefault="00F50450" w:rsidP="00DE17AD">
      <w:pPr>
        <w:tabs>
          <w:tab w:val="left" w:pos="2920"/>
        </w:tabs>
        <w:spacing w:after="0" w:line="240" w:lineRule="auto"/>
        <w:jc w:val="both"/>
        <w:rPr>
          <w:rFonts w:asciiTheme="majorHAnsi" w:hAnsiTheme="majorHAnsi" w:cs="Times New Roman"/>
          <w:sz w:val="24"/>
          <w:szCs w:val="24"/>
        </w:rPr>
      </w:pPr>
    </w:p>
    <w:p w:rsidR="007901BE" w:rsidRDefault="00E6414B" w:rsidP="00DE17AD">
      <w:pPr>
        <w:tabs>
          <w:tab w:val="left" w:pos="2920"/>
        </w:tabs>
        <w:spacing w:after="0" w:line="240" w:lineRule="auto"/>
        <w:jc w:val="both"/>
        <w:rPr>
          <w:rFonts w:asciiTheme="majorHAnsi" w:hAnsiTheme="majorHAnsi" w:cs="Times New Roman"/>
          <w:sz w:val="24"/>
          <w:szCs w:val="24"/>
        </w:rPr>
      </w:pPr>
      <w:r w:rsidRPr="00DE17AD">
        <w:rPr>
          <w:rFonts w:asciiTheme="majorHAnsi" w:hAnsiTheme="majorHAnsi" w:cs="Times New Roman"/>
          <w:sz w:val="24"/>
          <w:szCs w:val="24"/>
        </w:rPr>
        <w:t xml:space="preserve"> 7. </w:t>
      </w:r>
      <w:proofErr w:type="gramStart"/>
      <w:r w:rsidRPr="00DE17AD">
        <w:rPr>
          <w:rFonts w:asciiTheme="majorHAnsi" w:hAnsiTheme="majorHAnsi" w:cs="Times New Roman"/>
          <w:sz w:val="24"/>
          <w:szCs w:val="24"/>
        </w:rPr>
        <w:t>Чувствителен</w:t>
      </w:r>
      <w:proofErr w:type="gramEnd"/>
      <w:r w:rsidRPr="00DE17AD">
        <w:rPr>
          <w:rFonts w:asciiTheme="majorHAnsi" w:hAnsiTheme="majorHAnsi" w:cs="Times New Roman"/>
          <w:sz w:val="24"/>
          <w:szCs w:val="24"/>
        </w:rPr>
        <w:t xml:space="preserve"> к красоте, внимателен к эстетике вещей.</w:t>
      </w:r>
    </w:p>
    <w:p w:rsidR="00D56F03" w:rsidRDefault="00D56F03" w:rsidP="00DE17AD">
      <w:pPr>
        <w:tabs>
          <w:tab w:val="left" w:pos="2920"/>
        </w:tabs>
        <w:spacing w:after="0" w:line="240" w:lineRule="auto"/>
        <w:jc w:val="both"/>
        <w:rPr>
          <w:rFonts w:asciiTheme="majorHAnsi" w:hAnsiTheme="majorHAnsi" w:cs="Times New Roman"/>
          <w:sz w:val="24"/>
          <w:szCs w:val="24"/>
        </w:rPr>
      </w:pPr>
    </w:p>
    <w:p w:rsidR="00DE17AD" w:rsidRDefault="00D56F03" w:rsidP="00D56F03">
      <w:pPr>
        <w:tabs>
          <w:tab w:val="left" w:pos="2920"/>
        </w:tabs>
        <w:spacing w:after="0" w:line="240" w:lineRule="auto"/>
        <w:jc w:val="center"/>
        <w:rPr>
          <w:rFonts w:asciiTheme="majorHAnsi" w:hAnsiTheme="majorHAnsi" w:cs="Times New Roman"/>
          <w:sz w:val="24"/>
          <w:szCs w:val="24"/>
        </w:rPr>
      </w:pPr>
      <w:r>
        <w:rPr>
          <w:rFonts w:asciiTheme="majorHAnsi" w:hAnsiTheme="majorHAnsi" w:cs="Times New Roman"/>
          <w:noProof/>
          <w:sz w:val="24"/>
          <w:szCs w:val="24"/>
        </w:rPr>
        <w:drawing>
          <wp:inline distT="0" distB="0" distL="0" distR="0" wp14:anchorId="2F2816DD" wp14:editId="3001F873">
            <wp:extent cx="2524776" cy="287655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8170" cy="2880416"/>
                    </a:xfrm>
                    <a:prstGeom prst="rect">
                      <a:avLst/>
                    </a:prstGeom>
                    <a:noFill/>
                  </pic:spPr>
                </pic:pic>
              </a:graphicData>
            </a:graphic>
          </wp:inline>
        </w:drawing>
      </w:r>
    </w:p>
    <w:p w:rsidR="008364B6" w:rsidRPr="00DE17AD" w:rsidRDefault="008364B6" w:rsidP="008364B6">
      <w:pPr>
        <w:spacing w:after="0" w:line="240" w:lineRule="auto"/>
        <w:ind w:left="360"/>
        <w:jc w:val="center"/>
        <w:rPr>
          <w:rFonts w:asciiTheme="majorHAnsi" w:eastAsia="Times New Roman" w:hAnsiTheme="majorHAnsi" w:cs="Arial"/>
          <w:b/>
          <w:sz w:val="24"/>
          <w:szCs w:val="24"/>
        </w:rPr>
      </w:pPr>
      <w:r w:rsidRPr="00DE17AD">
        <w:rPr>
          <w:rFonts w:asciiTheme="majorHAnsi" w:eastAsia="Times New Roman" w:hAnsiTheme="majorHAnsi" w:cs="Times New Roman"/>
          <w:b/>
          <w:bCs/>
          <w:sz w:val="24"/>
          <w:szCs w:val="24"/>
        </w:rPr>
        <w:lastRenderedPageBreak/>
        <w:t xml:space="preserve">Психологическая памятка для учителя в работе с одаренными </w:t>
      </w:r>
      <w:r w:rsidR="00F50450">
        <w:rPr>
          <w:rFonts w:asciiTheme="majorHAnsi" w:eastAsia="Times New Roman" w:hAnsiTheme="majorHAnsi" w:cs="Times New Roman"/>
          <w:b/>
          <w:bCs/>
          <w:sz w:val="24"/>
          <w:szCs w:val="24"/>
        </w:rPr>
        <w:t>детьми</w:t>
      </w:r>
    </w:p>
    <w:p w:rsidR="008364B6" w:rsidRPr="00DE17AD" w:rsidRDefault="008364B6" w:rsidP="008364B6">
      <w:pPr>
        <w:spacing w:after="0" w:line="240" w:lineRule="auto"/>
        <w:ind w:firstLine="283"/>
        <w:jc w:val="center"/>
        <w:rPr>
          <w:rFonts w:asciiTheme="majorHAnsi" w:eastAsia="Times New Roman" w:hAnsiTheme="majorHAnsi" w:cs="Times New Roman"/>
          <w:sz w:val="24"/>
          <w:szCs w:val="24"/>
        </w:rPr>
      </w:pPr>
    </w:p>
    <w:p w:rsidR="008364B6" w:rsidRPr="00DE17AD" w:rsidRDefault="008364B6" w:rsidP="008364B6">
      <w:pPr>
        <w:spacing w:after="0" w:line="240" w:lineRule="auto"/>
        <w:jc w:val="both"/>
        <w:rPr>
          <w:rFonts w:asciiTheme="majorHAnsi" w:eastAsia="Times New Roman" w:hAnsiTheme="majorHAnsi" w:cs="Times New Roman"/>
          <w:sz w:val="24"/>
          <w:szCs w:val="24"/>
        </w:rPr>
      </w:pPr>
      <w:r w:rsidRPr="00DE17AD">
        <w:rPr>
          <w:rFonts w:asciiTheme="majorHAnsi" w:eastAsia="Times New Roman" w:hAnsiTheme="majorHAnsi" w:cs="Times New Roman"/>
          <w:sz w:val="24"/>
          <w:szCs w:val="24"/>
        </w:rPr>
        <w:t xml:space="preserve">1. Работа с </w:t>
      </w:r>
      <w:r w:rsidRPr="00DE17AD">
        <w:rPr>
          <w:rFonts w:asciiTheme="majorHAnsi" w:eastAsia="Times New Roman" w:hAnsiTheme="majorHAnsi" w:cs="Times New Roman"/>
          <w:b/>
          <w:sz w:val="24"/>
          <w:szCs w:val="24"/>
        </w:rPr>
        <w:t>ОД</w:t>
      </w:r>
      <w:r w:rsidRPr="00DE17AD">
        <w:rPr>
          <w:rFonts w:asciiTheme="majorHAnsi" w:eastAsia="Times New Roman" w:hAnsiTheme="majorHAnsi" w:cs="Times New Roman"/>
          <w:sz w:val="24"/>
          <w:szCs w:val="24"/>
        </w:rPr>
        <w:t xml:space="preserve"> оставит в вашей педагогической деятельности неизгладимый след. Но это будет испытанием на прочность вашей личности, вашего самоуважения и в очень большой степени вашего терпения. </w:t>
      </w:r>
    </w:p>
    <w:p w:rsidR="00DE17AD" w:rsidRDefault="008364B6" w:rsidP="008364B6">
      <w:pPr>
        <w:spacing w:after="0" w:line="240" w:lineRule="auto"/>
        <w:jc w:val="both"/>
        <w:rPr>
          <w:rFonts w:asciiTheme="majorHAnsi" w:eastAsia="Times New Roman" w:hAnsiTheme="majorHAnsi" w:cs="Times New Roman"/>
          <w:sz w:val="24"/>
          <w:szCs w:val="24"/>
        </w:rPr>
      </w:pPr>
      <w:r w:rsidRPr="00DE17AD">
        <w:rPr>
          <w:rFonts w:asciiTheme="majorHAnsi" w:eastAsia="Times New Roman" w:hAnsiTheme="majorHAnsi" w:cs="Times New Roman"/>
          <w:sz w:val="24"/>
          <w:szCs w:val="24"/>
        </w:rPr>
        <w:t>В такой работе расти и меняться должен не только ваш удивительный воспитанник, но и вы сами.</w:t>
      </w:r>
    </w:p>
    <w:p w:rsidR="00F50450" w:rsidRDefault="00F50450" w:rsidP="008364B6">
      <w:pPr>
        <w:spacing w:after="0" w:line="240" w:lineRule="auto"/>
        <w:jc w:val="both"/>
        <w:rPr>
          <w:rFonts w:asciiTheme="majorHAnsi" w:eastAsia="Times New Roman" w:hAnsiTheme="majorHAnsi" w:cs="Times New Roman"/>
          <w:sz w:val="24"/>
          <w:szCs w:val="24"/>
        </w:rPr>
      </w:pPr>
    </w:p>
    <w:p w:rsidR="008364B6" w:rsidRDefault="008364B6" w:rsidP="008364B6">
      <w:pPr>
        <w:spacing w:after="0" w:line="240" w:lineRule="auto"/>
        <w:jc w:val="both"/>
        <w:rPr>
          <w:rFonts w:asciiTheme="majorHAnsi" w:eastAsia="Times New Roman" w:hAnsiTheme="majorHAnsi" w:cs="Times New Roman"/>
          <w:sz w:val="24"/>
          <w:szCs w:val="24"/>
        </w:rPr>
      </w:pPr>
      <w:r w:rsidRPr="00DE17AD">
        <w:rPr>
          <w:rFonts w:asciiTheme="majorHAnsi" w:eastAsia="Times New Roman" w:hAnsiTheme="majorHAnsi" w:cs="Times New Roman"/>
          <w:sz w:val="24"/>
          <w:szCs w:val="24"/>
        </w:rPr>
        <w:t xml:space="preserve">2. У </w:t>
      </w:r>
      <w:r w:rsidRPr="00DE17AD">
        <w:rPr>
          <w:rFonts w:asciiTheme="majorHAnsi" w:eastAsia="Times New Roman" w:hAnsiTheme="majorHAnsi" w:cs="Times New Roman"/>
          <w:b/>
          <w:sz w:val="24"/>
          <w:szCs w:val="24"/>
        </w:rPr>
        <w:t>ОД</w:t>
      </w:r>
      <w:r w:rsidRPr="00DE17AD">
        <w:rPr>
          <w:rFonts w:asciiTheme="majorHAnsi" w:eastAsia="Times New Roman" w:hAnsiTheme="majorHAnsi" w:cs="Times New Roman"/>
          <w:sz w:val="24"/>
          <w:szCs w:val="24"/>
        </w:rPr>
        <w:t xml:space="preserve"> очень высокая самооценка. Но в то же время именно у таких детей самооценка бывает крайне противоречивой — постоянные переходы от сознания своих особенностей, возможностей до полного самоотрицания. Но </w:t>
      </w:r>
      <w:r w:rsidRPr="00DE17AD">
        <w:rPr>
          <w:rFonts w:asciiTheme="majorHAnsi" w:eastAsia="Times New Roman" w:hAnsiTheme="majorHAnsi" w:cs="Times New Roman"/>
          <w:b/>
          <w:sz w:val="24"/>
          <w:szCs w:val="24"/>
        </w:rPr>
        <w:t>ОД</w:t>
      </w:r>
      <w:r w:rsidRPr="00DE17AD">
        <w:rPr>
          <w:rFonts w:asciiTheme="majorHAnsi" w:eastAsia="Times New Roman" w:hAnsiTheme="majorHAnsi" w:cs="Times New Roman"/>
          <w:sz w:val="24"/>
          <w:szCs w:val="24"/>
        </w:rPr>
        <w:t xml:space="preserve"> нужна устойчиво высокая самооценка, именно в ней такой ребенок и черпает силу для своего каждодневного напряженного труда. Педагог, работающий с этими детьми, должен преодолеть сложившееся бытовое представление о вреде "зазнайства" и не только разрушать такую самооценку, но, наоборот, в минуты его отчаяния внушать, что он обладает незаурядными возможностями. Важно твердо верить, что этому ребенку дано понять и совершить такое, что другим недостижимо.</w:t>
      </w:r>
    </w:p>
    <w:p w:rsidR="00F50450" w:rsidRPr="00DE17AD" w:rsidRDefault="00F50450" w:rsidP="008364B6">
      <w:pPr>
        <w:spacing w:after="0" w:line="240" w:lineRule="auto"/>
        <w:jc w:val="both"/>
        <w:rPr>
          <w:rFonts w:asciiTheme="majorHAnsi" w:eastAsia="Times New Roman" w:hAnsiTheme="majorHAnsi" w:cs="Times New Roman"/>
          <w:sz w:val="24"/>
          <w:szCs w:val="24"/>
        </w:rPr>
      </w:pPr>
    </w:p>
    <w:p w:rsidR="00F50450" w:rsidRPr="00DE17AD" w:rsidRDefault="008364B6" w:rsidP="00A933FD">
      <w:pPr>
        <w:autoSpaceDE w:val="0"/>
        <w:autoSpaceDN w:val="0"/>
        <w:adjustRightInd w:val="0"/>
        <w:spacing w:after="0" w:line="240" w:lineRule="auto"/>
        <w:jc w:val="both"/>
        <w:rPr>
          <w:rFonts w:asciiTheme="majorHAnsi" w:hAnsiTheme="majorHAnsi" w:cs="Times New Roman"/>
          <w:i/>
          <w:sz w:val="24"/>
          <w:szCs w:val="24"/>
          <w:u w:val="single"/>
        </w:rPr>
      </w:pPr>
      <w:r w:rsidRPr="00DE17AD">
        <w:rPr>
          <w:rFonts w:asciiTheme="majorHAnsi" w:eastAsia="Times New Roman" w:hAnsiTheme="majorHAnsi" w:cs="Times New Roman"/>
          <w:sz w:val="24"/>
          <w:szCs w:val="24"/>
        </w:rPr>
        <w:t xml:space="preserve">3. Уважайте и обсуждайте любую даже, на первый взгляд, бредовую идею, предложенную учеником. По выражению Нильса Бора, именно "сумасшедшие" идеи сделали современную физику. Если возрастает количество вопросов, на которые вы не знаете ответа или тратите на </w:t>
      </w:r>
      <w:r w:rsidR="00F50450">
        <w:rPr>
          <w:rFonts w:asciiTheme="majorHAnsi" w:eastAsia="Times New Roman" w:hAnsiTheme="majorHAnsi" w:cs="Times New Roman"/>
          <w:sz w:val="24"/>
          <w:szCs w:val="24"/>
        </w:rPr>
        <w:t>н</w:t>
      </w:r>
      <w:r w:rsidRPr="00DE17AD">
        <w:rPr>
          <w:rFonts w:asciiTheme="majorHAnsi" w:eastAsia="Times New Roman" w:hAnsiTheme="majorHAnsi" w:cs="Times New Roman"/>
          <w:sz w:val="24"/>
          <w:szCs w:val="24"/>
        </w:rPr>
        <w:t xml:space="preserve">их выяснение слишком много времени, то лучше </w:t>
      </w:r>
    </w:p>
    <w:p w:rsidR="00A933FD" w:rsidRPr="008364B6" w:rsidRDefault="00A933FD" w:rsidP="00324EBB">
      <w:pPr>
        <w:autoSpaceDE w:val="0"/>
        <w:autoSpaceDN w:val="0"/>
        <w:adjustRightInd w:val="0"/>
        <w:spacing w:after="0" w:line="240" w:lineRule="auto"/>
        <w:jc w:val="both"/>
        <w:rPr>
          <w:rFonts w:ascii="Times New Roman" w:hAnsi="Times New Roman" w:cs="Times New Roman"/>
          <w:i/>
          <w:sz w:val="24"/>
          <w:szCs w:val="24"/>
          <w:u w:val="single"/>
        </w:rPr>
      </w:pPr>
    </w:p>
    <w:sectPr w:rsidR="00A933FD" w:rsidRPr="008364B6" w:rsidSect="00E6414B">
      <w:pgSz w:w="16838" w:h="11906" w:orient="landscape"/>
      <w:pgMar w:top="284" w:right="536" w:bottom="284" w:left="567" w:header="709" w:footer="709" w:gutter="0"/>
      <w:cols w:num="3" w:space="2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B2C53"/>
    <w:multiLevelType w:val="hybridMultilevel"/>
    <w:tmpl w:val="31F29F56"/>
    <w:lvl w:ilvl="0" w:tplc="50ECFE7A">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A037F5"/>
    <w:multiLevelType w:val="hybridMultilevel"/>
    <w:tmpl w:val="F07A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CF6758"/>
    <w:multiLevelType w:val="hybridMultilevel"/>
    <w:tmpl w:val="F072F94E"/>
    <w:lvl w:ilvl="0" w:tplc="EA7881EA">
      <w:start w:val="1"/>
      <w:numFmt w:val="bullet"/>
      <w:lvlText w:val=""/>
      <w:lvlJc w:val="left"/>
      <w:pPr>
        <w:ind w:left="922"/>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1" w:tplc="8A3CAE2A">
      <w:start w:val="1"/>
      <w:numFmt w:val="bullet"/>
      <w:lvlText w:val="o"/>
      <w:lvlJc w:val="left"/>
      <w:pPr>
        <w:ind w:left="108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2" w:tplc="24065682">
      <w:start w:val="1"/>
      <w:numFmt w:val="bullet"/>
      <w:lvlText w:val="▪"/>
      <w:lvlJc w:val="left"/>
      <w:pPr>
        <w:ind w:left="180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3" w:tplc="1FF8D11C">
      <w:start w:val="1"/>
      <w:numFmt w:val="bullet"/>
      <w:lvlText w:val="•"/>
      <w:lvlJc w:val="left"/>
      <w:pPr>
        <w:ind w:left="252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4" w:tplc="A4864104">
      <w:start w:val="1"/>
      <w:numFmt w:val="bullet"/>
      <w:lvlText w:val="o"/>
      <w:lvlJc w:val="left"/>
      <w:pPr>
        <w:ind w:left="324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5" w:tplc="C54683F8">
      <w:start w:val="1"/>
      <w:numFmt w:val="bullet"/>
      <w:lvlText w:val="▪"/>
      <w:lvlJc w:val="left"/>
      <w:pPr>
        <w:ind w:left="396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6" w:tplc="3342DECE">
      <w:start w:val="1"/>
      <w:numFmt w:val="bullet"/>
      <w:lvlText w:val="•"/>
      <w:lvlJc w:val="left"/>
      <w:pPr>
        <w:ind w:left="468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7" w:tplc="2FB8F0CA">
      <w:start w:val="1"/>
      <w:numFmt w:val="bullet"/>
      <w:lvlText w:val="o"/>
      <w:lvlJc w:val="left"/>
      <w:pPr>
        <w:ind w:left="540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lvl w:ilvl="8" w:tplc="1BF838EE">
      <w:start w:val="1"/>
      <w:numFmt w:val="bullet"/>
      <w:lvlText w:val="▪"/>
      <w:lvlJc w:val="left"/>
      <w:pPr>
        <w:ind w:left="6120"/>
      </w:pPr>
      <w:rPr>
        <w:rFonts w:ascii="Wingdings" w:eastAsia="Wingdings" w:hAnsi="Wingdings" w:cs="Wingdings"/>
        <w:b w:val="0"/>
        <w:i w:val="0"/>
        <w:strike w:val="0"/>
        <w:dstrike w:val="0"/>
        <w:color w:val="2E1311"/>
        <w:sz w:val="28"/>
        <w:szCs w:val="28"/>
        <w:u w:val="none" w:color="000000"/>
        <w:bdr w:val="none" w:sz="0" w:space="0" w:color="auto"/>
        <w:shd w:val="clear" w:color="auto" w:fill="auto"/>
        <w:vertAlign w:val="baseline"/>
      </w:rPr>
    </w:lvl>
  </w:abstractNum>
  <w:abstractNum w:abstractNumId="3">
    <w:nsid w:val="701D494F"/>
    <w:multiLevelType w:val="hybridMultilevel"/>
    <w:tmpl w:val="1EB0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BB"/>
    <w:rsid w:val="000A20FC"/>
    <w:rsid w:val="00117070"/>
    <w:rsid w:val="001249E5"/>
    <w:rsid w:val="0013180B"/>
    <w:rsid w:val="001417B5"/>
    <w:rsid w:val="00276AA5"/>
    <w:rsid w:val="002F69BD"/>
    <w:rsid w:val="00324EBB"/>
    <w:rsid w:val="003A4027"/>
    <w:rsid w:val="00627B44"/>
    <w:rsid w:val="007168C4"/>
    <w:rsid w:val="007901BE"/>
    <w:rsid w:val="008364B6"/>
    <w:rsid w:val="008938D4"/>
    <w:rsid w:val="00A933FD"/>
    <w:rsid w:val="00D149A4"/>
    <w:rsid w:val="00D56F03"/>
    <w:rsid w:val="00DE17AD"/>
    <w:rsid w:val="00E6414B"/>
    <w:rsid w:val="00F33CDF"/>
    <w:rsid w:val="00F50450"/>
    <w:rsid w:val="00FD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EBB"/>
    <w:pPr>
      <w:ind w:left="720"/>
      <w:contextualSpacing/>
    </w:pPr>
  </w:style>
  <w:style w:type="paragraph" w:styleId="a4">
    <w:name w:val="Balloon Text"/>
    <w:basedOn w:val="a"/>
    <w:link w:val="a5"/>
    <w:uiPriority w:val="99"/>
    <w:semiHidden/>
    <w:unhideWhenUsed/>
    <w:rsid w:val="00D149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4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EBB"/>
    <w:pPr>
      <w:ind w:left="720"/>
      <w:contextualSpacing/>
    </w:pPr>
  </w:style>
  <w:style w:type="paragraph" w:styleId="a4">
    <w:name w:val="Balloon Text"/>
    <w:basedOn w:val="a"/>
    <w:link w:val="a5"/>
    <w:uiPriority w:val="99"/>
    <w:semiHidden/>
    <w:unhideWhenUsed/>
    <w:rsid w:val="00D149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4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393771">
      <w:bodyDiv w:val="1"/>
      <w:marLeft w:val="0"/>
      <w:marRight w:val="0"/>
      <w:marTop w:val="0"/>
      <w:marBottom w:val="0"/>
      <w:divBdr>
        <w:top w:val="none" w:sz="0" w:space="0" w:color="auto"/>
        <w:left w:val="none" w:sz="0" w:space="0" w:color="auto"/>
        <w:bottom w:val="none" w:sz="0" w:space="0" w:color="auto"/>
        <w:right w:val="none" w:sz="0" w:space="0" w:color="auto"/>
      </w:divBdr>
    </w:div>
    <w:div w:id="14828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dcterms:created xsi:type="dcterms:W3CDTF">2018-09-06T11:47:00Z</dcterms:created>
  <dcterms:modified xsi:type="dcterms:W3CDTF">2018-09-07T05:56:00Z</dcterms:modified>
</cp:coreProperties>
</file>