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B5" w:rsidRPr="000007B5" w:rsidRDefault="000007B5" w:rsidP="000007B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0007B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Вода ошибок не прощает</w:t>
      </w:r>
    </w:p>
    <w:p w:rsidR="00804AAD" w:rsidRPr="000007B5" w:rsidRDefault="000007B5" w:rsidP="000007B5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000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Гомельской области с начала года утонула 27 человек, из них 2 несовершеннолетних. </w:t>
      </w:r>
      <w:r w:rsidRPr="000007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04AAD" w:rsidRPr="000007B5" w:rsidRDefault="00804AAD" w:rsidP="000007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0007B5">
        <w:rPr>
          <w:bCs/>
          <w:sz w:val="28"/>
          <w:szCs w:val="28"/>
        </w:rPr>
        <w:t>С наступление устойчивой летней погоды и взрослые, и дети стремятся, как можно больше времени провести, отдыхая у водоемов. Чтобы отдых не был омрачен, следует помнить и соблюдать простые правила безопасного поведения.</w:t>
      </w:r>
    </w:p>
    <w:p w:rsidR="00804AAD" w:rsidRPr="000007B5" w:rsidRDefault="000007B5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Самое главное правило – к</w:t>
      </w:r>
      <w:r w:rsidR="00804AAD" w:rsidRPr="000007B5">
        <w:rPr>
          <w:sz w:val="28"/>
          <w:szCs w:val="28"/>
        </w:rPr>
        <w:t>упаться следует только в специально оборудов</w:t>
      </w:r>
      <w:r w:rsidRPr="000007B5">
        <w:rPr>
          <w:sz w:val="28"/>
          <w:szCs w:val="28"/>
        </w:rPr>
        <w:t>анных местах</w:t>
      </w:r>
      <w:r w:rsidR="00804AAD" w:rsidRPr="000007B5">
        <w:rPr>
          <w:sz w:val="28"/>
          <w:szCs w:val="28"/>
        </w:rPr>
        <w:t>.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Во время отдыха у воды категорически запрещается: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– заплывать за буйки, ограждения и предупреждающие знаки;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– прыгать в воду с дамб, пристаней, катеров, лодок;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– купаться и нырять в местах, дно которых вам неизвестно;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– взбираться на буи и другие технические сооружения;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– подавать ложные сигналы бедствия;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–плавать на лодках и катамаранах без спасательных средств;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– купаться в состоянии алкогольного опьянения.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Если во время плавания у вас возникла судорога надо немедленно выйти из воды. Если нет такой возможности, необходимо изменить стиль плавания – плыть на спине и по возможности позвать на помощь.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Взрослым, которые пришли на отдых с детьми следует постоянно контролировать нахождение своего ребенка в непосредственной близости с ним – на расстоянии вытянутой руки.</w:t>
      </w:r>
    </w:p>
    <w:p w:rsidR="00804AAD" w:rsidRPr="000007B5" w:rsidRDefault="00804AAD" w:rsidP="00804A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7B5">
        <w:rPr>
          <w:sz w:val="28"/>
          <w:szCs w:val="28"/>
        </w:rPr>
        <w:t>Соблюдая эти несложные правила поведения, вы обеспечите себе спокойный, а главное безопасный отдых. И помните служба спасения круглосуточно на связи по телефонам 101 и 112.</w:t>
      </w:r>
    </w:p>
    <w:p w:rsidR="00BA4E6B" w:rsidRPr="000007B5" w:rsidRDefault="00BA4E6B" w:rsidP="00804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4E6B" w:rsidRPr="000007B5" w:rsidSect="00BA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AAD"/>
    <w:rsid w:val="000007B5"/>
    <w:rsid w:val="00804AAD"/>
    <w:rsid w:val="00BA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2023-08-03T08:34:00Z</dcterms:created>
  <dcterms:modified xsi:type="dcterms:W3CDTF">2023-08-03T08:54:00Z</dcterms:modified>
</cp:coreProperties>
</file>