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CD" w:rsidRPr="00F50BCD" w:rsidRDefault="00F50BCD" w:rsidP="00F50BC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8D8D8D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8D8D8D"/>
          <w:sz w:val="21"/>
          <w:szCs w:val="21"/>
        </w:rPr>
        <w:t>Указ № 420 от 30 августа 2014 г.</w:t>
      </w:r>
    </w:p>
    <w:p w:rsidR="00F50BCD" w:rsidRPr="00F50BCD" w:rsidRDefault="00F50BCD" w:rsidP="00F50BCD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</w:rPr>
      </w:pPr>
      <w:r w:rsidRPr="00F50BCD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</w:rPr>
        <w:t>О пребывании граждан Украины в Республике Беларусь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В целях сохранения и развития дружественных отношений между Республикой Беларусь и Украиной, а также оказания помощи гражданам Украины, оказавшимся в трудной жизненной ситуации: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1. Установить, что: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1.1. граждане Украины и лица без гражданства, проживавшие на территории Донецкой и Луганской областей Украины, как правило, не менее года и прибывшие в Республику Беларусь для получения разрешений на временное или постоянное проживание (далее – граждане Украины), освобождаются </w:t>
      </w:r>
      <w:proofErr w:type="gram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от</w:t>
      </w:r>
      <w:proofErr w:type="gram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: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уплаты государственной пошлины за получение разрешения  на временное проживание в Республике Беларусь (далее – разрешение  на временное проживание), разрешения на постоянное проживание в Республике Беларусь (далее – разрешение на постоянное проживание), выдачу вида на жительство иностранному гражданину в Республике Беларусь (далее – вид на жительство);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предоставления документов, необходимых для принятия решения о выдаче гражданам Украины разрешения на временное проживание, разрешения на постоянное проживание, вида на жительство, в случае  отсутствия объективной возможности представить такие документы;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оплаты за медицинские услуги, оказываемые государственными организациями здравоохранения: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proofErr w:type="gram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связанные с выдачей медицинской справки о состоянии здоровья, подтверждающей</w:t>
      </w:r>
      <w:proofErr w:type="gram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 отсутствие заболеваний, включенных в перечень заболеваний, представляющих опасность для здоровья населения;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связанные с выдачей медицинской справки о состоянии здоровья при прохождении обязательных предварительных (при поступлении на работу) медицинских осмотров;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при проведении профилактических прививок у взрослых и детей;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при диспансерном наблюдении за беременными женщинами;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1.2. наниматели Республики Беларусь, привлекающие граждан Украины для осуществления трудовой деятельности в Республике Беларусь: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освобождаются от уплаты государственной пошлины за выдачу разрешений на привлечение в Республику Беларусь иностранной рабочей силы и специальных разрешений на право занятия трудовой деятельностью в Республике Беларусь. При этом срок принятия решения о выдаче (отказе в выдаче) специальных разрешений на право занятия трудовой деятельностью в Республике Беларусь гражданам Украины не может превышать пяти рабочих дней, а срок предоставления заключения о возможности (невозможности) их привлечения – двух рабочих дней;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вправе принимать граждан Украины на работу без прохождения установленной процедуры признания документов об образовании, выданных учреждениями образования, иными организациями Украины;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proofErr w:type="gram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1.3. уполномоченные должностные лица органов пограничной службы вправе пропускать через Государственную границу Республики Беларусь граждан Украины без действительных документов, необходимых для въезда в Республику Беларусь и (или) выезда из Республики Беларусь, по </w:t>
      </w:r>
      <w:proofErr w:type="spell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решениюПредседателя</w:t>
      </w:r>
      <w:proofErr w:type="spell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 Государственного пограничного комитета или </w:t>
      </w: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lastRenderedPageBreak/>
        <w:t>уполномоченных им лиц в исключительных случаях, связанных с чрезвычайными обстоятельствами, или в целях обеспечения национальных интересов Республики Беларусь;</w:t>
      </w:r>
      <w:proofErr w:type="gramEnd"/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1.4. несовершеннолетние граждане Украины, временно пребывающие в Республике Беларусь, имеют право на дошкольное, общее среднее, специальное образование наравне с несовершеннолетними гражданами Республики Беларусь;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proofErr w:type="gram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1.5. несовершеннолетние граждане Украины освобождаются от предоставления документов, необходимых для принятия решения о приеме в учреждения образования, иные организации, которым в соответствии с законодательством дано право осуществлять образовательную деятельность, для получения дошкольного, общего среднего, специального образования, а также документов, необходимых для принятия решения о </w:t>
      </w:r>
      <w:proofErr w:type="spell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предоставлении</w:t>
      </w:r>
      <w:bookmarkStart w:id="0" w:name="_GoBack"/>
      <w:bookmarkEnd w:id="0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мер</w:t>
      </w:r>
      <w:proofErr w:type="spell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 социальной защиты обучающимся, в случае отсутствия объективной возможности представить такие документы;</w:t>
      </w:r>
      <w:proofErr w:type="gramEnd"/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1.6. учреждения образования вправе принимать граждан Украины для получения (продолжения) профессионально-технического </w:t>
      </w:r>
      <w:proofErr w:type="spell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образования</w:t>
      </w:r>
      <w:proofErr w:type="gram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,с</w:t>
      </w:r>
      <w:proofErr w:type="gram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реднего</w:t>
      </w:r>
      <w:proofErr w:type="spell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 специального образования, высшего образования I ступени за счет средств республиканского и (или) местных бюджетов или на условиях оплаты, предусмотренных для граждан Республики Беларусь, при наличии вакантных мест, установленных планами приема, по результатам собеседования в порядке и на условиях, определяемых учреждениями образования, в случае предоставления гражданами Украины документов, подтверждающих проживание и обучение на территории Донецкой или Луганской областей Украины;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proofErr w:type="gram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1.7. комиссии по назначению государственных пособий семьям, воспитывающим детей, и пособий по временной нетрудоспособности органов по труду, занятости и социальной защите местных исполнительных и распорядительных органов, организаций любых организационно-правовых форм вправе принимать решения о назначении государственных пособий гражданам Украины в соответствии с законодательством Республики Беларусь в случае отсутствия объективной возможности получения документов или сведений, подтверждающих получение (неполучение) пособий и иных</w:t>
      </w:r>
      <w:proofErr w:type="gram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 выплат семьям, воспитывающим детей, на территории Украины.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2. Облисполкомам оказывать гражданам Украины содействие в размещении и трудоустройстве с учетом демографической и экономической ситуации в регионах.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3. </w:t>
      </w:r>
      <w:proofErr w:type="gramStart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Контроль за</w:t>
      </w:r>
      <w:proofErr w:type="gramEnd"/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 xml:space="preserve"> целевым использованием бюджетных средств, направляемых на реализацию настоящего Указа, возложить на Комитет государственного контроля.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color w:val="323130"/>
          <w:sz w:val="21"/>
          <w:szCs w:val="21"/>
        </w:rPr>
        <w:t>4. Настоящий Указ вступает в силу после его официального опубликования.</w:t>
      </w: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</w:p>
    <w:p w:rsidR="00F50BCD" w:rsidRPr="00F50BCD" w:rsidRDefault="00F50BCD" w:rsidP="00F50BC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23130"/>
          <w:sz w:val="21"/>
          <w:szCs w:val="21"/>
        </w:rPr>
      </w:pPr>
      <w:r w:rsidRPr="00F50BCD">
        <w:rPr>
          <w:rFonts w:ascii="Trebuchet MS" w:eastAsia="Times New Roman" w:hAnsi="Trebuchet MS" w:cs="Times New Roman"/>
          <w:b/>
          <w:bCs/>
          <w:i/>
          <w:iCs/>
          <w:color w:val="323130"/>
          <w:sz w:val="21"/>
          <w:szCs w:val="21"/>
        </w:rPr>
        <w:t>Президент Республики Беларусь   А.Лукашенко</w:t>
      </w:r>
    </w:p>
    <w:p w:rsidR="00D70966" w:rsidRDefault="00D70966"/>
    <w:sectPr w:rsidR="00D7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BCD"/>
    <w:rsid w:val="00D70966"/>
    <w:rsid w:val="00F5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B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4598</Characters>
  <Application>Microsoft Office Word</Application>
  <DocSecurity>0</DocSecurity>
  <Lines>38</Lines>
  <Paragraphs>10</Paragraphs>
  <ScaleCrop>false</ScaleCrop>
  <Company>Microsoft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2015-01-23T13:26:00Z</dcterms:created>
  <dcterms:modified xsi:type="dcterms:W3CDTF">2015-01-23T13:28:00Z</dcterms:modified>
</cp:coreProperties>
</file>