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31" w:rsidRPr="003F3631" w:rsidRDefault="003F3631" w:rsidP="003F3631">
      <w:pPr>
        <w:spacing w:after="0" w:line="276" w:lineRule="atLeast"/>
        <w:jc w:val="lef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 w:rsidRPr="003F3631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День белорусской науки</w:t>
      </w:r>
    </w:p>
    <w:p w:rsidR="003F3631" w:rsidRPr="003F3631" w:rsidRDefault="003F3631" w:rsidP="003F3631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  <w:r w:rsidRPr="003F3631">
        <w:rPr>
          <w:rFonts w:ascii="Times New Roman" w:eastAsia="Times New Roman" w:hAnsi="Times New Roman" w:cs="Times New Roman"/>
          <w:vanish/>
          <w:lang w:eastAsia="ru-RU"/>
        </w:rPr>
        <w:t>Начало формы</w:t>
      </w:r>
    </w:p>
    <w:p w:rsidR="003F3631" w:rsidRPr="003F3631" w:rsidRDefault="003F3631" w:rsidP="003F3631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  <w:r w:rsidRPr="003F3631">
        <w:rPr>
          <w:rFonts w:ascii="Times New Roman" w:eastAsia="Times New Roman" w:hAnsi="Times New Roman" w:cs="Times New Roman"/>
          <w:vanish/>
          <w:lang w:eastAsia="ru-RU"/>
        </w:rPr>
        <w:t>Конец формы</w:t>
      </w:r>
    </w:p>
    <w:tbl>
      <w:tblPr>
        <w:tblW w:w="10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300"/>
        <w:gridCol w:w="7289"/>
      </w:tblGrid>
      <w:tr w:rsidR="003F3631" w:rsidRPr="003F3631" w:rsidTr="003F3631">
        <w:tc>
          <w:tcPr>
            <w:tcW w:w="2535" w:type="dxa"/>
            <w:noWrap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F3631" w:rsidRPr="003F3631" w:rsidRDefault="003F3631" w:rsidP="003F36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36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в 2020 году:</w:t>
            </w:r>
          </w:p>
        </w:tc>
        <w:tc>
          <w:tcPr>
            <w:tcW w:w="30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F3631" w:rsidRPr="003F3631" w:rsidRDefault="003F3631" w:rsidP="003F3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F3631" w:rsidRPr="003F3631" w:rsidRDefault="003F3631" w:rsidP="003F36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31">
              <w:rPr>
                <w:rFonts w:ascii="Times New Roman" w:eastAsia="Times New Roman" w:hAnsi="Times New Roman" w:cs="Times New Roman"/>
                <w:lang w:eastAsia="ru-RU"/>
              </w:rPr>
              <w:t>26 января, воскресенье</w:t>
            </w:r>
          </w:p>
        </w:tc>
      </w:tr>
    </w:tbl>
    <w:p w:rsidR="003F3631" w:rsidRPr="003F3631" w:rsidRDefault="003F3631" w:rsidP="003F3631">
      <w:pPr>
        <w:spacing w:line="240" w:lineRule="auto"/>
        <w:jc w:val="left"/>
        <w:rPr>
          <w:rFonts w:ascii="Times New Roman" w:eastAsia="Times New Roman" w:hAnsi="Times New Roman" w:cs="Times New Roman"/>
          <w:vanish/>
          <w:color w:val="000000"/>
          <w:lang w:eastAsia="ru-RU"/>
        </w:rPr>
      </w:pPr>
    </w:p>
    <w:tbl>
      <w:tblPr>
        <w:tblW w:w="10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300"/>
        <w:gridCol w:w="7289"/>
      </w:tblGrid>
      <w:tr w:rsidR="003F3631" w:rsidRPr="003F3631" w:rsidTr="003F3631">
        <w:tc>
          <w:tcPr>
            <w:tcW w:w="2535" w:type="dxa"/>
            <w:noWrap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F3631" w:rsidRPr="003F3631" w:rsidRDefault="003F3631" w:rsidP="003F36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36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Учрежден:</w:t>
            </w:r>
          </w:p>
        </w:tc>
        <w:tc>
          <w:tcPr>
            <w:tcW w:w="30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F3631" w:rsidRPr="003F3631" w:rsidRDefault="003F3631" w:rsidP="003F3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F3631" w:rsidRPr="003F3631" w:rsidRDefault="003F3631" w:rsidP="003F3631">
            <w:pPr>
              <w:spacing w:after="269" w:line="240" w:lineRule="auto"/>
              <w:ind w:left="-33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31">
              <w:rPr>
                <w:rFonts w:ascii="Times New Roman" w:eastAsia="Times New Roman" w:hAnsi="Times New Roman" w:cs="Times New Roman"/>
                <w:lang w:eastAsia="ru-RU"/>
              </w:rPr>
              <w:t>в 1993 году</w:t>
            </w:r>
          </w:p>
        </w:tc>
      </w:tr>
      <w:tr w:rsidR="003F3631" w:rsidRPr="003F3631" w:rsidTr="003F3631">
        <w:tc>
          <w:tcPr>
            <w:tcW w:w="2535" w:type="dxa"/>
            <w:noWrap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F3631" w:rsidRPr="003F3631" w:rsidRDefault="003F3631" w:rsidP="003F36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36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Традиции:</w:t>
            </w:r>
          </w:p>
        </w:tc>
        <w:tc>
          <w:tcPr>
            <w:tcW w:w="30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F3631" w:rsidRPr="003F3631" w:rsidRDefault="003F3631" w:rsidP="003F3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F3631" w:rsidRPr="003F3631" w:rsidRDefault="003F3631" w:rsidP="003F363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31">
              <w:rPr>
                <w:rFonts w:ascii="Times New Roman" w:eastAsia="Times New Roman" w:hAnsi="Times New Roman" w:cs="Times New Roman"/>
                <w:lang w:eastAsia="ru-RU"/>
              </w:rPr>
              <w:t>торжественные мероприятия и фуршеты; презентации научных исследований; вручение правительственных и международных наград; корпоративные мероприятия; тематические лекции и семинары; симпозиумы</w:t>
            </w:r>
          </w:p>
        </w:tc>
      </w:tr>
    </w:tbl>
    <w:p w:rsidR="003F3631" w:rsidRPr="003F3631" w:rsidRDefault="003F3631" w:rsidP="003F3631">
      <w:pPr>
        <w:spacing w:after="269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631">
        <w:rPr>
          <w:rFonts w:ascii="Times New Roman" w:eastAsia="Times New Roman" w:hAnsi="Times New Roman" w:cs="Times New Roman"/>
          <w:color w:val="000000"/>
          <w:lang w:eastAsia="ru-RU"/>
        </w:rPr>
        <w:t>К счастью, смутные времена, когда научные изыскания и исследования считались ересью и всячески подвергались гонению со стороны церкви, давно в прошлом. Сегодня актуальность и необходимость развития науки не подлежит сомнению ни для простых обывателей, ни для сотрудников государственного аппарата. Именно новейшие исследования и креативный подход к решению существующих проблем, а также внедрение принципиально новых разработок в производстве, медицине и образовании позволяют качественно повысить уровень жизни населения, а стране занять определенное положение на мировой политической арене.</w:t>
      </w:r>
    </w:p>
    <w:p w:rsidR="003F3631" w:rsidRPr="003F3631" w:rsidRDefault="003F3631" w:rsidP="003F3631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631">
        <w:rPr>
          <w:rFonts w:ascii="Times New Roman" w:eastAsia="Times New Roman" w:hAnsi="Times New Roman" w:cs="Times New Roman"/>
          <w:color w:val="000000"/>
          <w:lang w:eastAsia="ru-RU"/>
        </w:rPr>
        <w:t>Содержание статьи</w:t>
      </w:r>
    </w:p>
    <w:p w:rsidR="003F3631" w:rsidRPr="003F3631" w:rsidRDefault="003F3631" w:rsidP="003F3631">
      <w:pPr>
        <w:spacing w:after="60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F36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Когда празднуют</w:t>
      </w:r>
    </w:p>
    <w:p w:rsidR="003F3631" w:rsidRPr="003F3631" w:rsidRDefault="003F3631" w:rsidP="003F3631">
      <w:pPr>
        <w:spacing w:after="269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631">
        <w:rPr>
          <w:rFonts w:ascii="Times New Roman" w:eastAsia="Times New Roman" w:hAnsi="Times New Roman" w:cs="Times New Roman"/>
          <w:color w:val="000000"/>
          <w:lang w:eastAsia="ru-RU"/>
        </w:rPr>
        <w:t>День белорусской науки отмечается в последнее воскресенье января. В 2020 году торжественные мероприятия приходятся на 26 января. Официально событие было утверждено в конце 1993 г.</w:t>
      </w:r>
    </w:p>
    <w:p w:rsidR="003F3631" w:rsidRPr="003F3631" w:rsidRDefault="003F3631" w:rsidP="003F3631">
      <w:pPr>
        <w:spacing w:after="60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F36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Кто отмечает</w:t>
      </w:r>
    </w:p>
    <w:p w:rsidR="003F3631" w:rsidRPr="003F3631" w:rsidRDefault="003F3631" w:rsidP="003F3631">
      <w:pPr>
        <w:spacing w:after="269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631">
        <w:rPr>
          <w:rFonts w:ascii="Times New Roman" w:eastAsia="Times New Roman" w:hAnsi="Times New Roman" w:cs="Times New Roman"/>
          <w:color w:val="000000"/>
          <w:lang w:eastAsia="ru-RU"/>
        </w:rPr>
        <w:t>День белорусской науки как свой профессиональный праздник в первую очередь справляют сами сотрудники всех научных отраслей, а вместе с ними школьники, студенты и аспиранты, занятые исследовательской работой.</w:t>
      </w:r>
    </w:p>
    <w:p w:rsidR="003F3631" w:rsidRPr="003F3631" w:rsidRDefault="003F3631" w:rsidP="003F3631">
      <w:pPr>
        <w:spacing w:after="60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F36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История праздника</w:t>
      </w:r>
    </w:p>
    <w:p w:rsidR="003F3631" w:rsidRPr="003F3631" w:rsidRDefault="003F3631" w:rsidP="003F3631">
      <w:pPr>
        <w:spacing w:after="269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631">
        <w:rPr>
          <w:rFonts w:ascii="Times New Roman" w:eastAsia="Times New Roman" w:hAnsi="Times New Roman" w:cs="Times New Roman"/>
          <w:color w:val="000000"/>
          <w:lang w:eastAsia="ru-RU"/>
        </w:rPr>
        <w:t>День науки Беларусь отмечала еще в составе СССР, в третье воскресенье апреля. После образования нового суверенного государства праздник перенесли на январь. Дату приурочили периоду основания Белорусской академии наук (</w:t>
      </w:r>
      <w:proofErr w:type="gramStart"/>
      <w:r w:rsidRPr="003F3631">
        <w:rPr>
          <w:rFonts w:ascii="Times New Roman" w:eastAsia="Times New Roman" w:hAnsi="Times New Roman" w:cs="Times New Roman"/>
          <w:color w:val="000000"/>
          <w:lang w:eastAsia="ru-RU"/>
        </w:rPr>
        <w:t>создана</w:t>
      </w:r>
      <w:proofErr w:type="gramEnd"/>
      <w:r w:rsidRPr="003F3631">
        <w:rPr>
          <w:rFonts w:ascii="Times New Roman" w:eastAsia="Times New Roman" w:hAnsi="Times New Roman" w:cs="Times New Roman"/>
          <w:color w:val="000000"/>
          <w:lang w:eastAsia="ru-RU"/>
        </w:rPr>
        <w:t xml:space="preserve"> 1.01.1929 года).</w:t>
      </w:r>
    </w:p>
    <w:p w:rsidR="003F3631" w:rsidRPr="003F3631" w:rsidRDefault="003F3631" w:rsidP="003F3631">
      <w:pPr>
        <w:spacing w:after="60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F36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белорусской науке</w:t>
      </w:r>
    </w:p>
    <w:p w:rsidR="003F3631" w:rsidRPr="003F3631" w:rsidRDefault="003F3631" w:rsidP="003F3631">
      <w:pPr>
        <w:spacing w:after="269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631">
        <w:rPr>
          <w:rFonts w:ascii="Times New Roman" w:eastAsia="Times New Roman" w:hAnsi="Times New Roman" w:cs="Times New Roman"/>
          <w:color w:val="000000"/>
          <w:lang w:eastAsia="ru-RU"/>
        </w:rPr>
        <w:t>Главным научным учреждением в стране является Национальная академия наук Беларуси. Это масштабное учреждение со штатом более 18 тысяч сотрудников различных специализаций. Благодаря государственной поддержке и ряду целенаправленных реформ удалось приостановить печальную для любого государства тенденцию «утечки мозгов», когда способные и талантливые люди уезжают из страны по различным причинам.</w:t>
      </w:r>
    </w:p>
    <w:p w:rsidR="003F3631" w:rsidRPr="003F3631" w:rsidRDefault="003F3631" w:rsidP="003F3631">
      <w:pPr>
        <w:spacing w:after="269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631">
        <w:rPr>
          <w:rFonts w:ascii="Times New Roman" w:eastAsia="Times New Roman" w:hAnsi="Times New Roman" w:cs="Times New Roman"/>
          <w:color w:val="000000"/>
          <w:lang w:eastAsia="ru-RU"/>
        </w:rPr>
        <w:t>Научно-исследовательские изыскания проводятся и поощряются во всех вузах республики и научных центрах, школах. На крупнейших ведущих предприятиях и медицинских центрах функционируют соответствующие подразделения, занимающиеся отраслевыми разработками. Отдельно стоит упомянуть об отделах IT-технологий, которые совместно с ведущими специалистами формируют новое направление развития производств и бизнеса.</w:t>
      </w:r>
    </w:p>
    <w:p w:rsidR="003F3631" w:rsidRPr="003F3631" w:rsidRDefault="003F3631" w:rsidP="003F3631">
      <w:pPr>
        <w:spacing w:after="269"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631">
        <w:rPr>
          <w:rFonts w:ascii="Times New Roman" w:eastAsia="Times New Roman" w:hAnsi="Times New Roman" w:cs="Times New Roman"/>
          <w:color w:val="000000"/>
          <w:lang w:eastAsia="ru-RU"/>
        </w:rPr>
        <w:t>Однако увлечение наукой порой приводит к тому, что человек всю свою жизнь посвящает «колбам и пробиркам» или «бездушным машинам и приборам», что вызывает непонимание со стороны близких и становится причиной распада семей. Жизнь ученого так же сложна и противоречива, как и жизнь военного, врача или спасателя.</w:t>
      </w:r>
    </w:p>
    <w:p w:rsidR="003F3631" w:rsidRPr="003F3631" w:rsidRDefault="003F3631" w:rsidP="003F3631">
      <w:pPr>
        <w:spacing w:after="60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F36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Интересные факты</w:t>
      </w:r>
    </w:p>
    <w:p w:rsidR="003F3631" w:rsidRDefault="003F3631" w:rsidP="003F3631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631">
        <w:rPr>
          <w:rFonts w:ascii="Times New Roman" w:eastAsia="Times New Roman" w:hAnsi="Times New Roman" w:cs="Times New Roman"/>
          <w:color w:val="000000"/>
          <w:lang w:eastAsia="ru-RU"/>
        </w:rPr>
        <w:t xml:space="preserve">В смутные времена, </w:t>
      </w:r>
      <w:proofErr w:type="gramStart"/>
      <w:r w:rsidRPr="003F3631">
        <w:rPr>
          <w:rFonts w:ascii="Times New Roman" w:eastAsia="Times New Roman" w:hAnsi="Times New Roman" w:cs="Times New Roman"/>
          <w:color w:val="000000"/>
          <w:lang w:eastAsia="ru-RU"/>
        </w:rPr>
        <w:t>в начале</w:t>
      </w:r>
      <w:proofErr w:type="gramEnd"/>
      <w:r w:rsidRPr="003F3631">
        <w:rPr>
          <w:rFonts w:ascii="Times New Roman" w:eastAsia="Times New Roman" w:hAnsi="Times New Roman" w:cs="Times New Roman"/>
          <w:color w:val="000000"/>
          <w:lang w:eastAsia="ru-RU"/>
        </w:rPr>
        <w:t xml:space="preserve"> 90-х гг. XX ст., за границу выехало более 80 тысяч ученых Беларуси. Сегодня для предотвращения этого явления применяется государственная программа выделения средств (грантов) для реализации различных проектов и регулярное финансовое поощрение (президентская стипендия) талантливых студентов. Среди всемирно известных ученых белорусского происхождения – Софья Ковалевская, Михаил Высоцкий, Павел Сухой, Жозеф Алферов и другие.</w:t>
      </w:r>
    </w:p>
    <w:p w:rsidR="0061591D" w:rsidRPr="00F30DE5" w:rsidRDefault="0061591D" w:rsidP="0061591D">
      <w:pPr>
        <w:pStyle w:val="a3"/>
        <w:jc w:val="right"/>
        <w:rPr>
          <w:rFonts w:ascii="Times New Roman" w:hAnsi="Times New Roman" w:cs="Times New Roman"/>
          <w:color w:val="595959" w:themeColor="accent2" w:themeShade="80"/>
          <w:sz w:val="30"/>
          <w:szCs w:val="30"/>
        </w:rPr>
      </w:pPr>
      <w:r>
        <w:rPr>
          <w:rFonts w:ascii="Open Sans" w:hAnsi="Open Sans"/>
          <w:sz w:val="26"/>
          <w:szCs w:val="26"/>
        </w:rPr>
        <w:t>Томашова Е. К.</w:t>
      </w:r>
    </w:p>
    <w:p w:rsidR="0061591D" w:rsidRPr="003F3631" w:rsidRDefault="0061591D" w:rsidP="003F3631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C72459" w:rsidRPr="003F3631" w:rsidRDefault="00C72459">
      <w:pPr>
        <w:rPr>
          <w:rFonts w:ascii="Times New Roman" w:hAnsi="Times New Roman" w:cs="Times New Roman"/>
        </w:rPr>
      </w:pPr>
    </w:p>
    <w:sectPr w:rsidR="00C72459" w:rsidRPr="003F3631" w:rsidSect="003F363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31"/>
    <w:rsid w:val="003F3631"/>
    <w:rsid w:val="0061591D"/>
    <w:rsid w:val="00737C22"/>
    <w:rsid w:val="00C7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22"/>
  </w:style>
  <w:style w:type="paragraph" w:styleId="1">
    <w:name w:val="heading 1"/>
    <w:basedOn w:val="a"/>
    <w:link w:val="10"/>
    <w:uiPriority w:val="9"/>
    <w:qFormat/>
    <w:rsid w:val="00737C22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C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37C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7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22"/>
  </w:style>
  <w:style w:type="paragraph" w:styleId="1">
    <w:name w:val="heading 1"/>
    <w:basedOn w:val="a"/>
    <w:link w:val="10"/>
    <w:uiPriority w:val="9"/>
    <w:qFormat/>
    <w:rsid w:val="00737C22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C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37C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7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3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6374">
          <w:marLeft w:val="0"/>
          <w:marRight w:val="0"/>
          <w:marTop w:val="0"/>
          <w:marBottom w:val="480"/>
          <w:divBdr>
            <w:top w:val="single" w:sz="12" w:space="14" w:color="EBEBEB"/>
            <w:left w:val="single" w:sz="12" w:space="18" w:color="EBEBEB"/>
            <w:bottom w:val="single" w:sz="12" w:space="5" w:color="EBEBEB"/>
            <w:right w:val="single" w:sz="12" w:space="18" w:color="EBEBEB"/>
          </w:divBdr>
        </w:div>
        <w:div w:id="17725801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cp:lastPrinted>2020-01-13T18:14:00Z</cp:lastPrinted>
  <dcterms:created xsi:type="dcterms:W3CDTF">2020-01-13T18:13:00Z</dcterms:created>
  <dcterms:modified xsi:type="dcterms:W3CDTF">2021-03-24T18:50:00Z</dcterms:modified>
</cp:coreProperties>
</file>