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02" w:rsidRPr="00841EB8" w:rsidRDefault="002D6502" w:rsidP="00D7087D">
      <w:pPr>
        <w:shd w:val="clear" w:color="auto" w:fill="FFFFFF"/>
        <w:spacing w:after="24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841EB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Консультация </w:t>
      </w:r>
      <w:r w:rsidRPr="002D650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для </w:t>
      </w:r>
      <w:r w:rsidRPr="00841EB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законных представителей по теме:</w:t>
      </w:r>
    </w:p>
    <w:p w:rsidR="002D6502" w:rsidRPr="00841EB8" w:rsidRDefault="002D6502" w:rsidP="00D7087D">
      <w:pPr>
        <w:shd w:val="clear" w:color="auto" w:fill="FFFFFF"/>
        <w:spacing w:after="24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841EB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«К</w:t>
      </w:r>
      <w:r w:rsidRPr="002D650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ак уберечь ребенка от отравления лекарствами и средствами бытовой химии</w:t>
      </w:r>
      <w:r w:rsidRPr="00841EB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»</w:t>
      </w:r>
    </w:p>
    <w:p w:rsidR="00F6565B" w:rsidRDefault="00F6565B" w:rsidP="00D7087D">
      <w:pPr>
        <w:shd w:val="clear" w:color="auto" w:fill="FFFFFF"/>
        <w:spacing w:after="24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53F4F" w:rsidRDefault="00791335" w:rsidP="00A53F4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72282" cy="3160054"/>
            <wp:effectExtent l="19050" t="0" r="0" b="0"/>
            <wp:docPr id="1" name="Рисунок 1" descr="C:\Users\Администратор\Downloads\лекар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лекарст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43" cy="316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5B" w:rsidRPr="002D6502" w:rsidRDefault="00F6565B" w:rsidP="00A53F4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D6502" w:rsidRPr="002D6502" w:rsidRDefault="002D6502" w:rsidP="00A53F4F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2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Согласно статистике, наибольшее количество отравлений лекарственными средствами и бытовой химией у детей приходится на холодное время года. В этот период ребенок больше всего времени проводит дома и, к тому же, сильнее подвержен простудным заболеваниям. Поэтому задача родителей - внимательно следить за своими детьми и знать правила оказания первой медицинской помощи.</w:t>
      </w:r>
    </w:p>
    <w:p w:rsidR="002D6502" w:rsidRPr="002D6502" w:rsidRDefault="002D6502" w:rsidP="00A53F4F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избежать беды, необходимо строго соблюдать рекомендации врача в отношении дозировки, времени приема лекарства, длительности курса лечения, а также знать все побочные действия. Даже </w:t>
      </w:r>
      <w:proofErr w:type="gramStart"/>
      <w:r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безобидные</w:t>
      </w:r>
      <w:proofErr w:type="gramEnd"/>
      <w:r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первый взгляд </w:t>
      </w:r>
      <w:proofErr w:type="spellStart"/>
      <w:r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давать детям в большем количестве, чем указано в рецепте.</w:t>
      </w:r>
    </w:p>
    <w:p w:rsidR="002D6502" w:rsidRDefault="002D6502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Случайные отравления лекарственными средствами чаще всего наблюдаются в семьях, где неправильно хранятся лекарства – их нужно держать там, где дети не смогут до них добраться.</w:t>
      </w:r>
    </w:p>
    <w:p w:rsidR="00841EB8" w:rsidRDefault="00841EB8" w:rsidP="0053048F">
      <w:pPr>
        <w:shd w:val="clear" w:color="auto" w:fill="FFFFFF"/>
        <w:ind w:firstLine="567"/>
        <w:rPr>
          <w:noProof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7337"/>
      </w:tblGrid>
      <w:tr w:rsidR="00841EB8" w:rsidTr="00841EB8">
        <w:tc>
          <w:tcPr>
            <w:tcW w:w="3794" w:type="dxa"/>
          </w:tcPr>
          <w:p w:rsidR="00841EB8" w:rsidRDefault="00841EB8" w:rsidP="0053048F">
            <w:pPr>
              <w:rPr>
                <w:noProof/>
                <w:lang w:eastAsia="ru-RU"/>
              </w:rPr>
            </w:pPr>
            <w:r w:rsidRPr="00841EB8">
              <w:rPr>
                <w:noProof/>
                <w:lang w:eastAsia="ru-RU"/>
              </w:rPr>
              <w:drawing>
                <wp:inline distT="0" distB="0" distL="0" distR="0">
                  <wp:extent cx="2311400" cy="1733550"/>
                  <wp:effectExtent l="19050" t="0" r="0" b="0"/>
                  <wp:docPr id="4" name="Рисунок 8" descr="https://ds05.infourok.ru/uploads/ex/0c9b/000fb082-ec1a39cb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5.infourok.ru/uploads/ex/0c9b/000fb082-ec1a39cb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841EB8" w:rsidRPr="002D6502" w:rsidRDefault="00841EB8" w:rsidP="00841EB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D65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Меры безопасности, которые необходимо соблюдать при использовании бытовой химии:</w:t>
            </w:r>
          </w:p>
          <w:p w:rsidR="00841EB8" w:rsidRPr="00841EB8" w:rsidRDefault="00841EB8" w:rsidP="00841EB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</w:t>
            </w:r>
            <w:r w:rsidRPr="002D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ранить только в недоступных для детей местах, лучше под замком и обязательно отдельно от любых пищевых продуктов;</w:t>
            </w:r>
          </w:p>
          <w:p w:rsidR="00841EB8" w:rsidRPr="002D6502" w:rsidRDefault="00841EB8" w:rsidP="00841EB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2D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каждой бутылке или коробке должна быть этикетка: перед применением нужно прочитать все рекомендации;</w:t>
            </w:r>
          </w:p>
          <w:p w:rsidR="00841EB8" w:rsidRPr="00841EB8" w:rsidRDefault="00841EB8" w:rsidP="00841EB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</w:t>
            </w:r>
            <w:r w:rsidRPr="002D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идкие вещества следует переливать, пользуясь воронкой, а пересыпать сыпучие – ложкой. Воронку и ложку после этого вымыть и высушить;</w:t>
            </w:r>
          </w:p>
        </w:tc>
      </w:tr>
    </w:tbl>
    <w:p w:rsidR="002D6502" w:rsidRPr="002D6502" w:rsidRDefault="00FD02EC" w:rsidP="00FD02EC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е</w:t>
      </w:r>
      <w:r w:rsidR="002D6502"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 вы заподозрили, что ваш ребёнок проглотил какое-либо опасное вещество, не пытайтесь вызывать рвоту или давать малышу «запить» проглоченное без предварительной консультации с врачом. Немедленно свяжитесь со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ужбой скорой медицинской помощи;</w:t>
      </w:r>
    </w:p>
    <w:p w:rsidR="002D6502" w:rsidRPr="002D6502" w:rsidRDefault="00FD02EC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2D6502"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ержите все препараты в недоступном для ребёнка месте;</w:t>
      </w:r>
    </w:p>
    <w:p w:rsidR="002D6502" w:rsidRPr="002D6502" w:rsidRDefault="00FD02EC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 дверцах </w:t>
      </w:r>
      <w:r w:rsidR="002D6502"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шкафчиков, в которых хранится бытовая химия и медикаменты, установите специальные запоры или замки;</w:t>
      </w:r>
    </w:p>
    <w:p w:rsidR="002D6502" w:rsidRPr="002D6502" w:rsidRDefault="00FD02EC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2D6502"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ержите мелкую электронику и  </w:t>
      </w:r>
      <w:proofErr w:type="spellStart"/>
      <w:r w:rsidR="002D6502"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="002D6502"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 литиевые батарейки, в местах недоступных детям.</w:t>
      </w:r>
    </w:p>
    <w:p w:rsidR="002D6502" w:rsidRDefault="002D6502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лекарственные средства,  маникюрные ножницы</w:t>
      </w:r>
      <w:r w:rsidR="00FD0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монеты, всякие мелочи и даже помада с лаком для ногтей и жидкостью для его удаления. Все это, оказавшись в руках ребёнка, может привести к очень печальным последствиям.</w:t>
      </w:r>
    </w:p>
    <w:p w:rsidR="00D7087D" w:rsidRPr="002D6502" w:rsidRDefault="00D7087D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7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00200" cy="1600200"/>
            <wp:effectExtent l="19050" t="0" r="0" b="0"/>
            <wp:docPr id="6" name="Рисунок 5" descr="https://cs6.livemaster.ru/storage/27/62/2d28397dae12e90f3b3b74a611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6.livemaster.ru/storage/27/62/2d28397dae12e90f3b3b74a611o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7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876550" cy="1864877"/>
            <wp:effectExtent l="19050" t="0" r="0" b="2023"/>
            <wp:docPr id="7" name="Рисунок 2" descr="http://xn----7sbadhnxabbvh9bql0a3e1i.xn--p1ai/images/resource/j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adhnxabbvh9bql0a3e1i.xn--p1ai/images/resource/jan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09" cy="187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7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28775" cy="1628775"/>
            <wp:effectExtent l="19050" t="0" r="9525" b="0"/>
            <wp:docPr id="9" name="Рисунок 11" descr="https://thumbs.dreamstime.com/b/many-pills-red-stop-sign-isolated-white-background-d-illustration-151493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umbs.dreamstime.com/b/many-pills-red-stop-sign-isolated-white-background-d-illustration-151493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8F" w:rsidRPr="0053048F" w:rsidRDefault="0053048F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D7087D" w:rsidRDefault="00D7087D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</w:p>
    <w:p w:rsidR="002D6502" w:rsidRPr="002D6502" w:rsidRDefault="002D6502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41EB8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Берегите своих детей! 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ручек, рассказов о первой любви.  Каждые родители хотят ощутить и познать эти чувства. Давайте будем более ответственны и внимательны к своим детям!!!</w:t>
      </w:r>
    </w:p>
    <w:p w:rsidR="0053048F" w:rsidRDefault="00D7087D" w:rsidP="00961FC9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35101" cy="1820742"/>
            <wp:effectExtent l="19050" t="0" r="8049" b="0"/>
            <wp:docPr id="14" name="Рисунок 14" descr="https://s0.tchkcdn.com/g-oetAzVAz2OK6QsOhFuTbqQ/14/268446/1026x800/r/0/a5c8a7b6c1179865a6cafae509732270_157764976_farm1.static.flick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0.tchkcdn.com/g-oetAzVAz2OK6QsOhFuTbqQ/14/268446/1026x800/r/0/a5c8a7b6c1179865a6cafae509732270_157764976_farm1.static.flickr.c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92" cy="182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8F" w:rsidRDefault="0053048F" w:rsidP="002D6502">
      <w:pPr>
        <w:shd w:val="clear" w:color="auto" w:fill="FFFFFF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91335" w:rsidRPr="00961FC9" w:rsidRDefault="00F94F6E" w:rsidP="00961FC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кст вз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ят с сайта:</w:t>
      </w:r>
      <w:r w:rsidR="002D6502" w:rsidRPr="00A53F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https://sozhnews.by/rochs1/pamyatka-dlya-roditelej-kak-uberech-rebenka-ot-otravleniya-lekarstvami-i-sredstvami-bytovoj-khimii</w:t>
      </w:r>
    </w:p>
    <w:p w:rsidR="0053048F" w:rsidRDefault="0053048F" w:rsidP="00791335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91335" w:rsidRDefault="00791335" w:rsidP="00791335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подготовила Миргородская Анна Александровна, п</w:t>
      </w:r>
      <w:r w:rsidRPr="00E44620">
        <w:rPr>
          <w:rFonts w:ascii="Times New Roman" w:hAnsi="Times New Roman" w:cs="Times New Roman"/>
          <w:sz w:val="24"/>
          <w:szCs w:val="24"/>
        </w:rPr>
        <w:t>едагог социальный</w:t>
      </w:r>
      <w:r>
        <w:rPr>
          <w:rFonts w:ascii="Times New Roman" w:hAnsi="Times New Roman" w:cs="Times New Roman"/>
          <w:sz w:val="24"/>
          <w:szCs w:val="24"/>
        </w:rPr>
        <w:t xml:space="preserve"> ГУО «Гомельский районный центр коррекционно-развивающего обучения и реабилитации».</w:t>
      </w:r>
    </w:p>
    <w:p w:rsidR="00A53F4F" w:rsidRPr="00961FC9" w:rsidRDefault="00791335" w:rsidP="00961FC9">
      <w:pPr>
        <w:ind w:left="4536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центра: </w:t>
      </w:r>
      <w:proofErr w:type="spellStart"/>
      <w:r w:rsidRPr="003543C4">
        <w:rPr>
          <w:rFonts w:ascii="Times New Roman" w:hAnsi="Times New Roman" w:cs="Times New Roman"/>
          <w:sz w:val="24"/>
          <w:szCs w:val="24"/>
        </w:rPr>
        <w:t>grckroir.schools.by</w:t>
      </w:r>
      <w:proofErr w:type="spellEnd"/>
    </w:p>
    <w:sectPr w:rsidR="00A53F4F" w:rsidRPr="00961FC9" w:rsidSect="00777A81">
      <w:pgSz w:w="11906" w:h="16838"/>
      <w:pgMar w:top="709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4"/>
  <w:drawingGridHorizontalSpacing w:val="110"/>
  <w:drawingGridVerticalSpacing w:val="181"/>
  <w:displayHorizontalDrawingGridEvery w:val="2"/>
  <w:displayVerticalDrawingGridEvery w:val="2"/>
  <w:characterSpacingControl w:val="doNotCompress"/>
  <w:savePreviewPicture/>
  <w:compat/>
  <w:rsids>
    <w:rsidRoot w:val="002D6502"/>
    <w:rsid w:val="002D6291"/>
    <w:rsid w:val="002D6502"/>
    <w:rsid w:val="00363B68"/>
    <w:rsid w:val="0038451A"/>
    <w:rsid w:val="003B1321"/>
    <w:rsid w:val="00447596"/>
    <w:rsid w:val="005236CD"/>
    <w:rsid w:val="00524848"/>
    <w:rsid w:val="0053048F"/>
    <w:rsid w:val="00553DCB"/>
    <w:rsid w:val="00616FC7"/>
    <w:rsid w:val="00777A81"/>
    <w:rsid w:val="00791335"/>
    <w:rsid w:val="007C1DBC"/>
    <w:rsid w:val="00805419"/>
    <w:rsid w:val="00841EB8"/>
    <w:rsid w:val="00851465"/>
    <w:rsid w:val="00866671"/>
    <w:rsid w:val="008A09A1"/>
    <w:rsid w:val="00961FC9"/>
    <w:rsid w:val="009E6E84"/>
    <w:rsid w:val="00A53B8E"/>
    <w:rsid w:val="00A53F4F"/>
    <w:rsid w:val="00B67AA6"/>
    <w:rsid w:val="00BF14EA"/>
    <w:rsid w:val="00C178C8"/>
    <w:rsid w:val="00CB7000"/>
    <w:rsid w:val="00D022FB"/>
    <w:rsid w:val="00D7087D"/>
    <w:rsid w:val="00F6565B"/>
    <w:rsid w:val="00F94F6E"/>
    <w:rsid w:val="00FA17AE"/>
    <w:rsid w:val="00FD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1"/>
  </w:style>
  <w:style w:type="paragraph" w:styleId="1">
    <w:name w:val="heading 1"/>
    <w:basedOn w:val="a"/>
    <w:link w:val="10"/>
    <w:uiPriority w:val="9"/>
    <w:qFormat/>
    <w:rsid w:val="002D650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50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65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65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6502"/>
    <w:rPr>
      <w:b/>
      <w:bCs/>
    </w:rPr>
  </w:style>
  <w:style w:type="character" w:styleId="a6">
    <w:name w:val="Emphasis"/>
    <w:basedOn w:val="a0"/>
    <w:uiPriority w:val="20"/>
    <w:qFormat/>
    <w:rsid w:val="002D65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1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33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41E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Консультация для законных представителей по теме:</vt:lpstr>
      <vt:lpstr>    «Как уберечь ребенка от отравления лекарствами и средствами бытовой химии»</vt:lpstr>
      <vt:lpstr>    </vt:lpstr>
      <vt:lpstr>    /</vt:lpstr>
      <vt:lpstr>    </vt:lpstr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2021-03-01T06:26:00Z</dcterms:created>
  <dcterms:modified xsi:type="dcterms:W3CDTF">2021-03-01T07:45:00Z</dcterms:modified>
</cp:coreProperties>
</file>