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58" w:rsidRPr="001F7D58" w:rsidRDefault="00217E88" w:rsidP="00F77203">
      <w:pPr>
        <w:shd w:val="clear" w:color="auto" w:fill="FFFFFF"/>
        <w:spacing w:after="0" w:line="240" w:lineRule="auto"/>
        <w:ind w:left="-426" w:right="-426" w:firstLine="709"/>
        <w:jc w:val="center"/>
        <w:rPr>
          <w:rFonts w:ascii="Tahoma" w:eastAsia="Times New Roman" w:hAnsi="Tahoma" w:cs="Tahoma"/>
          <w:color w:val="000000" w:themeColor="text1"/>
          <w:sz w:val="32"/>
          <w:szCs w:val="32"/>
          <w:lang w:eastAsia="be-BY"/>
        </w:rPr>
      </w:pPr>
      <w:r w:rsidRPr="00F772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be-BY"/>
        </w:rPr>
        <w:t>«Здоровый образ жизни в семье –</w:t>
      </w:r>
      <w:r w:rsidR="001F7D58" w:rsidRPr="001F7D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be-BY"/>
        </w:rPr>
        <w:t xml:space="preserve"> залог здоровья ребенка»</w:t>
      </w:r>
    </w:p>
    <w:p w:rsidR="001F7D58" w:rsidRPr="001F7D58" w:rsidRDefault="001F7D58" w:rsidP="00F77203">
      <w:pPr>
        <w:shd w:val="clear" w:color="auto" w:fill="FFFFFF"/>
        <w:spacing w:after="0" w:line="240" w:lineRule="auto"/>
        <w:ind w:left="-426" w:right="-426" w:firstLine="709"/>
        <w:jc w:val="center"/>
        <w:rPr>
          <w:rFonts w:ascii="Tahoma" w:eastAsia="Times New Roman" w:hAnsi="Tahoma" w:cs="Tahoma"/>
          <w:color w:val="555555"/>
          <w:sz w:val="28"/>
          <w:szCs w:val="28"/>
          <w:lang w:eastAsia="be-BY"/>
        </w:rPr>
      </w:pPr>
      <w:r w:rsidRPr="001F7D58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be-BY"/>
        </w:rPr>
        <w:t> </w:t>
      </w:r>
    </w:p>
    <w:p w:rsidR="001F7D58" w:rsidRPr="001F7D58" w:rsidRDefault="001F7D58" w:rsidP="00F77203">
      <w:pPr>
        <w:shd w:val="clear" w:color="auto" w:fill="FFFFFF"/>
        <w:spacing w:after="0" w:line="240" w:lineRule="auto"/>
        <w:ind w:left="-426" w:right="-426"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be-BY"/>
        </w:rPr>
      </w:pP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 Результаты последних исследований подтверждают, что современное общество мало уделяет внимание </w:t>
      </w:r>
      <w:r w:rsidRPr="001F7D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be-BY"/>
        </w:rPr>
        <w:t>Здоровому Образу Жизни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жизни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 xml:space="preserve"> вынуждает нас часто пользоваться личным или городским транспортом, получать информацию с </w:t>
      </w:r>
      <w:r w:rsidR="00217E88" w:rsidRPr="00F77203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помощью телевидения, интернета –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 xml:space="preserve"> все это требует крепкого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здоровья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. Учеба и сидячая работа обусловливают необходи</w:t>
      </w:r>
      <w:r w:rsidR="00217E88" w:rsidRPr="00F77203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мость двигательной компенсации –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 xml:space="preserve"> с помощью занятий физкультурой и спортом, игр, активного отдыха. Формирование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здорового образа жизни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 должно начинаться с рождения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ребенка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 для того чтобы у человека уже выработалось осознанное отношение к своему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здоровью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.</w:t>
      </w:r>
    </w:p>
    <w:p w:rsidR="001F7D58" w:rsidRPr="001F7D58" w:rsidRDefault="001F7D58" w:rsidP="00F77203">
      <w:pPr>
        <w:shd w:val="clear" w:color="auto" w:fill="FFFFFF"/>
        <w:spacing w:after="0" w:line="240" w:lineRule="auto"/>
        <w:ind w:left="-426" w:right="-426"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be-BY"/>
        </w:rPr>
      </w:pPr>
      <w:r w:rsidRPr="001F7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be-BY"/>
        </w:rPr>
        <w:t>Существует правило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: «Если хочешь воспитать своего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ребенка здоровым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, сам иди по пути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здоровья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, иначе его некуда будет вести!». Понятие о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здоровом образе жизни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 включает в себя много аспектов.</w:t>
      </w:r>
    </w:p>
    <w:p w:rsidR="001F7D58" w:rsidRPr="001F7D58" w:rsidRDefault="001F7D58" w:rsidP="00F77203">
      <w:pPr>
        <w:shd w:val="clear" w:color="auto" w:fill="FFFFFF"/>
        <w:spacing w:after="0" w:line="240" w:lineRule="auto"/>
        <w:ind w:left="-426" w:right="-426"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be-BY"/>
        </w:rPr>
      </w:pPr>
      <w:r w:rsidRPr="001F7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be-BY"/>
        </w:rPr>
        <w:t>Пребывание на свежем воздухе.</w:t>
      </w:r>
      <w:r w:rsidRPr="001F7D58">
        <w:rPr>
          <w:rFonts w:ascii="Times New Roman" w:eastAsia="Times New Roman" w:hAnsi="Times New Roman" w:cs="Times New Roman"/>
          <w:color w:val="FF0000"/>
          <w:sz w:val="28"/>
          <w:szCs w:val="28"/>
          <w:lang w:eastAsia="be-BY"/>
        </w:rPr>
        <w:t>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ребенка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 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однообразной позе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, поэтому необходимо изменять их вид деятельности и место игры. Хорошо сочетать прогулки со спортивными и подвижными играми.</w:t>
      </w:r>
    </w:p>
    <w:p w:rsidR="001F7D58" w:rsidRPr="001F7D58" w:rsidRDefault="001F7D58" w:rsidP="00F77203">
      <w:pPr>
        <w:shd w:val="clear" w:color="auto" w:fill="FFFFFF"/>
        <w:spacing w:after="0" w:line="240" w:lineRule="auto"/>
        <w:ind w:left="-426" w:right="-426"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be-BY"/>
        </w:rPr>
      </w:pPr>
      <w:r w:rsidRPr="001F7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be-BY"/>
        </w:rPr>
        <w:t>Разнообразие питания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. В рационе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ребенка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 должны присутствовать овощи, фрукты, каши, молочные продукты. При этом любое принуждение недопустимо. Необходимо включать в рацион продукты, богатые витаминами А, В, С и Д, минеральными солями (кальцием, фосфором, железом, магнием, медью, а также белком</w:t>
      </w:r>
      <w:r w:rsidR="00F77203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)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. Немаловажное значение имеет режим питания, то есть соблюдение определенных интервалов между приемами пищи.</w:t>
      </w:r>
    </w:p>
    <w:p w:rsidR="001F7D58" w:rsidRPr="001F7D58" w:rsidRDefault="001F7D58" w:rsidP="00F77203">
      <w:pPr>
        <w:shd w:val="clear" w:color="auto" w:fill="FFFFFF"/>
        <w:spacing w:after="0" w:line="240" w:lineRule="auto"/>
        <w:ind w:left="-426" w:right="-426"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be-BY"/>
        </w:rPr>
      </w:pPr>
      <w:r w:rsidRPr="001F7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be-BY"/>
        </w:rPr>
        <w:t>Соблюдение личной гигиены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.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Ребенку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 необходимо усвоить все основные гигиенические навыки, понять их важность и привыкнуть систематически выполнять их правильно и быстро. Лучше всего подать личный пример (уход за зубами дважды в день, мытье рук, подмывание, купание, смена белья).</w:t>
      </w:r>
    </w:p>
    <w:p w:rsidR="001F7D58" w:rsidRPr="001F7D58" w:rsidRDefault="001F7D58" w:rsidP="00F77203">
      <w:pPr>
        <w:shd w:val="clear" w:color="auto" w:fill="FFFFFF"/>
        <w:spacing w:after="0" w:line="240" w:lineRule="auto"/>
        <w:ind w:left="-426" w:right="-426"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be-BY"/>
        </w:rPr>
      </w:pPr>
      <w:r w:rsidRPr="001F7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be-BY"/>
        </w:rPr>
        <w:t>Регулярное закаливание.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Необходимо активно использовать целебные природные факторы окружающей среды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: чистую воду, ультрафиолетовые лучи солнечного света, чистый воздух, фитонцидные свойства растений, так как естественные силы природы представляют собой привычные компоненты окружающей среды и необходимы для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жизнедеятельности организма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.</w:t>
      </w:r>
    </w:p>
    <w:p w:rsidR="001F7D58" w:rsidRPr="001F7D58" w:rsidRDefault="001F7D58" w:rsidP="00F77203">
      <w:pPr>
        <w:shd w:val="clear" w:color="auto" w:fill="FFFFFF"/>
        <w:spacing w:after="0" w:line="240" w:lineRule="auto"/>
        <w:ind w:left="-426" w:right="-426"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be-BY"/>
        </w:rPr>
      </w:pPr>
      <w:r w:rsidRPr="001F7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be-BY"/>
        </w:rPr>
        <w:lastRenderedPageBreak/>
        <w:t>Соблюдение режима дня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. Рациональный режим помогает работать всем органам также согласно режиму. Правильно организованный режим дня оптимально сочетает период бодрствования и сна детей в течение суток, удовлетворяет их потребности в пище, в деятельности, отдыхе, двигательной активности и др. Режим дисциплинирует детей, способствует формированию многих полезных навыков, приучает их к определенному ритму.</w:t>
      </w:r>
      <w:r w:rsidRPr="001F7D58">
        <w:rPr>
          <w:rFonts w:ascii="Tahoma" w:eastAsia="Times New Roman" w:hAnsi="Tahoma" w:cs="Tahoma"/>
          <w:noProof/>
          <w:color w:val="007AD0"/>
          <w:sz w:val="28"/>
          <w:szCs w:val="28"/>
          <w:lang w:eastAsia="be-BY"/>
        </w:rPr>
        <w:drawing>
          <wp:inline distT="0" distB="0" distL="0" distR="0" wp14:anchorId="21F0446F" wp14:editId="197E286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58" w:rsidRPr="001F7D58" w:rsidRDefault="001F7D58" w:rsidP="00F77203">
      <w:pPr>
        <w:shd w:val="clear" w:color="auto" w:fill="FFFFFF"/>
        <w:spacing w:after="0" w:line="240" w:lineRule="auto"/>
        <w:ind w:left="-426" w:right="-426"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be-BY"/>
        </w:rPr>
      </w:pPr>
      <w:r w:rsidRPr="001F7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be-BY"/>
        </w:rPr>
        <w:t>Спокойствие и любовь.</w:t>
      </w:r>
      <w:r w:rsidRPr="001F7D58">
        <w:rPr>
          <w:rFonts w:ascii="Times New Roman" w:eastAsia="Times New Roman" w:hAnsi="Times New Roman" w:cs="Times New Roman"/>
          <w:color w:val="FF0000"/>
          <w:sz w:val="28"/>
          <w:szCs w:val="28"/>
          <w:lang w:eastAsia="be-BY"/>
        </w:rPr>
        <w:t>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Здесь можно выделить 2 аспекта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: спокойствие должно царить в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семье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 и сохраняться в</w:t>
      </w:r>
      <w:r w:rsidR="00F77203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 xml:space="preserve"> учреждении, которое посещает ребенок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.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Ребенку необходим спокойный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, доброжелательный психологический климат в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семье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. Он должен знать, что дома его ждут и любят, тогда он сможет справиться с любой задачей. Что касается учреждения, то поддержание мира и покоя обеспечивает в первую очередь воспитатель</w:t>
      </w:r>
      <w:r w:rsidR="00F77203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 xml:space="preserve"> и педагог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. Кроме того существует психолог, который помогает разрешить сложные ситуации.</w:t>
      </w:r>
    </w:p>
    <w:p w:rsidR="001F7D58" w:rsidRPr="001F7D58" w:rsidRDefault="001F7D58" w:rsidP="00F77203">
      <w:pPr>
        <w:shd w:val="clear" w:color="auto" w:fill="FFFFFF"/>
        <w:spacing w:after="0" w:line="240" w:lineRule="auto"/>
        <w:ind w:left="-426" w:right="-426"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be-BY"/>
        </w:rPr>
      </w:pPr>
      <w:r w:rsidRPr="001F7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be-BY"/>
        </w:rPr>
        <w:t>Формирование интереса к </w:t>
      </w:r>
      <w:r w:rsidRPr="001F7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be-BY"/>
        </w:rPr>
        <w:t>оздоровлению</w:t>
      </w:r>
      <w:r w:rsidRPr="001F7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be-BY"/>
        </w:rPr>
        <w:t>.</w:t>
      </w:r>
      <w:r w:rsidRPr="001F7D58">
        <w:rPr>
          <w:rFonts w:ascii="Times New Roman" w:eastAsia="Times New Roman" w:hAnsi="Times New Roman" w:cs="Times New Roman"/>
          <w:color w:val="FF0000"/>
          <w:sz w:val="28"/>
          <w:szCs w:val="28"/>
          <w:lang w:eastAsia="be-BY"/>
        </w:rPr>
        <w:t>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Чем раньше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ребенок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 получит представление о строении тела человека, узнает о важности закаливания, движения, правильного питания, сна, тем раньше он будет приобщен к 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be-BY"/>
        </w:rPr>
        <w:t>здоровому образу жизни</w:t>
      </w:r>
      <w:r w:rsidRPr="001F7D58">
        <w:rPr>
          <w:rFonts w:ascii="Times New Roman" w:eastAsia="Times New Roman" w:hAnsi="Times New Roman" w:cs="Times New Roman"/>
          <w:color w:val="111111"/>
          <w:sz w:val="28"/>
          <w:szCs w:val="28"/>
          <w:lang w:eastAsia="be-BY"/>
        </w:rPr>
        <w:t>. Необходимы развивающие игры, интересные рассказы о хорошем и плохом с подведением итогов.</w:t>
      </w:r>
    </w:p>
    <w:p w:rsidR="00F77203" w:rsidRDefault="00F77203" w:rsidP="00F77203">
      <w:pPr>
        <w:shd w:val="clear" w:color="auto" w:fill="FFFFFF"/>
        <w:spacing w:after="0" w:line="240" w:lineRule="auto"/>
        <w:ind w:left="-426" w:right="-426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be-BY"/>
        </w:rPr>
      </w:pPr>
    </w:p>
    <w:p w:rsidR="001F7D58" w:rsidRPr="001F7D58" w:rsidRDefault="001F7D58" w:rsidP="00F77203">
      <w:pPr>
        <w:shd w:val="clear" w:color="auto" w:fill="FFFFFF"/>
        <w:spacing w:after="0" w:line="240" w:lineRule="auto"/>
        <w:ind w:left="-426" w:right="-426"/>
        <w:jc w:val="center"/>
        <w:rPr>
          <w:rFonts w:ascii="Tahoma" w:eastAsia="Times New Roman" w:hAnsi="Tahoma" w:cs="Tahoma"/>
          <w:color w:val="555555"/>
          <w:sz w:val="28"/>
          <w:szCs w:val="28"/>
          <w:lang w:eastAsia="be-BY"/>
        </w:rPr>
      </w:pPr>
      <w:r w:rsidRPr="001F7D5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be-BY"/>
        </w:rPr>
        <w:t>Помните, </w:t>
      </w:r>
      <w:r w:rsidRPr="001F7D5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be-BY"/>
        </w:rPr>
        <w:t>здоровье ребенка в ваших руках</w:t>
      </w:r>
      <w:r w:rsidRPr="001F7D5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be-BY"/>
        </w:rPr>
        <w:t>!</w:t>
      </w:r>
    </w:p>
    <w:p w:rsidR="001F7D58" w:rsidRPr="001F7D58" w:rsidRDefault="001F7D58" w:rsidP="00F77203">
      <w:pPr>
        <w:shd w:val="clear" w:color="auto" w:fill="FFFFFF"/>
        <w:spacing w:after="0" w:line="240" w:lineRule="auto"/>
        <w:ind w:left="-426" w:right="-426"/>
        <w:jc w:val="center"/>
        <w:rPr>
          <w:rFonts w:ascii="Tahoma" w:eastAsia="Times New Roman" w:hAnsi="Tahoma" w:cs="Tahoma"/>
          <w:color w:val="555555"/>
          <w:sz w:val="28"/>
          <w:szCs w:val="28"/>
          <w:lang w:eastAsia="be-BY"/>
        </w:rPr>
      </w:pPr>
      <w:r w:rsidRPr="001F7D5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be-BY"/>
        </w:rPr>
        <w:t>Здоровье ребенка превыше всего</w:t>
      </w:r>
      <w:r w:rsidRPr="001F7D5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be-BY"/>
        </w:rPr>
        <w:t>,</w:t>
      </w:r>
    </w:p>
    <w:p w:rsidR="00217E88" w:rsidRPr="00F77203" w:rsidRDefault="001F7D58" w:rsidP="00F77203">
      <w:pPr>
        <w:shd w:val="clear" w:color="auto" w:fill="FFFFFF"/>
        <w:spacing w:after="0" w:line="240" w:lineRule="auto"/>
        <w:ind w:left="-426" w:right="-426"/>
        <w:jc w:val="center"/>
        <w:rPr>
          <w:rFonts w:ascii="Tahoma" w:eastAsia="Times New Roman" w:hAnsi="Tahoma" w:cs="Tahoma"/>
          <w:color w:val="555555"/>
          <w:sz w:val="28"/>
          <w:szCs w:val="28"/>
          <w:lang w:eastAsia="be-BY"/>
        </w:rPr>
      </w:pPr>
      <w:r w:rsidRPr="001F7D5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be-BY"/>
        </w:rPr>
        <w:t>Богатство земли не заменит его.</w:t>
      </w:r>
    </w:p>
    <w:p w:rsidR="00217E88" w:rsidRDefault="00217E88" w:rsidP="00F77203">
      <w:pPr>
        <w:spacing w:after="0" w:line="240" w:lineRule="auto"/>
        <w:ind w:left="-426" w:right="-426"/>
        <w:rPr>
          <w:rFonts w:ascii="Verdana" w:eastAsia="Times New Roman" w:hAnsi="Verdana" w:cs="Arial"/>
          <w:b/>
          <w:bCs/>
          <w:color w:val="003000"/>
          <w:sz w:val="21"/>
          <w:szCs w:val="21"/>
          <w:u w:val="single"/>
          <w:shd w:val="clear" w:color="auto" w:fill="FFFFFF"/>
          <w:lang w:eastAsia="be-BY"/>
        </w:rPr>
      </w:pPr>
    </w:p>
    <w:p w:rsidR="00217E88" w:rsidRDefault="00F77203" w:rsidP="00F77203">
      <w:pPr>
        <w:spacing w:after="0" w:line="240" w:lineRule="auto"/>
        <w:ind w:left="-426" w:right="-426"/>
        <w:jc w:val="center"/>
        <w:rPr>
          <w:rFonts w:ascii="Verdana" w:eastAsia="Times New Roman" w:hAnsi="Verdana" w:cs="Arial"/>
          <w:b/>
          <w:bCs/>
          <w:color w:val="003000"/>
          <w:sz w:val="21"/>
          <w:szCs w:val="21"/>
          <w:u w:val="single"/>
          <w:shd w:val="clear" w:color="auto" w:fill="FFFFFF"/>
          <w:lang w:eastAsia="be-BY"/>
        </w:rPr>
      </w:pPr>
      <w:r>
        <w:rPr>
          <w:noProof/>
          <w:lang w:eastAsia="be-BY"/>
        </w:rPr>
        <w:drawing>
          <wp:inline distT="0" distB="0" distL="0" distR="0" wp14:anchorId="17DF9A62" wp14:editId="78325B38">
            <wp:extent cx="6096000" cy="3152775"/>
            <wp:effectExtent l="0" t="0" r="0" b="9525"/>
            <wp:docPr id="11" name="Рисунок 11" descr="https://catherineasquithgallery.com/uploads/posts/2021-03/1614840575_118-p-fon-zdorovii-obraz-zhizni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840575_118-p-fon-zdorovii-obraz-zhizni-1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598" cy="317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5C" w:rsidRDefault="00784E5C" w:rsidP="00784E5C">
      <w:pPr>
        <w:widowControl w:val="0"/>
        <w:spacing w:after="0" w:line="240" w:lineRule="auto"/>
        <w:ind w:left="2406"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77203" w:rsidRPr="00637833" w:rsidRDefault="00F77203" w:rsidP="00784E5C">
      <w:pPr>
        <w:widowControl w:val="0"/>
        <w:spacing w:after="0" w:line="240" w:lineRule="auto"/>
        <w:ind w:left="2406"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3783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Материал подготовила </w:t>
      </w:r>
    </w:p>
    <w:p w:rsidR="00784E5C" w:rsidRDefault="00F77203" w:rsidP="00784E5C">
      <w:pPr>
        <w:widowControl w:val="0"/>
        <w:spacing w:after="0" w:line="240" w:lineRule="auto"/>
        <w:ind w:left="3114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3783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Павлюкова Анастасия Валерьевна, педагог-психолог</w:t>
      </w:r>
      <w:r w:rsidR="00784E5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77203" w:rsidRPr="00637833" w:rsidRDefault="00F77203" w:rsidP="00784E5C">
      <w:pPr>
        <w:widowControl w:val="0"/>
        <w:spacing w:after="0" w:line="240" w:lineRule="auto"/>
        <w:ind w:left="3114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3783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ГУО «Гомельский районный центр коррекционно-развивающего обучения и реабилитации».</w:t>
      </w:r>
    </w:p>
    <w:p w:rsidR="00E760DA" w:rsidRPr="00784E5C" w:rsidRDefault="00F77203" w:rsidP="00784E5C">
      <w:pPr>
        <w:widowControl w:val="0"/>
        <w:spacing w:after="0" w:line="240" w:lineRule="auto"/>
        <w:ind w:left="2406"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3783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Наш сайт: grckroir.schools.by</w:t>
      </w:r>
      <w:bookmarkStart w:id="0" w:name="_GoBack"/>
      <w:bookmarkEnd w:id="0"/>
    </w:p>
    <w:sectPr w:rsidR="00E760DA" w:rsidRPr="00784E5C" w:rsidSect="00F77203">
      <w:pgSz w:w="11906" w:h="16838"/>
      <w:pgMar w:top="1417" w:right="1417" w:bottom="1417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58"/>
    <w:rsid w:val="001F7D58"/>
    <w:rsid w:val="00217E88"/>
    <w:rsid w:val="00784E5C"/>
    <w:rsid w:val="00E760DA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</dc:creator>
  <cp:lastModifiedBy>ЦКРОиР</cp:lastModifiedBy>
  <cp:revision>1</cp:revision>
  <dcterms:created xsi:type="dcterms:W3CDTF">2021-10-13T09:02:00Z</dcterms:created>
  <dcterms:modified xsi:type="dcterms:W3CDTF">2021-10-13T09:40:00Z</dcterms:modified>
</cp:coreProperties>
</file>