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РОДИТЕЛЬСКАЯ ПОДДЕРЖКА И КОНТРОЛЬ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</w:t>
      </w:r>
      <w:proofErr w:type="gramStart"/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  важным</w:t>
      </w:r>
      <w:proofErr w:type="gramEnd"/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институтом социализации личности. Именно в семье человек получает первый опыт социального взаимодействия.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AFEEEE"/>
          <w:lang w:eastAsia="ru-RU"/>
        </w:rPr>
        <w:t>Наказания и поощрения</w:t>
      </w: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суть, отрицательное и положительное подкрепление действий ребенка для регуляции его поведения.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00FFFF"/>
          <w:lang w:eastAsia="ru-RU"/>
        </w:rPr>
        <w:t>Воспитание ребенка</w:t>
      </w: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сложный процесс, большинство родителей сегодня испытывают серьезные затруднения и не в силах справиться с огромным количеством проблем.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универсальная - самая сложная и самая благородная работа, единая для всех и в то же время своеобразная и неповторимая в каждой семье, - это творение человека.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Отец и мать могут взаимно дополнять, а </w:t>
      </w:r>
      <w:proofErr w:type="gramStart"/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  и</w:t>
      </w:r>
      <w:proofErr w:type="gramEnd"/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подрывать влияние друг друга.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рекомендаций </w:t>
      </w:r>
      <w:r w:rsidRPr="00422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НАКАЗАНИЙ: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43F202B" wp14:editId="24C1D3EF">
                <wp:extent cx="152400" cy="152400"/>
                <wp:effectExtent l="0" t="0" r="0" b="0"/>
                <wp:docPr id="35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5E725" id="AutoShape 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WRQ4QbkCAADC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Pr="00422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Наказание должно соответствовать возрасту ребенка и тяжести проступка;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EC4826" wp14:editId="1598A8DB">
                <wp:extent cx="152400" cy="152400"/>
                <wp:effectExtent l="0" t="0" r="0" b="0"/>
                <wp:docPr id="34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C27ED" id="AutoShape 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b7Tc9uAIAAMI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422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    Наказание не должно быть отложено, чтобы не породить страх, тревогу и депрессию;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92A53D" wp14:editId="40D9DA2B">
                <wp:extent cx="152400" cy="152400"/>
                <wp:effectExtent l="0" t="0" r="0" b="0"/>
                <wp:docPr id="33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04AA7" id="AutoShape 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C6C9CfuAIAAMI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422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    В состоянии аффекта (сильного нервного волнения) нельзя наказывать;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09388A1" wp14:editId="36ED3645">
                <wp:extent cx="152400" cy="152400"/>
                <wp:effectExtent l="0" t="0" r="0" b="0"/>
                <wp:docPr id="32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DFFB0" id="AutoShape 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DvdQPluAIAAMI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422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    Не надо делать проступок ребенка достоянием общественности (ни с кем не обсуждать);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47CE3B" wp14:editId="6EBF9894">
                <wp:extent cx="152400" cy="152400"/>
                <wp:effectExtent l="0" t="0" r="0" b="0"/>
                <wp:docPr id="31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145E9" id="AutoShape 5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PvnPZ7kCAADC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422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    Родителям не стоит идти одним фронтом на ребенка.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4D5C3A" wp14:editId="7DD7FDA6">
                <wp:extent cx="152400" cy="152400"/>
                <wp:effectExtent l="0" t="0" r="0" b="0"/>
                <wp:docPr id="30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DF5E41" id="AutoShape 6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B8AMAbuAIAAMI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422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     Родителям не спорить в присутствии ребенка по поводу мер воздействия на него.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3"/>
      </w:tblGrid>
      <w:tr w:rsidR="0042285D" w:rsidRPr="0042285D" w:rsidTr="00CC7A57">
        <w:trPr>
          <w:trHeight w:val="93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</w:tblGrid>
            <w:tr w:rsidR="0042285D" w:rsidRPr="0042285D" w:rsidTr="00CC7A57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2285D" w:rsidRPr="0042285D" w:rsidRDefault="0042285D" w:rsidP="0042285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2285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Поощрений</w:t>
                  </w:r>
                  <w:r w:rsidRPr="004228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должно быть гораздо больше, чем наказаний</w:t>
                  </w:r>
                </w:p>
                <w:p w:rsidR="0042285D" w:rsidRPr="0042285D" w:rsidRDefault="0042285D" w:rsidP="0042285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228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00"/>
                      <w:lang w:eastAsia="ru-RU"/>
                    </w:rPr>
                    <w:t>поощрений</w:t>
                  </w:r>
                  <w:proofErr w:type="gramEnd"/>
                  <w:r w:rsidRPr="004228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00"/>
                      <w:lang w:eastAsia="ru-RU"/>
                    </w:rPr>
                    <w:t xml:space="preserve"> не может быть слишком много!!!!!!</w:t>
                  </w:r>
                </w:p>
              </w:tc>
            </w:tr>
          </w:tbl>
          <w:p w:rsidR="0042285D" w:rsidRPr="0042285D" w:rsidRDefault="0042285D" w:rsidP="004228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Итак, </w:t>
      </w:r>
      <w:r w:rsidRPr="004228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для того, чтобы поддержать ребенка, необходимо</w:t>
      </w:r>
      <w:r w:rsidRPr="00422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 Опираться на сильные стороны ребенка.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Избегать подчеркивания промахов ребенка.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Показывать, что Вы удовлетворены ребенком.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Уметь и хотеть демонстрировать любовь к ребенку.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Уметь помочь ребенку разбить большие здания на более мелкие, такие, с которыми он может справиться.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Проводить больше времени с ребенком.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Внести юмора во взаимоотношения с ребенком.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Знать обо всех попытках ребенка справиться с заданием.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Уметь взаимодействовать с ребенком.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Позволить ребенку самому решать проблемы там, где это возможно.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Избегать дисциплинарных поощрений и наказаний.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Принимать индивидуальность ребенка.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● Проявлять симпатию и веру в Вашего ребенка.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 Демонстрировать оптимизм. Существуют слова, которые разрушают веру в себя.</w:t>
      </w:r>
    </w:p>
    <w:p w:rsidR="0042285D" w:rsidRPr="0042285D" w:rsidRDefault="0042285D" w:rsidP="0042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ЖЕЛАЕМ ВСЕМ РОДИТЕЛЯМ УДАЧИ В НЕЛЕГКОМ ТРУДЕ ВОСПИТАНИЯ ДЕТЕЙ!        </w:t>
      </w:r>
      <w:bookmarkStart w:id="0" w:name="_GoBack"/>
      <w:bookmarkEnd w:id="0"/>
    </w:p>
    <w:sectPr w:rsidR="0042285D" w:rsidRPr="0042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5D"/>
    <w:rsid w:val="002D6FF3"/>
    <w:rsid w:val="004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D4207-C51E-42D9-B1DA-C17ED5A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2017-02-27T16:22:00Z</dcterms:created>
  <dcterms:modified xsi:type="dcterms:W3CDTF">2017-02-27T16:23:00Z</dcterms:modified>
</cp:coreProperties>
</file>