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4D5D" w14:textId="48B8E0E3" w:rsidR="00C41C1A" w:rsidRDefault="00C41C1A" w:rsidP="00C41C1A">
      <w:pPr>
        <w:jc w:val="center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Минск-столица Республики Беларусь</w:t>
      </w:r>
    </w:p>
    <w:p w14:paraId="77985035" w14:textId="63044651" w:rsidR="00C41C1A" w:rsidRDefault="00C41C1A" w:rsidP="00C41C1A">
      <w:pPr>
        <w:jc w:val="center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Заочное путешествие</w:t>
      </w:r>
    </w:p>
    <w:p w14:paraId="360A6E6A" w14:textId="3AFB4DB3" w:rsidR="00981B67" w:rsidRDefault="00981B67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Задачи:</w:t>
      </w:r>
    </w:p>
    <w:p w14:paraId="55E0A0D8" w14:textId="7E87DAD0" w:rsidR="00981B67" w:rsidRDefault="00981B67" w:rsidP="00981B67">
      <w:pPr>
        <w:pStyle w:val="a3"/>
        <w:numPr>
          <w:ilvl w:val="0"/>
          <w:numId w:val="1"/>
        </w:num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bookmarkStart w:id="0" w:name="_Hlk53130731"/>
      <w:r>
        <w:rPr>
          <w:rStyle w:val="style-scope"/>
          <w:rFonts w:ascii="Times New Roman" w:hAnsi="Times New Roman" w:cs="Times New Roman"/>
          <w:sz w:val="28"/>
          <w:szCs w:val="28"/>
        </w:rPr>
        <w:t>Пополнить знания учащихся о Минске</w:t>
      </w:r>
      <w:r w:rsidR="001449CE">
        <w:rPr>
          <w:rStyle w:val="style-scope"/>
          <w:rFonts w:ascii="Times New Roman" w:hAnsi="Times New Roman" w:cs="Times New Roman"/>
          <w:sz w:val="28"/>
          <w:szCs w:val="28"/>
        </w:rPr>
        <w:t xml:space="preserve"> и его достопримечательностях</w:t>
      </w:r>
      <w:r w:rsidR="004F5BAC">
        <w:rPr>
          <w:rStyle w:val="style-scope"/>
          <w:rFonts w:ascii="Times New Roman" w:hAnsi="Times New Roman" w:cs="Times New Roman"/>
          <w:sz w:val="28"/>
          <w:szCs w:val="28"/>
        </w:rPr>
        <w:t xml:space="preserve"> через рассказ педагога и видеоматериалы.</w:t>
      </w:r>
    </w:p>
    <w:p w14:paraId="2E6E8655" w14:textId="07981754" w:rsidR="00981B67" w:rsidRDefault="00981B67" w:rsidP="00981B67">
      <w:pPr>
        <w:pStyle w:val="a3"/>
        <w:numPr>
          <w:ilvl w:val="0"/>
          <w:numId w:val="1"/>
        </w:num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Развивать у учащихся познавательный интерес, творческое мышление, </w:t>
      </w:r>
      <w:r w:rsidR="000677BD">
        <w:rPr>
          <w:rStyle w:val="style-scope"/>
          <w:rFonts w:ascii="Times New Roman" w:hAnsi="Times New Roman" w:cs="Times New Roman"/>
          <w:sz w:val="28"/>
          <w:szCs w:val="28"/>
        </w:rPr>
        <w:t xml:space="preserve">моторику, </w:t>
      </w:r>
      <w:r>
        <w:rPr>
          <w:rStyle w:val="style-scope"/>
          <w:rFonts w:ascii="Times New Roman" w:hAnsi="Times New Roman" w:cs="Times New Roman"/>
          <w:sz w:val="28"/>
          <w:szCs w:val="28"/>
        </w:rPr>
        <w:t>обогащать словарный запас через выполнение практических заданий.</w:t>
      </w:r>
    </w:p>
    <w:p w14:paraId="3CE282E5" w14:textId="50F4510B" w:rsidR="00981B67" w:rsidRDefault="001449CE" w:rsidP="00981B67">
      <w:pPr>
        <w:pStyle w:val="a3"/>
        <w:numPr>
          <w:ilvl w:val="0"/>
          <w:numId w:val="1"/>
        </w:num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Содействовать формированию</w:t>
      </w:r>
      <w:r w:rsidR="00981B67">
        <w:rPr>
          <w:rStyle w:val="style-scope"/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Style w:val="style-scope"/>
          <w:rFonts w:ascii="Times New Roman" w:hAnsi="Times New Roman" w:cs="Times New Roman"/>
          <w:sz w:val="28"/>
          <w:szCs w:val="28"/>
        </w:rPr>
        <w:t>я</w:t>
      </w:r>
      <w:r w:rsidR="00981B67">
        <w:rPr>
          <w:rStyle w:val="style-scope"/>
          <w:rFonts w:ascii="Times New Roman" w:hAnsi="Times New Roman" w:cs="Times New Roman"/>
          <w:sz w:val="28"/>
          <w:szCs w:val="28"/>
        </w:rPr>
        <w:t xml:space="preserve"> к Родине, гордост</w:t>
      </w:r>
      <w:r>
        <w:rPr>
          <w:rStyle w:val="style-scope"/>
          <w:rFonts w:ascii="Times New Roman" w:hAnsi="Times New Roman" w:cs="Times New Roman"/>
          <w:sz w:val="28"/>
          <w:szCs w:val="28"/>
        </w:rPr>
        <w:t>и</w:t>
      </w:r>
      <w:r w:rsidR="00981B67">
        <w:rPr>
          <w:rStyle w:val="style-scope"/>
          <w:rFonts w:ascii="Times New Roman" w:hAnsi="Times New Roman" w:cs="Times New Roman"/>
          <w:sz w:val="28"/>
          <w:szCs w:val="28"/>
        </w:rPr>
        <w:t xml:space="preserve"> за столицу Родины.</w:t>
      </w:r>
    </w:p>
    <w:bookmarkEnd w:id="0"/>
    <w:p w14:paraId="5AA5F951" w14:textId="1A16B30C" w:rsidR="00981B67" w:rsidRDefault="00981B67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Оборудование: проектор, видео ролики о Минске и его достопримечательностях, заготовки карт-путеводителей, клей, </w:t>
      </w:r>
      <w:r w:rsidR="000677BD">
        <w:rPr>
          <w:rStyle w:val="style-scope"/>
          <w:rFonts w:ascii="Times New Roman" w:hAnsi="Times New Roman" w:cs="Times New Roman"/>
          <w:sz w:val="28"/>
          <w:szCs w:val="28"/>
        </w:rPr>
        <w:t xml:space="preserve">ножницы, </w:t>
      </w:r>
      <w:r>
        <w:rPr>
          <w:rStyle w:val="style-scope"/>
          <w:rFonts w:ascii="Times New Roman" w:hAnsi="Times New Roman" w:cs="Times New Roman"/>
          <w:sz w:val="28"/>
          <w:szCs w:val="28"/>
        </w:rPr>
        <w:t>ручки.</w:t>
      </w:r>
    </w:p>
    <w:p w14:paraId="4D720CA2" w14:textId="1CCAA4A2" w:rsidR="00981B67" w:rsidRDefault="00981B67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Ход занятия</w:t>
      </w:r>
    </w:p>
    <w:p w14:paraId="251A8DBB" w14:textId="29726F12" w:rsidR="00981B67" w:rsidRDefault="00981B67" w:rsidP="00981B67">
      <w:pPr>
        <w:pStyle w:val="a3"/>
        <w:numPr>
          <w:ilvl w:val="0"/>
          <w:numId w:val="2"/>
        </w:num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Психологический настрой.</w:t>
      </w:r>
    </w:p>
    <w:p w14:paraId="261BC7A1" w14:textId="605D7C8D" w:rsidR="00981B67" w:rsidRDefault="00981B67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Прежде, чем мы начнем наше занятие, я хочу </w:t>
      </w:r>
      <w:r w:rsidR="00134109">
        <w:rPr>
          <w:rStyle w:val="style-scope"/>
          <w:rFonts w:ascii="Times New Roman" w:hAnsi="Times New Roman" w:cs="Times New Roman"/>
          <w:sz w:val="28"/>
          <w:szCs w:val="28"/>
        </w:rPr>
        <w:t xml:space="preserve">вам </w:t>
      </w:r>
      <w:r w:rsidR="00BC26EF">
        <w:rPr>
          <w:rStyle w:val="style-scope"/>
          <w:rFonts w:ascii="Times New Roman" w:hAnsi="Times New Roman" w:cs="Times New Roman"/>
          <w:sz w:val="28"/>
          <w:szCs w:val="28"/>
        </w:rPr>
        <w:t>сказать:</w:t>
      </w:r>
    </w:p>
    <w:p w14:paraId="7D80263A" w14:textId="036E7670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Давайте, друзья, улыбнемся друг другу</w:t>
      </w:r>
    </w:p>
    <w:p w14:paraId="3FC2500D" w14:textId="0E503140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Улыбки подарим гостям,</w:t>
      </w:r>
    </w:p>
    <w:p w14:paraId="357E1ACC" w14:textId="5AFC2011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Ну как вы готовы? Тогда за работу</w:t>
      </w:r>
    </w:p>
    <w:p w14:paraId="156710A8" w14:textId="47784D1D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Удачи желаю всем нам.</w:t>
      </w:r>
    </w:p>
    <w:p w14:paraId="6D333C01" w14:textId="4BD43B82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Сегодня я вам предлагаю отправиться с помощью нашего видеопроектора в виртуальное путешествие. Я буду вашим гидом (помощником в путешествии).</w:t>
      </w:r>
    </w:p>
    <w:p w14:paraId="7F264FBE" w14:textId="1F011202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А чтобы узнать куда мы с вами отправимся, вам нужно выполнить задание. Я раздам вам листочки с буквами, с обратной стороны на них написаны цифры, выстроив эти цифры по возрастанию мы получим название города, в который мы отправимся. (получают слово Минск).</w:t>
      </w:r>
    </w:p>
    <w:p w14:paraId="071C94B2" w14:textId="168D2475" w:rsidR="00D64BEA" w:rsidRDefault="00D64BEA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Мозговой штурм.</w:t>
      </w:r>
    </w:p>
    <w:p w14:paraId="0352ED37" w14:textId="3FBF1D9C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И так, мы с вами отправляемся в Минск.</w:t>
      </w:r>
      <w:r w:rsidR="00AE2B72">
        <w:rPr>
          <w:rStyle w:val="style-scop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Ребята, а Минск </w:t>
      </w:r>
      <w:proofErr w:type="gramStart"/>
      <w:r w:rsidR="00390C5C">
        <w:rPr>
          <w:rStyle w:val="style-scope"/>
          <w:rFonts w:ascii="Times New Roman" w:hAnsi="Times New Roman" w:cs="Times New Roman"/>
          <w:sz w:val="28"/>
          <w:szCs w:val="28"/>
        </w:rPr>
        <w:t>-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-scope"/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обычный город или он чем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>-то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отличается от остальных городов нашей страны? </w:t>
      </w:r>
    </w:p>
    <w:p w14:paraId="61423636" w14:textId="47D5E2A5" w:rsidR="00BC26EF" w:rsidRPr="00390C5C" w:rsidRDefault="00BC26EF" w:rsidP="00981B67">
      <w:pPr>
        <w:jc w:val="both"/>
        <w:rPr>
          <w:rStyle w:val="style-scop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Минск – это столица.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-scope"/>
          <w:rFonts w:ascii="Times New Roman" w:hAnsi="Times New Roman" w:cs="Times New Roman"/>
          <w:sz w:val="28"/>
          <w:szCs w:val="28"/>
        </w:rPr>
        <w:t>А что значит столица? Столица – это главный город любого государства. А как же называется страна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>,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в которой мы живем? (Республика Беларусь).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</w:p>
    <w:p w14:paraId="374023F3" w14:textId="1D2BEEFE" w:rsidR="00BC26EF" w:rsidRDefault="00BC26E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Сегодня мы отправляемся в Минск- столицу 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>Р</w:t>
      </w:r>
      <w:r>
        <w:rPr>
          <w:rStyle w:val="style-scope"/>
          <w:rFonts w:ascii="Times New Roman" w:hAnsi="Times New Roman" w:cs="Times New Roman"/>
          <w:sz w:val="28"/>
          <w:szCs w:val="28"/>
        </w:rPr>
        <w:t>еспублики Беларусь.</w:t>
      </w:r>
    </w:p>
    <w:p w14:paraId="38C205EC" w14:textId="5903CC10" w:rsidR="00D64BEA" w:rsidRDefault="00D64BEA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lastRenderedPageBreak/>
        <w:t xml:space="preserve">За время нашего путешествия мы с вами сделаем несколько остановок, каждая остановка будет тематической. Также за время путешествия каждый из </w:t>
      </w:r>
      <w:r w:rsidR="00B65BB1">
        <w:rPr>
          <w:rStyle w:val="style-scope"/>
          <w:rFonts w:ascii="Times New Roman" w:hAnsi="Times New Roman" w:cs="Times New Roman"/>
          <w:sz w:val="28"/>
          <w:szCs w:val="28"/>
        </w:rPr>
        <w:t xml:space="preserve">вас </w:t>
      </w:r>
      <w:r>
        <w:rPr>
          <w:rStyle w:val="style-scope"/>
          <w:rFonts w:ascii="Times New Roman" w:hAnsi="Times New Roman" w:cs="Times New Roman"/>
          <w:sz w:val="28"/>
          <w:szCs w:val="28"/>
        </w:rPr>
        <w:t>сделает себе путеводитель, на которо</w:t>
      </w:r>
      <w:r w:rsidR="00B65BB1">
        <w:rPr>
          <w:rStyle w:val="style-scope"/>
          <w:rFonts w:ascii="Times New Roman" w:hAnsi="Times New Roman" w:cs="Times New Roman"/>
          <w:sz w:val="28"/>
          <w:szCs w:val="28"/>
        </w:rPr>
        <w:t>м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мы запечатлеем всё что увидим. (демонстрация детям образца путеводителя). </w:t>
      </w:r>
      <w:r w:rsidR="002C7D77">
        <w:rPr>
          <w:rStyle w:val="style-scope"/>
          <w:rFonts w:ascii="Times New Roman" w:hAnsi="Times New Roman" w:cs="Times New Roman"/>
          <w:sz w:val="28"/>
          <w:szCs w:val="28"/>
        </w:rPr>
        <w:t xml:space="preserve"> Давайте в путеводитель </w:t>
      </w:r>
      <w:r w:rsidR="002C7D77" w:rsidRPr="00390C5C">
        <w:rPr>
          <w:rStyle w:val="style-scope"/>
          <w:rFonts w:ascii="Times New Roman" w:hAnsi="Times New Roman" w:cs="Times New Roman"/>
          <w:sz w:val="28"/>
          <w:szCs w:val="28"/>
          <w:u w:val="single"/>
        </w:rPr>
        <w:t>поместить надпись Минск</w:t>
      </w:r>
      <w:r w:rsidR="002C7D77">
        <w:rPr>
          <w:rStyle w:val="style-scope"/>
          <w:rFonts w:ascii="Times New Roman" w:hAnsi="Times New Roman" w:cs="Times New Roman"/>
          <w:sz w:val="28"/>
          <w:szCs w:val="28"/>
        </w:rPr>
        <w:t>.</w:t>
      </w:r>
    </w:p>
    <w:p w14:paraId="4915DC2A" w14:textId="77777777" w:rsidR="00D64BEA" w:rsidRDefault="00D64BEA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Ну что отправляемся? </w:t>
      </w:r>
    </w:p>
    <w:p w14:paraId="11F5EFA3" w14:textId="28E98ED5" w:rsidR="00D64BEA" w:rsidRDefault="00D64BEA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И первая наша остановка «Историческая»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0677BD">
        <w:rPr>
          <w:rStyle w:val="style-scope"/>
          <w:rFonts w:ascii="Times New Roman" w:hAnsi="Times New Roman" w:cs="Times New Roman"/>
          <w:sz w:val="28"/>
          <w:szCs w:val="28"/>
        </w:rPr>
        <w:t xml:space="preserve">(название читает </w:t>
      </w:r>
      <w:r>
        <w:rPr>
          <w:rStyle w:val="style-scope"/>
          <w:rFonts w:ascii="Times New Roman" w:hAnsi="Times New Roman" w:cs="Times New Roman"/>
          <w:sz w:val="28"/>
          <w:szCs w:val="28"/>
        </w:rPr>
        <w:t>обучающийся).</w:t>
      </w:r>
    </w:p>
    <w:p w14:paraId="707230C3" w14:textId="773EF2D6" w:rsidR="00D64BEA" w:rsidRDefault="00D64BEA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У каждого человека есть своя история жизни (биография). У </w:t>
      </w:r>
      <w:proofErr w:type="gramStart"/>
      <w:r>
        <w:rPr>
          <w:rStyle w:val="style-scope"/>
          <w:rFonts w:ascii="Times New Roman" w:hAnsi="Times New Roman" w:cs="Times New Roman"/>
          <w:sz w:val="28"/>
          <w:szCs w:val="28"/>
        </w:rPr>
        <w:t>Минска</w:t>
      </w:r>
      <w:proofErr w:type="gramEnd"/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как и любого другого города тоже есть своя история жизни. Городу Минску уже 953 года.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Когда человек рождается ему дается имя. А как появилось имя у Минска? Почему город называется именно Минск? Существует много версий происхождения названия города. Я расскажу вам самую загадочную и интересную. </w:t>
      </w:r>
    </w:p>
    <w:p w14:paraId="2CCCAD41" w14:textId="72E63EB9" w:rsidR="00D64BEA" w:rsidRDefault="00D64BEA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Давным-давно в незапамятные время на месте слияния рек Свислочи и Пересны. Поселился некий могущественный знахарь по имени Менеск.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Он построил на реке</w:t>
      </w:r>
      <w:r w:rsidR="008E05FF">
        <w:rPr>
          <w:rStyle w:val="style-scope"/>
          <w:rFonts w:ascii="Times New Roman" w:hAnsi="Times New Roman" w:cs="Times New Roman"/>
          <w:sz w:val="28"/>
          <w:szCs w:val="28"/>
        </w:rPr>
        <w:t xml:space="preserve"> Свислочь огромную каменную мельницу. Самого Менеска мало кто видел. Зато в округе гремела слава знахаря и все вокруг рассказывали фантастические истории о его силе. Говорили, что мельница эта мелит муку не из жыта, а из камней. Говорили, что в полночь ездил знахарь по окрестным селениям и набирал себе дружину, крепких и сильных людей.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8E05FF">
        <w:rPr>
          <w:rStyle w:val="style-scope"/>
          <w:rFonts w:ascii="Times New Roman" w:hAnsi="Times New Roman" w:cs="Times New Roman"/>
          <w:sz w:val="28"/>
          <w:szCs w:val="28"/>
        </w:rPr>
        <w:t>Люди эти образовали целый народ, который построил на берегах Свислочи город,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8E05FF">
        <w:rPr>
          <w:rStyle w:val="style-scope"/>
          <w:rFonts w:ascii="Times New Roman" w:hAnsi="Times New Roman" w:cs="Times New Roman"/>
          <w:sz w:val="28"/>
          <w:szCs w:val="28"/>
        </w:rPr>
        <w:t xml:space="preserve">который назвали в честь знахаря Менеск. В последствии это название превратилось в 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Менск, а затем в </w:t>
      </w:r>
      <w:r w:rsidR="008E05FF">
        <w:rPr>
          <w:rStyle w:val="style-scope"/>
          <w:rFonts w:ascii="Times New Roman" w:hAnsi="Times New Roman" w:cs="Times New Roman"/>
          <w:sz w:val="28"/>
          <w:szCs w:val="28"/>
        </w:rPr>
        <w:t xml:space="preserve">Минск. </w:t>
      </w:r>
    </w:p>
    <w:p w14:paraId="7D95C25B" w14:textId="5DC88976" w:rsidR="008E05FF" w:rsidRDefault="008E05F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Сегодня на предполагаемом месте жительства Менеска установлен </w:t>
      </w:r>
      <w:r w:rsidRPr="00212B44">
        <w:rPr>
          <w:rStyle w:val="style-scope"/>
          <w:rFonts w:ascii="Times New Roman" w:hAnsi="Times New Roman" w:cs="Times New Roman"/>
          <w:b/>
          <w:bCs/>
          <w:sz w:val="28"/>
          <w:szCs w:val="28"/>
        </w:rPr>
        <w:t>памятник Менеску- основателю города.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Он выглядит в форме мельничного колеса, которое двигает воды реки. </w:t>
      </w:r>
    </w:p>
    <w:p w14:paraId="6E01080F" w14:textId="74170226" w:rsidR="008E05FF" w:rsidRDefault="008E05FF" w:rsidP="00981B67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Наш</w:t>
      </w:r>
      <w:r w:rsidR="00CE5889">
        <w:rPr>
          <w:rStyle w:val="style-scope"/>
          <w:rFonts w:ascii="Times New Roman" w:hAnsi="Times New Roman" w:cs="Times New Roman"/>
          <w:sz w:val="28"/>
          <w:szCs w:val="28"/>
        </w:rPr>
        <w:t xml:space="preserve"> первый рисунок в путеводителе будет этот памятник.</w:t>
      </w:r>
    </w:p>
    <w:p w14:paraId="16A4CA8E" w14:textId="64FFD31C" w:rsidR="00CE5889" w:rsidRPr="00212B44" w:rsidRDefault="00CE5889" w:rsidP="00981B67">
      <w:pPr>
        <w:jc w:val="both"/>
        <w:rPr>
          <w:rStyle w:val="style-scop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У каждого города есть свой герб. У Минска тоже есть </w:t>
      </w:r>
      <w:r w:rsidRPr="00212B44">
        <w:rPr>
          <w:rStyle w:val="style-scope"/>
          <w:rFonts w:ascii="Times New Roman" w:hAnsi="Times New Roman" w:cs="Times New Roman"/>
          <w:b/>
          <w:bCs/>
          <w:sz w:val="28"/>
          <w:szCs w:val="28"/>
        </w:rPr>
        <w:t xml:space="preserve">герб. </w:t>
      </w:r>
    </w:p>
    <w:p w14:paraId="2B3BDD4F" w14:textId="14C72E39" w:rsidR="00CE5889" w:rsidRPr="00CE5889" w:rsidRDefault="00CE5889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 w:rsidRPr="00CE5889">
        <w:rPr>
          <w:rFonts w:ascii="Times New Roman" w:hAnsi="Times New Roman" w:cs="Times New Roman"/>
          <w:sz w:val="28"/>
          <w:szCs w:val="28"/>
        </w:rPr>
        <w:t xml:space="preserve">На небесно-лазурном щите, в центре, изображена фигура Пречистой Девы Марии. Она стоит на серебряном облаке, вверху, по обе стороны – 2 херувима. По обе стороны Богоматерь сопровождается 2 коленопреклоненными ангелами. </w:t>
      </w:r>
    </w:p>
    <w:p w14:paraId="12757CED" w14:textId="220A22E7" w:rsidR="00CE5889" w:rsidRPr="00CE5889" w:rsidRDefault="00CE5889" w:rsidP="00981B67">
      <w:pPr>
        <w:jc w:val="both"/>
        <w:rPr>
          <w:rFonts w:ascii="Times New Roman" w:hAnsi="Times New Roman" w:cs="Times New Roman"/>
          <w:sz w:val="36"/>
          <w:szCs w:val="36"/>
        </w:rPr>
      </w:pPr>
      <w:r w:rsidRPr="00CE5889">
        <w:rPr>
          <w:rFonts w:ascii="Times New Roman" w:hAnsi="Times New Roman" w:cs="Times New Roman"/>
          <w:sz w:val="28"/>
          <w:szCs w:val="28"/>
        </w:rPr>
        <w:t>История герба Минска неразрывно связана со святынею христианства – минской иконой Божией Матери, находящейся в Кафедральном Соборе Сошествия Святого Духа.</w:t>
      </w:r>
    </w:p>
    <w:p w14:paraId="31BA66FD" w14:textId="02E39078" w:rsidR="00CE5889" w:rsidRDefault="00CE5889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 w:rsidRPr="00CE5889">
        <w:rPr>
          <w:rFonts w:ascii="Times New Roman" w:hAnsi="Times New Roman" w:cs="Times New Roman"/>
          <w:sz w:val="28"/>
          <w:szCs w:val="28"/>
        </w:rPr>
        <w:t xml:space="preserve">На Русь варвары нападали с периодическим постоянством. По одной из версий перед очередным набегом на поверхности реки Свислочь горожане </w:t>
      </w:r>
      <w:r w:rsidRPr="00CE5889">
        <w:rPr>
          <w:rFonts w:ascii="Times New Roman" w:hAnsi="Times New Roman" w:cs="Times New Roman"/>
          <w:sz w:val="28"/>
          <w:szCs w:val="28"/>
        </w:rPr>
        <w:lastRenderedPageBreak/>
        <w:t>заметили икону Божьей Матери. На ней была изображена Богородица, которая в сопровождении двух ангелов и херувимов возносится на небеса. Местные жители были настолько поражены чудом, что сразу же выбрали реликвию основной святыней и главным символом города. С тех пор икона охраняет Минс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</w:p>
    <w:p w14:paraId="6F2A0DAE" w14:textId="291BECB4" w:rsidR="00D86092" w:rsidRDefault="00D86092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достопримечательность нашего путеводителя герб города Минска.</w:t>
      </w:r>
    </w:p>
    <w:p w14:paraId="05971DAD" w14:textId="573E08A9" w:rsidR="00D64BEA" w:rsidRDefault="00D86092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Напоминанием о прошлом города, служит </w:t>
      </w:r>
      <w:r w:rsidRPr="00D86092">
        <w:rPr>
          <w:rFonts w:ascii="Times New Roman" w:hAnsi="Times New Roman" w:cs="Times New Roman"/>
          <w:b/>
          <w:bCs/>
          <w:sz w:val="28"/>
          <w:szCs w:val="28"/>
        </w:rPr>
        <w:t>Троицкое предместье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6092">
        <w:rPr>
          <w:rFonts w:ascii="Times New Roman" w:hAnsi="Times New Roman" w:cs="Times New Roman"/>
          <w:sz w:val="28"/>
          <w:szCs w:val="28"/>
        </w:rPr>
        <w:t xml:space="preserve">находящееся в историческом центре города Минска, представляет собой уютный старинный квартал, расположенный на побережье реки Свислочь. </w:t>
      </w:r>
      <w:r w:rsidR="00CE4993" w:rsidRPr="00CE4993">
        <w:rPr>
          <w:rStyle w:val="fulltext"/>
          <w:rFonts w:ascii="Times New Roman" w:hAnsi="Times New Roman" w:cs="Times New Roman"/>
          <w:sz w:val="28"/>
          <w:szCs w:val="28"/>
        </w:rPr>
        <w:t>В предместье жили, в основном, люди среднего сословия: военные, ремесленники, торговцы, крестьяне.</w:t>
      </w:r>
      <w:r w:rsidR="00CE4993">
        <w:rPr>
          <w:rFonts w:ascii="Times New Roman" w:hAnsi="Times New Roman" w:cs="Times New Roman"/>
          <w:sz w:val="28"/>
          <w:szCs w:val="28"/>
        </w:rPr>
        <w:t xml:space="preserve"> </w:t>
      </w:r>
      <w:r w:rsidRPr="00D86092">
        <w:rPr>
          <w:rFonts w:ascii="Times New Roman" w:hAnsi="Times New Roman" w:cs="Times New Roman"/>
          <w:sz w:val="28"/>
          <w:szCs w:val="28"/>
        </w:rPr>
        <w:t>Это</w:t>
      </w:r>
      <w:r w:rsidR="00CE4993">
        <w:rPr>
          <w:rFonts w:ascii="Times New Roman" w:hAnsi="Times New Roman" w:cs="Times New Roman"/>
          <w:sz w:val="28"/>
          <w:szCs w:val="28"/>
        </w:rPr>
        <w:t xml:space="preserve"> </w:t>
      </w:r>
      <w:r w:rsidRPr="00D86092">
        <w:rPr>
          <w:rFonts w:ascii="Times New Roman" w:hAnsi="Times New Roman" w:cs="Times New Roman"/>
          <w:sz w:val="28"/>
          <w:szCs w:val="28"/>
        </w:rPr>
        <w:t>живописное место по-своему неповторимо, ведь здесь сосредоточены уникальные памятники прошлого, позволяющие оценить и прочувствовать веяние многих эпох</w:t>
      </w:r>
      <w:r w:rsidRPr="00390C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2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092">
        <w:rPr>
          <w:rFonts w:ascii="Times New Roman" w:hAnsi="Times New Roman" w:cs="Times New Roman"/>
          <w:sz w:val="28"/>
          <w:szCs w:val="28"/>
        </w:rPr>
        <w:t>Не зря Троицкое предместье называют визитной карточкой белорусской столицы и его посещение непременно включают в экскурсионные маршруты по городу.</w:t>
      </w:r>
    </w:p>
    <w:p w14:paraId="6C569C72" w14:textId="31E3BE6F" w:rsidR="00CE4993" w:rsidRDefault="00BF1945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предместья является раскраска домов в разные цвета. Раньше номеров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почтальон находил дома по цвету.</w:t>
      </w:r>
    </w:p>
    <w:p w14:paraId="28AD9B8D" w14:textId="35FD2322" w:rsidR="00D86092" w:rsidRPr="00390C5C" w:rsidRDefault="00D86092" w:rsidP="00981B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это удивительное место города</w:t>
      </w:r>
      <w:r w:rsidR="00C25443">
        <w:rPr>
          <w:rFonts w:ascii="Times New Roman" w:hAnsi="Times New Roman" w:cs="Times New Roman"/>
          <w:sz w:val="28"/>
          <w:szCs w:val="28"/>
        </w:rPr>
        <w:t xml:space="preserve"> (видео ролик).</w:t>
      </w:r>
      <w:r w:rsidR="00390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2391F" w14:textId="3DEED953" w:rsidR="00D86092" w:rsidRDefault="00D86092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это место в путеводителе.</w:t>
      </w:r>
    </w:p>
    <w:p w14:paraId="660F9F0B" w14:textId="3337A455" w:rsidR="00D86092" w:rsidRDefault="00D86092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мы немного познакомились с историей города и покидаем историческую остановку. </w:t>
      </w:r>
    </w:p>
    <w:p w14:paraId="78A810F1" w14:textId="78244CE7" w:rsidR="00D86092" w:rsidRPr="00390C5C" w:rsidRDefault="00D86092" w:rsidP="00981B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наша остановка «Героическая».</w:t>
      </w:r>
      <w:r w:rsidR="00390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B0FEC" w14:textId="6505D856" w:rsidR="00D86092" w:rsidRDefault="00D86092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свою историю город Минск разрушался 18 раз. Но самые </w:t>
      </w:r>
      <w:r w:rsidR="00790586">
        <w:rPr>
          <w:rFonts w:ascii="Times New Roman" w:hAnsi="Times New Roman" w:cs="Times New Roman"/>
          <w:sz w:val="28"/>
          <w:szCs w:val="28"/>
        </w:rPr>
        <w:t>страшные разрушения город понес в ходе Великой Отечественной войны. Три года город находился под захватом фашистов. Город был сожжен и разрушен,</w:t>
      </w:r>
      <w:r w:rsidR="00AE2B72">
        <w:rPr>
          <w:rFonts w:ascii="Times New Roman" w:hAnsi="Times New Roman" w:cs="Times New Roman"/>
          <w:sz w:val="28"/>
          <w:szCs w:val="28"/>
        </w:rPr>
        <w:t xml:space="preserve"> </w:t>
      </w:r>
      <w:r w:rsidR="00790586">
        <w:rPr>
          <w:rFonts w:ascii="Times New Roman" w:hAnsi="Times New Roman" w:cs="Times New Roman"/>
          <w:sz w:val="28"/>
          <w:szCs w:val="28"/>
        </w:rPr>
        <w:t>но не покорен. В память людей, которые героически защищали город и нашу Родину в Минске установлено много памятников и мемориалов.</w:t>
      </w:r>
    </w:p>
    <w:p w14:paraId="3886768F" w14:textId="693F069F" w:rsidR="00790586" w:rsidRPr="00212B44" w:rsidRDefault="00790586" w:rsidP="00981B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самых значимых для столицы – это </w:t>
      </w:r>
      <w:r w:rsidRPr="00212B44">
        <w:rPr>
          <w:rFonts w:ascii="Times New Roman" w:hAnsi="Times New Roman" w:cs="Times New Roman"/>
          <w:b/>
          <w:bCs/>
          <w:sz w:val="28"/>
          <w:szCs w:val="28"/>
        </w:rPr>
        <w:t>обелиск «Минск – город-герой».</w:t>
      </w:r>
    </w:p>
    <w:p w14:paraId="065ADC52" w14:textId="61E28923" w:rsidR="00790586" w:rsidRDefault="00BF220B" w:rsidP="0098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F1945" w:rsidRPr="00BF1945">
        <w:rPr>
          <w:rFonts w:ascii="Times New Roman" w:hAnsi="Times New Roman" w:cs="Times New Roman"/>
          <w:sz w:val="28"/>
          <w:szCs w:val="28"/>
        </w:rPr>
        <w:t xml:space="preserve">омплекс «Минск — город-герой» открылся 8 мая 1985 года в честь 40-й годовщины Победы в </w:t>
      </w:r>
      <w:hyperlink r:id="rId6" w:tooltip="Великая Отечественная война" w:history="1">
        <w:r w:rsidR="00BF1945" w:rsidRPr="00BF194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Отечественной войне</w:t>
        </w:r>
      </w:hyperlink>
      <w:r w:rsidR="00BF1945" w:rsidRPr="00BF1945">
        <w:rPr>
          <w:rFonts w:ascii="Times New Roman" w:hAnsi="Times New Roman" w:cs="Times New Roman"/>
          <w:sz w:val="28"/>
          <w:szCs w:val="28"/>
        </w:rPr>
        <w:t>.</w:t>
      </w:r>
      <w:r w:rsidR="00BF1945">
        <w:rPr>
          <w:rFonts w:ascii="Times New Roman" w:hAnsi="Times New Roman" w:cs="Times New Roman"/>
          <w:sz w:val="28"/>
          <w:szCs w:val="28"/>
        </w:rPr>
        <w:t xml:space="preserve"> </w:t>
      </w:r>
      <w:r w:rsidR="00790586">
        <w:rPr>
          <w:rFonts w:ascii="Times New Roman" w:hAnsi="Times New Roman" w:cs="Times New Roman"/>
          <w:sz w:val="28"/>
          <w:szCs w:val="28"/>
        </w:rPr>
        <w:t>Обелиск представляет собой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0586">
        <w:rPr>
          <w:rFonts w:ascii="Times New Roman" w:hAnsi="Times New Roman" w:cs="Times New Roman"/>
          <w:sz w:val="28"/>
          <w:szCs w:val="28"/>
        </w:rPr>
        <w:t>-метровую стелу в виде знамени Победы, которая возвышается на кургане.</w:t>
      </w:r>
      <w:r w:rsidR="00AE2B72">
        <w:rPr>
          <w:rFonts w:ascii="Times New Roman" w:hAnsi="Times New Roman" w:cs="Times New Roman"/>
          <w:sz w:val="28"/>
          <w:szCs w:val="28"/>
        </w:rPr>
        <w:t xml:space="preserve"> </w:t>
      </w:r>
      <w:r w:rsidR="00BF1945">
        <w:rPr>
          <w:rFonts w:ascii="Times New Roman" w:hAnsi="Times New Roman" w:cs="Times New Roman"/>
          <w:sz w:val="28"/>
          <w:szCs w:val="28"/>
        </w:rPr>
        <w:t>В 2014 году з</w:t>
      </w:r>
      <w:r w:rsidR="00790586">
        <w:rPr>
          <w:rFonts w:ascii="Times New Roman" w:hAnsi="Times New Roman" w:cs="Times New Roman"/>
          <w:sz w:val="28"/>
          <w:szCs w:val="28"/>
        </w:rPr>
        <w:t xml:space="preserve">десь же возле обелиска </w:t>
      </w:r>
      <w:r w:rsidR="00BF1945">
        <w:rPr>
          <w:rFonts w:ascii="Times New Roman" w:hAnsi="Times New Roman" w:cs="Times New Roman"/>
          <w:sz w:val="28"/>
          <w:szCs w:val="28"/>
        </w:rPr>
        <w:t>открылся</w:t>
      </w:r>
      <w:r w:rsidR="00790586">
        <w:rPr>
          <w:rFonts w:ascii="Times New Roman" w:hAnsi="Times New Roman" w:cs="Times New Roman"/>
          <w:sz w:val="28"/>
          <w:szCs w:val="28"/>
        </w:rPr>
        <w:t xml:space="preserve"> музей Великой Отечественной войны.</w:t>
      </w:r>
    </w:p>
    <w:p w14:paraId="5EB58073" w14:textId="6BF4F319" w:rsidR="00790586" w:rsidRPr="00390C5C" w:rsidRDefault="00790586" w:rsidP="00981B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как выглядит этот обелиск. (видеоролик).</w:t>
      </w:r>
    </w:p>
    <w:p w14:paraId="3C1C4A19" w14:textId="397C4CC8" w:rsidR="003A7378" w:rsidRDefault="00790586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одно значимое место, посвященное победе в Великой Отечес</w:t>
      </w:r>
      <w:r w:rsidR="00212B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войне это </w:t>
      </w:r>
      <w:r w:rsidRPr="00212B44">
        <w:rPr>
          <w:rFonts w:ascii="Times New Roman" w:hAnsi="Times New Roman" w:cs="Times New Roman"/>
          <w:b/>
          <w:bCs/>
          <w:sz w:val="28"/>
          <w:szCs w:val="28"/>
        </w:rPr>
        <w:t>площадь Победы</w:t>
      </w:r>
      <w:r w:rsidR="00212B44" w:rsidRPr="00212B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2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C1A" w:rsidRPr="00212B44">
        <w:rPr>
          <w:rStyle w:val="style-scope"/>
          <w:rFonts w:ascii="Times New Roman" w:hAnsi="Times New Roman" w:cs="Times New Roman"/>
          <w:sz w:val="28"/>
          <w:szCs w:val="28"/>
        </w:rPr>
        <w:t xml:space="preserve">Площадь Победы в Минске – это один из самых узнаваемых образов белорусской столицы. </w:t>
      </w:r>
      <w:r w:rsidR="00212B44" w:rsidRPr="00212B44">
        <w:rPr>
          <w:rStyle w:val="style-scope"/>
          <w:rFonts w:ascii="Times New Roman" w:hAnsi="Times New Roman" w:cs="Times New Roman"/>
          <w:sz w:val="28"/>
          <w:szCs w:val="28"/>
        </w:rPr>
        <w:t>Раньше</w:t>
      </w:r>
      <w:r w:rsidR="00C41C1A" w:rsidRPr="00212B44">
        <w:rPr>
          <w:rStyle w:val="style-scope"/>
          <w:rFonts w:ascii="Times New Roman" w:hAnsi="Times New Roman" w:cs="Times New Roman"/>
          <w:sz w:val="28"/>
          <w:szCs w:val="28"/>
        </w:rPr>
        <w:t xml:space="preserve"> она имела название Круглая площадь. Посредине площади установлен монумент Победы.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C41C1A" w:rsidRPr="00212B44">
        <w:rPr>
          <w:rStyle w:val="style-scope"/>
          <w:rFonts w:ascii="Times New Roman" w:hAnsi="Times New Roman" w:cs="Times New Roman"/>
          <w:sz w:val="28"/>
          <w:szCs w:val="28"/>
        </w:rPr>
        <w:t>Он имеет форму обелиска высотой около 40 метров. На четырёх гранях постамента размещены бронзовые горельефы, раскрывающие идею памятника: "День Победы 9 мая 1945", "Слава погибшим героям", "Советская армия в годы Великой Отечественной войны", "Партизаны Беларуси". У подножия памятника 3 июля 1961 года</w:t>
      </w:r>
      <w:r w:rsidR="00212B44" w:rsidRPr="00212B44">
        <w:rPr>
          <w:rStyle w:val="style-scope"/>
          <w:rFonts w:ascii="Times New Roman" w:hAnsi="Times New Roman" w:cs="Times New Roman"/>
          <w:sz w:val="28"/>
          <w:szCs w:val="28"/>
        </w:rPr>
        <w:t xml:space="preserve"> был </w:t>
      </w:r>
      <w:r w:rsidR="00C41C1A" w:rsidRPr="00212B44">
        <w:rPr>
          <w:rStyle w:val="style-scope"/>
          <w:rFonts w:ascii="Times New Roman" w:hAnsi="Times New Roman" w:cs="Times New Roman"/>
          <w:sz w:val="28"/>
          <w:szCs w:val="28"/>
        </w:rPr>
        <w:t xml:space="preserve"> заж</w:t>
      </w:r>
      <w:r w:rsidR="00BD2189">
        <w:rPr>
          <w:rStyle w:val="style-scope"/>
          <w:rFonts w:ascii="Times New Roman" w:hAnsi="Times New Roman" w:cs="Times New Roman"/>
          <w:sz w:val="28"/>
          <w:szCs w:val="28"/>
        </w:rPr>
        <w:t>ж</w:t>
      </w:r>
      <w:r w:rsidR="00C41C1A" w:rsidRPr="00212B44">
        <w:rPr>
          <w:rStyle w:val="style-scope"/>
          <w:rFonts w:ascii="Times New Roman" w:hAnsi="Times New Roman" w:cs="Times New Roman"/>
          <w:sz w:val="28"/>
          <w:szCs w:val="28"/>
        </w:rPr>
        <w:t>ё</w:t>
      </w:r>
      <w:r w:rsidR="00212B44" w:rsidRPr="00212B44">
        <w:rPr>
          <w:rStyle w:val="style-scope"/>
          <w:rFonts w:ascii="Times New Roman" w:hAnsi="Times New Roman" w:cs="Times New Roman"/>
          <w:sz w:val="28"/>
          <w:szCs w:val="28"/>
        </w:rPr>
        <w:t>н</w:t>
      </w:r>
      <w:r w:rsidR="00C41C1A" w:rsidRPr="00212B44">
        <w:rPr>
          <w:rStyle w:val="style-scope"/>
          <w:rFonts w:ascii="Times New Roman" w:hAnsi="Times New Roman" w:cs="Times New Roman"/>
          <w:sz w:val="28"/>
          <w:szCs w:val="28"/>
        </w:rPr>
        <w:t xml:space="preserve"> вечный огонь.</w:t>
      </w:r>
    </w:p>
    <w:p w14:paraId="7E18F673" w14:textId="6F0E746C" w:rsidR="00212B44" w:rsidRPr="00390C5C" w:rsidRDefault="00212B44" w:rsidP="00212B44">
      <w:pPr>
        <w:jc w:val="both"/>
        <w:rPr>
          <w:rStyle w:val="style-scop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Давайте посмотрим, ка выглядит это мемориал (видеоролик).</w:t>
      </w:r>
    </w:p>
    <w:p w14:paraId="315AC059" w14:textId="78B71630" w:rsidR="00212B44" w:rsidRDefault="00212B44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Покидая эту остановку давайте в нашем путеводителе, отметим памятное место обелиск «Минск – город-герой». И не будем с вами забывать о подвиге, который совершили жители нашей страны, чтобы мы с вами могли жить под мирным небом.</w:t>
      </w:r>
    </w:p>
    <w:p w14:paraId="3A308D1B" w14:textId="790F43E9" w:rsidR="00212B44" w:rsidRPr="00DB4715" w:rsidRDefault="00212B44" w:rsidP="00212B44">
      <w:pPr>
        <w:jc w:val="both"/>
        <w:rPr>
          <w:rStyle w:val="style-scope"/>
          <w:rFonts w:ascii="Times New Roman" w:hAnsi="Times New Roman" w:cs="Times New Roman"/>
          <w:b/>
          <w:bCs/>
          <w:sz w:val="28"/>
          <w:szCs w:val="28"/>
        </w:rPr>
      </w:pPr>
      <w:r w:rsidRPr="00DB4715">
        <w:rPr>
          <w:rStyle w:val="style-scope"/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14:paraId="59AD478A" w14:textId="2F195323" w:rsidR="00212B44" w:rsidRDefault="00212B44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Я думаю, что немножко вы засиделись</w:t>
      </w:r>
      <w:r w:rsidR="00DB4715">
        <w:rPr>
          <w:rStyle w:val="style-scope"/>
          <w:rFonts w:ascii="Times New Roman" w:hAnsi="Times New Roman" w:cs="Times New Roman"/>
          <w:sz w:val="28"/>
          <w:szCs w:val="28"/>
        </w:rPr>
        <w:t>. Давайте разомнемся. Подымитесь со своих мест. И повторяйте за мной движения.</w:t>
      </w:r>
    </w:p>
    <w:p w14:paraId="79973656" w14:textId="31D0BD49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Го</w:t>
      </w:r>
      <w:r w:rsidR="007802F4">
        <w:rPr>
          <w:rStyle w:val="style-scope"/>
          <w:rFonts w:ascii="Times New Roman" w:hAnsi="Times New Roman" w:cs="Times New Roman"/>
          <w:sz w:val="28"/>
          <w:szCs w:val="28"/>
          <w:lang w:val="be-BY"/>
        </w:rPr>
        <w:t>ро</w:t>
      </w:r>
      <w:r>
        <w:rPr>
          <w:rStyle w:val="style-scope"/>
          <w:rFonts w:ascii="Times New Roman" w:hAnsi="Times New Roman" w:cs="Times New Roman"/>
          <w:sz w:val="28"/>
          <w:szCs w:val="28"/>
        </w:rPr>
        <w:t>д Минск такой высокий (руки тянуться вверх)</w:t>
      </w:r>
    </w:p>
    <w:p w14:paraId="1ADBEA9C" w14:textId="05A1BB16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Сколько крыш (руки домиком над головой) и сколько окон (руки крестом на груди)</w:t>
      </w:r>
    </w:p>
    <w:p w14:paraId="2892EB79" w14:textId="3CF02AB0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Город Минск такой большой (руки в стороны)</w:t>
      </w:r>
    </w:p>
    <w:p w14:paraId="64A276E7" w14:textId="0537EF75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Он уютный и родной (обнять себя и покачаться в стороны).</w:t>
      </w:r>
    </w:p>
    <w:p w14:paraId="4DEA06BD" w14:textId="4FFDC1D0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Он сверкает и цветет (руки вверх и шевелить пальцами)</w:t>
      </w:r>
    </w:p>
    <w:p w14:paraId="550127CC" w14:textId="709A6B92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Засыпает и встает (присесть</w:t>
      </w:r>
      <w:r w:rsidR="00AE2B72">
        <w:rPr>
          <w:rStyle w:val="style-scope"/>
          <w:rFonts w:ascii="Times New Roman" w:hAnsi="Times New Roman" w:cs="Times New Roman"/>
          <w:sz w:val="28"/>
          <w:szCs w:val="28"/>
        </w:rPr>
        <w:t>,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закрыв лицо руками и подняться).</w:t>
      </w:r>
    </w:p>
    <w:p w14:paraId="6202F222" w14:textId="4B536D3E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Город улыбается (наклониться и улыбнуться друг другу)</w:t>
      </w:r>
    </w:p>
    <w:p w14:paraId="48F92C9B" w14:textId="2FFA741C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Он нам очень нравиться (показать класс).</w:t>
      </w:r>
    </w:p>
    <w:p w14:paraId="6528EBCA" w14:textId="684D06F8" w:rsidR="00DB4715" w:rsidRPr="00390C5C" w:rsidRDefault="00DB4715" w:rsidP="00212B44">
      <w:pPr>
        <w:jc w:val="both"/>
        <w:rPr>
          <w:rStyle w:val="style-scop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>Ну что размялись, поехали дальше, следующая наша остановка «Культурная».</w:t>
      </w:r>
      <w:r w:rsidR="00390C5C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</w:p>
    <w:p w14:paraId="6E577ECD" w14:textId="66C24AEA" w:rsidR="00DB4715" w:rsidRDefault="00DB4715" w:rsidP="00212B44">
      <w:pPr>
        <w:jc w:val="both"/>
        <w:rPr>
          <w:rStyle w:val="style-scope"/>
          <w:rFonts w:ascii="Times New Roman" w:hAnsi="Times New Roman" w:cs="Times New Roman"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Минск – это культурный центр страны. Ежегодно здесь проводится большое количество фестивалей, концертов, выставок. </w:t>
      </w:r>
    </w:p>
    <w:p w14:paraId="46C0CDD2" w14:textId="74D31BD9" w:rsidR="00DB4715" w:rsidRPr="00390C5C" w:rsidRDefault="00DB4715" w:rsidP="00212B44">
      <w:pPr>
        <w:jc w:val="both"/>
        <w:rPr>
          <w:rStyle w:val="style-scop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Одним из крупнейших культурных </w:t>
      </w:r>
      <w:r w:rsidR="007802F4">
        <w:rPr>
          <w:rStyle w:val="style-scope"/>
          <w:rFonts w:ascii="Times New Roman" w:hAnsi="Times New Roman" w:cs="Times New Roman"/>
          <w:sz w:val="28"/>
          <w:szCs w:val="28"/>
        </w:rPr>
        <w:t xml:space="preserve">и научных </w:t>
      </w:r>
      <w:r>
        <w:rPr>
          <w:rStyle w:val="style-scope"/>
          <w:rFonts w:ascii="Times New Roman" w:hAnsi="Times New Roman" w:cs="Times New Roman"/>
          <w:sz w:val="28"/>
          <w:szCs w:val="28"/>
        </w:rPr>
        <w:t>центров столицы и страны является Национальная библиотека Беларуси.</w:t>
      </w:r>
    </w:p>
    <w:p w14:paraId="1B073659" w14:textId="0F069024" w:rsidR="00DB4715" w:rsidRDefault="00DB4715" w:rsidP="00212B44">
      <w:pPr>
        <w:jc w:val="both"/>
        <w:rPr>
          <w:rFonts w:ascii="Times New Roman" w:hAnsi="Times New Roman" w:cs="Times New Roman"/>
          <w:sz w:val="28"/>
          <w:szCs w:val="28"/>
        </w:rPr>
      </w:pPr>
      <w:r w:rsidRPr="005471E2">
        <w:rPr>
          <w:rStyle w:val="a4"/>
          <w:rFonts w:ascii="Times New Roman" w:hAnsi="Times New Roman" w:cs="Times New Roman"/>
          <w:sz w:val="28"/>
          <w:szCs w:val="28"/>
        </w:rPr>
        <w:t>Национальная библиотека Беларуси</w:t>
      </w:r>
      <w:r w:rsidRPr="005471E2">
        <w:rPr>
          <w:rFonts w:ascii="Times New Roman" w:hAnsi="Times New Roman" w:cs="Times New Roman"/>
          <w:sz w:val="28"/>
          <w:szCs w:val="28"/>
        </w:rPr>
        <w:t xml:space="preserve"> – это 23-этажное сооружение, ставшее главным книгохранилищем и интеллектуальным символом республики</w:t>
      </w:r>
      <w:r w:rsidR="005471E2" w:rsidRPr="005471E2">
        <w:rPr>
          <w:rFonts w:ascii="Times New Roman" w:hAnsi="Times New Roman" w:cs="Times New Roman"/>
          <w:sz w:val="28"/>
          <w:szCs w:val="28"/>
        </w:rPr>
        <w:t xml:space="preserve"> в </w:t>
      </w:r>
      <w:r w:rsidR="005471E2" w:rsidRPr="005471E2">
        <w:rPr>
          <w:rFonts w:ascii="Times New Roman" w:hAnsi="Times New Roman" w:cs="Times New Roman"/>
          <w:sz w:val="28"/>
          <w:szCs w:val="28"/>
        </w:rPr>
        <w:lastRenderedPageBreak/>
        <w:t xml:space="preserve">2006 году. </w:t>
      </w:r>
      <w:r w:rsidRPr="005471E2">
        <w:rPr>
          <w:rFonts w:ascii="Times New Roman" w:hAnsi="Times New Roman" w:cs="Times New Roman"/>
          <w:sz w:val="28"/>
          <w:szCs w:val="28"/>
        </w:rPr>
        <w:t xml:space="preserve"> Здание, напоминающее своей формой </w:t>
      </w:r>
      <w:r w:rsidR="00390C5C">
        <w:rPr>
          <w:rFonts w:ascii="Times New Roman" w:hAnsi="Times New Roman" w:cs="Times New Roman"/>
          <w:sz w:val="28"/>
          <w:szCs w:val="28"/>
        </w:rPr>
        <w:t>алмаз</w:t>
      </w:r>
      <w:r w:rsidRPr="005471E2">
        <w:rPr>
          <w:rFonts w:ascii="Times New Roman" w:hAnsi="Times New Roman" w:cs="Times New Roman"/>
          <w:sz w:val="28"/>
          <w:szCs w:val="28"/>
        </w:rPr>
        <w:t>, вместило в себя Центр международных встреч и переговоров, инженерно-технические помещения, фондохранилище, социокультурный центр, а также 18 читальных залов, способных одновременно принять более 2000 посетителей. В</w:t>
      </w:r>
      <w:r w:rsidR="005471E2" w:rsidRPr="005471E2">
        <w:rPr>
          <w:rFonts w:ascii="Times New Roman" w:hAnsi="Times New Roman" w:cs="Times New Roman"/>
          <w:sz w:val="28"/>
          <w:szCs w:val="28"/>
        </w:rPr>
        <w:t xml:space="preserve"> библиотеке работает художественная галерея. В библиотеке есть смотровая площадка с высоты, которой можно разглядеть Минск в высота птичьего полета.</w:t>
      </w:r>
      <w:r w:rsidR="00AE2B72">
        <w:rPr>
          <w:rFonts w:ascii="Times New Roman" w:hAnsi="Times New Roman" w:cs="Times New Roman"/>
          <w:sz w:val="28"/>
          <w:szCs w:val="28"/>
        </w:rPr>
        <w:t xml:space="preserve"> </w:t>
      </w:r>
      <w:r w:rsidR="00285E41">
        <w:rPr>
          <w:rFonts w:ascii="Times New Roman" w:hAnsi="Times New Roman" w:cs="Times New Roman"/>
          <w:sz w:val="28"/>
          <w:szCs w:val="28"/>
        </w:rPr>
        <w:t>А ночью библиотека превращается в яркий рекламный экран.</w:t>
      </w:r>
      <w:r w:rsidR="00FB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E4DF7" w14:textId="603655BA" w:rsidR="005471E2" w:rsidRPr="00FB5291" w:rsidRDefault="005471E2" w:rsidP="00212B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 выглядит библиотека (видео ролик).</w:t>
      </w:r>
    </w:p>
    <w:p w14:paraId="0988B3C6" w14:textId="1B5D6E19" w:rsidR="00B726A6" w:rsidRDefault="00B726A6" w:rsidP="00212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путеводителе отметим это место.</w:t>
      </w:r>
    </w:p>
    <w:p w14:paraId="452295B7" w14:textId="6E2C05CB" w:rsidR="005C4A3A" w:rsidRPr="00CC7AEE" w:rsidRDefault="005C4A3A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CC7AEE">
        <w:rPr>
          <w:sz w:val="28"/>
          <w:szCs w:val="28"/>
        </w:rPr>
        <w:t>Жемчужина Минска, самое узнаваемое здание в городе, которое видел каждый турист, приезжавший в Минск хотя бы на день</w:t>
      </w:r>
      <w:r w:rsidR="00CC7AEE" w:rsidRPr="00CC7AEE">
        <w:rPr>
          <w:sz w:val="28"/>
          <w:szCs w:val="28"/>
        </w:rPr>
        <w:t xml:space="preserve"> – </w:t>
      </w:r>
      <w:r w:rsidR="00CC7AEE" w:rsidRPr="00CC7AEE">
        <w:rPr>
          <w:b/>
          <w:bCs/>
          <w:sz w:val="28"/>
          <w:szCs w:val="28"/>
        </w:rPr>
        <w:t>каст</w:t>
      </w:r>
      <w:r w:rsidR="00CC7AEE">
        <w:rPr>
          <w:b/>
          <w:bCs/>
          <w:sz w:val="28"/>
          <w:szCs w:val="28"/>
        </w:rPr>
        <w:t>ё</w:t>
      </w:r>
      <w:r w:rsidR="00CC7AEE" w:rsidRPr="00CC7AEE">
        <w:rPr>
          <w:b/>
          <w:bCs/>
          <w:sz w:val="28"/>
          <w:szCs w:val="28"/>
        </w:rPr>
        <w:t xml:space="preserve">л </w:t>
      </w:r>
      <w:r w:rsidR="00CC7AEE">
        <w:rPr>
          <w:b/>
          <w:bCs/>
          <w:sz w:val="28"/>
          <w:szCs w:val="28"/>
        </w:rPr>
        <w:t>С</w:t>
      </w:r>
      <w:r w:rsidR="00CC7AEE" w:rsidRPr="00CC7AEE">
        <w:rPr>
          <w:b/>
          <w:bCs/>
          <w:sz w:val="28"/>
          <w:szCs w:val="28"/>
        </w:rPr>
        <w:t>вятых Симеона и Елены, в</w:t>
      </w:r>
      <w:r w:rsidR="00CC7AEE">
        <w:rPr>
          <w:b/>
          <w:bCs/>
          <w:sz w:val="28"/>
          <w:szCs w:val="28"/>
        </w:rPr>
        <w:t xml:space="preserve"> </w:t>
      </w:r>
      <w:r w:rsidR="00CC7AEE" w:rsidRPr="00CC7AEE">
        <w:rPr>
          <w:b/>
          <w:bCs/>
          <w:sz w:val="28"/>
          <w:szCs w:val="28"/>
        </w:rPr>
        <w:t xml:space="preserve">народе </w:t>
      </w:r>
      <w:r w:rsidR="00CC7AEE">
        <w:rPr>
          <w:b/>
          <w:bCs/>
          <w:sz w:val="28"/>
          <w:szCs w:val="28"/>
        </w:rPr>
        <w:t>К</w:t>
      </w:r>
      <w:r w:rsidR="00CC7AEE" w:rsidRPr="00CC7AEE">
        <w:rPr>
          <w:b/>
          <w:bCs/>
          <w:sz w:val="28"/>
          <w:szCs w:val="28"/>
        </w:rPr>
        <w:t>расный костел.</w:t>
      </w:r>
    </w:p>
    <w:p w14:paraId="2FAD6E2F" w14:textId="7F9A1406" w:rsidR="005C4A3A" w:rsidRPr="00FB5291" w:rsidRDefault="005C4A3A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CC7AEE">
        <w:rPr>
          <w:sz w:val="28"/>
          <w:szCs w:val="28"/>
        </w:rPr>
        <w:t xml:space="preserve">История возникновения Красного костела (как минчане часто называют костел Святых Симеона и Елены) связана с трагедией знаменитого рода Войниловичей. </w:t>
      </w:r>
    </w:p>
    <w:p w14:paraId="2B68E0FC" w14:textId="6EC01976" w:rsidR="005C4A3A" w:rsidRPr="00FB5291" w:rsidRDefault="005C4A3A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CC7AEE">
        <w:rPr>
          <w:sz w:val="28"/>
          <w:szCs w:val="28"/>
        </w:rPr>
        <w:t>В двенадцатилетнем возрасте, после тяжелой болезни, умер сын крупнейшего помещика Случчины Эдварда Войниловича Сымон, а спустя шесть лет, не дожив всего дня до своего 19-летия, ушла из жизни его дочь Елена. Чтобы увековечить память детей, семья жертвует все свое состояние на строительство нового костела в Минске, оговорив заранее с городскими властями, что храм будет освящен в честь святых Симеона и Елены, а также оставив за собою право выбора проекта</w:t>
      </w:r>
      <w:r w:rsidRPr="00FB5291">
        <w:rPr>
          <w:b/>
          <w:bCs/>
          <w:sz w:val="28"/>
          <w:szCs w:val="28"/>
        </w:rPr>
        <w:t>.</w:t>
      </w:r>
    </w:p>
    <w:p w14:paraId="718BEA34" w14:textId="6B7342BC" w:rsidR="005C4A3A" w:rsidRPr="00CC7AEE" w:rsidRDefault="005C4A3A" w:rsidP="00CC7AEE">
      <w:pPr>
        <w:pStyle w:val="a5"/>
        <w:ind w:firstLine="567"/>
        <w:jc w:val="both"/>
        <w:rPr>
          <w:sz w:val="28"/>
          <w:szCs w:val="28"/>
        </w:rPr>
      </w:pPr>
      <w:r w:rsidRPr="00CC7AEE">
        <w:rPr>
          <w:sz w:val="28"/>
          <w:szCs w:val="28"/>
        </w:rPr>
        <w:t xml:space="preserve">Легенда гласит, что незадолго до смерти дочь Войниловича Елена увидела во сне невероятной красоты костел, а проснувшись, нарисовала увиденное по памяти. </w:t>
      </w:r>
      <w:r w:rsidR="00CC7AEE" w:rsidRPr="00CC7AEE">
        <w:rPr>
          <w:sz w:val="28"/>
          <w:szCs w:val="28"/>
        </w:rPr>
        <w:t xml:space="preserve"> </w:t>
      </w:r>
      <w:proofErr w:type="gramStart"/>
      <w:r w:rsidR="00CC7AEE" w:rsidRPr="00CC7AEE">
        <w:rPr>
          <w:sz w:val="28"/>
          <w:szCs w:val="28"/>
        </w:rPr>
        <w:t>По этому</w:t>
      </w:r>
      <w:proofErr w:type="gramEnd"/>
      <w:r w:rsidR="00CC7AEE" w:rsidRPr="00CC7AEE">
        <w:rPr>
          <w:sz w:val="28"/>
          <w:szCs w:val="28"/>
        </w:rPr>
        <w:t xml:space="preserve"> и проекту и был построен костел. </w:t>
      </w:r>
    </w:p>
    <w:p w14:paraId="3FD42381" w14:textId="2FD6903D" w:rsidR="00CC7AEE" w:rsidRDefault="00CC7AEE" w:rsidP="00CC7AEE">
      <w:pPr>
        <w:pStyle w:val="a5"/>
        <w:ind w:firstLine="567"/>
        <w:jc w:val="both"/>
        <w:rPr>
          <w:sz w:val="28"/>
          <w:szCs w:val="28"/>
        </w:rPr>
      </w:pPr>
      <w:r w:rsidRPr="00CC7AEE">
        <w:rPr>
          <w:sz w:val="28"/>
          <w:szCs w:val="28"/>
        </w:rPr>
        <w:t>Особенностью костела является, то</w:t>
      </w:r>
      <w:r>
        <w:rPr>
          <w:sz w:val="28"/>
          <w:szCs w:val="28"/>
        </w:rPr>
        <w:t>,</w:t>
      </w:r>
      <w:r w:rsidRPr="00CC7AEE">
        <w:rPr>
          <w:sz w:val="28"/>
          <w:szCs w:val="28"/>
        </w:rPr>
        <w:t xml:space="preserve"> что он полностью построен из красного кирпича, от чего и получил название в народе Красный костел.</w:t>
      </w:r>
    </w:p>
    <w:p w14:paraId="556842FC" w14:textId="6726499C" w:rsidR="00CC7AEE" w:rsidRPr="00FB5291" w:rsidRDefault="00CC7AEE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Давайте посмотрим, как выг</w:t>
      </w:r>
      <w:r w:rsidR="00871C39">
        <w:rPr>
          <w:sz w:val="28"/>
          <w:szCs w:val="28"/>
        </w:rPr>
        <w:t>л</w:t>
      </w:r>
      <w:r>
        <w:rPr>
          <w:sz w:val="28"/>
          <w:szCs w:val="28"/>
        </w:rPr>
        <w:t>ядит костёл. (видео).</w:t>
      </w:r>
    </w:p>
    <w:p w14:paraId="4AFFCF0C" w14:textId="77A6AB5D" w:rsidR="00871C39" w:rsidRDefault="00871C39" w:rsidP="00CC7A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Минске много других объектов культуры, которые знамениты не только в Беларуси. </w:t>
      </w:r>
    </w:p>
    <w:p w14:paraId="500910C9" w14:textId="0644B1BB" w:rsidR="00871C39" w:rsidRPr="00FB5291" w:rsidRDefault="00871C39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Большой театр оперы и балета</w:t>
      </w:r>
    </w:p>
    <w:p w14:paraId="2B3FEBE0" w14:textId="0BC7EB28" w:rsidR="00871C39" w:rsidRPr="00FB5291" w:rsidRDefault="00D041C2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Белорусский государственный цирк</w:t>
      </w:r>
    </w:p>
    <w:p w14:paraId="06AF9AC3" w14:textId="2CE51E28" w:rsidR="00D041C2" w:rsidRPr="00FB5291" w:rsidRDefault="00D041C2" w:rsidP="00CC7AEE">
      <w:pPr>
        <w:pStyle w:val="a5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Дворец республики</w:t>
      </w:r>
      <w:r w:rsidR="00FB5291">
        <w:rPr>
          <w:sz w:val="28"/>
          <w:szCs w:val="28"/>
        </w:rPr>
        <w:t xml:space="preserve"> </w:t>
      </w:r>
    </w:p>
    <w:p w14:paraId="47945DCA" w14:textId="6938F4E8" w:rsidR="00D041C2" w:rsidRDefault="00D041C2" w:rsidP="00CC7A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D041C2">
        <w:rPr>
          <w:sz w:val="28"/>
          <w:szCs w:val="28"/>
        </w:rPr>
        <w:t>обор Сошествия Святого Духа</w:t>
      </w:r>
      <w:r w:rsidR="00FB5291">
        <w:rPr>
          <w:sz w:val="28"/>
          <w:szCs w:val="28"/>
        </w:rPr>
        <w:t xml:space="preserve"> </w:t>
      </w:r>
    </w:p>
    <w:p w14:paraId="5CF3151D" w14:textId="183ED153" w:rsidR="00D041C2" w:rsidRDefault="00D041C2" w:rsidP="00CC7A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государственного флага Республики Беларусь</w:t>
      </w:r>
      <w:r w:rsidR="001F4C62">
        <w:rPr>
          <w:sz w:val="28"/>
          <w:szCs w:val="28"/>
        </w:rPr>
        <w:t>.</w:t>
      </w:r>
      <w:r w:rsidR="00AE2B72">
        <w:rPr>
          <w:b/>
          <w:bCs/>
          <w:sz w:val="28"/>
          <w:szCs w:val="28"/>
        </w:rPr>
        <w:t xml:space="preserve"> </w:t>
      </w:r>
      <w:r w:rsidR="001F4C62">
        <w:rPr>
          <w:sz w:val="28"/>
          <w:szCs w:val="28"/>
        </w:rPr>
        <w:t xml:space="preserve">Открытие площади произошло в 2013 году. </w:t>
      </w:r>
      <w:r w:rsidR="001F4C62" w:rsidRPr="001F4C62">
        <w:rPr>
          <w:sz w:val="28"/>
          <w:szCs w:val="28"/>
        </w:rPr>
        <w:t>Площадь Государственного флага сразу же утвердилась в списке достопримечательностей не только столицы, но и Беларуси в целом, став местом для торжественных церемоний и экскурсий туристов.</w:t>
      </w:r>
    </w:p>
    <w:p w14:paraId="4618F440" w14:textId="60E332EA" w:rsidR="001F4C62" w:rsidRDefault="001F4C62" w:rsidP="00CC7A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Минске много достопримечательностей, но</w:t>
      </w:r>
      <w:r w:rsidR="00AE2B72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сожалению</w:t>
      </w:r>
      <w:r w:rsidR="00AE2B72">
        <w:rPr>
          <w:sz w:val="28"/>
          <w:szCs w:val="28"/>
        </w:rPr>
        <w:t>,</w:t>
      </w:r>
      <w:r>
        <w:rPr>
          <w:sz w:val="28"/>
          <w:szCs w:val="28"/>
        </w:rPr>
        <w:t xml:space="preserve"> все их изучить за одно занятие, мы не сможем. Сегодня мы с вами рассмотрели самые значимые и знаменитые.</w:t>
      </w:r>
    </w:p>
    <w:p w14:paraId="23DC18BB" w14:textId="31BB6C9F" w:rsidR="00BD2189" w:rsidRDefault="00BD2189" w:rsidP="0067146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вспомним, с какими местами Минска мы познакомились. </w:t>
      </w:r>
      <w:r w:rsidR="00671469">
        <w:rPr>
          <w:sz w:val="28"/>
          <w:szCs w:val="28"/>
        </w:rPr>
        <w:t>(показать рисунки достопримечательностей, ученики их называют).</w:t>
      </w:r>
    </w:p>
    <w:p w14:paraId="275CE49F" w14:textId="59171CDD" w:rsidR="00671469" w:rsidRDefault="00671469" w:rsidP="0067146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Давайте, проверим как вы запомнили, разместите на путеводителе названия достопримечательностей. (дети выполняют, звучит песня о Минске).</w:t>
      </w:r>
    </w:p>
    <w:p w14:paraId="3BD31592" w14:textId="2BEF64F2" w:rsidR="00671469" w:rsidRDefault="00B31EE2" w:rsidP="00B31EE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наш путеводитель готов. </w:t>
      </w:r>
    </w:p>
    <w:p w14:paraId="1A0068C4" w14:textId="5C88EDF6" w:rsidR="00671469" w:rsidRDefault="00671469" w:rsidP="00B31EE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сейчас с помощью кроссворда проверим на сколько вы были внимательны на занятии. (отгадывают кроссворд о Минске).</w:t>
      </w:r>
    </w:p>
    <w:p w14:paraId="0C1DEFD4" w14:textId="05248487" w:rsidR="00671469" w:rsidRDefault="00671469" w:rsidP="0067146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Его форму имеет здание Национальной библиотеки Беларуси.</w:t>
      </w:r>
    </w:p>
    <w:p w14:paraId="64FCDF38" w14:textId="02D3CD65" w:rsidR="00671469" w:rsidRDefault="00671469" w:rsidP="0067146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Этот монумент возвещает о том, что Минск – город-герой.</w:t>
      </w:r>
    </w:p>
    <w:p w14:paraId="127B596F" w14:textId="35038916" w:rsidR="00671469" w:rsidRDefault="00671469" w:rsidP="0067146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легенде его считают основателем Минска.</w:t>
      </w:r>
    </w:p>
    <w:p w14:paraId="63AEECED" w14:textId="22AC65D7" w:rsidR="00671469" w:rsidRDefault="00671469" w:rsidP="0067146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 называют город, который является главным в любой стране.</w:t>
      </w:r>
    </w:p>
    <w:p w14:paraId="4ACBB203" w14:textId="4278D3C8" w:rsidR="00671469" w:rsidRDefault="00671469" w:rsidP="0067146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 здание Минска знаменито свои красным цветом.</w:t>
      </w:r>
    </w:p>
    <w:p w14:paraId="15A98C1B" w14:textId="37510FAC" w:rsidR="008B5FF6" w:rsidRDefault="008B5FF6" w:rsidP="00B31EE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подберем слова</w:t>
      </w:r>
      <w:r w:rsidR="00D5130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опишут какой же Минск </w:t>
      </w:r>
      <w:r w:rsidR="000102FB">
        <w:rPr>
          <w:sz w:val="28"/>
          <w:szCs w:val="28"/>
        </w:rPr>
        <w:t>дл</w:t>
      </w:r>
      <w:r>
        <w:rPr>
          <w:sz w:val="28"/>
          <w:szCs w:val="28"/>
        </w:rPr>
        <w:t>я нас.</w:t>
      </w:r>
    </w:p>
    <w:p w14:paraId="020DA40E" w14:textId="5D8EFF32" w:rsidR="00F84AC4" w:rsidRPr="000102FB" w:rsidRDefault="00F84AC4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02FB">
        <w:rPr>
          <w:rFonts w:ascii="Times New Roman" w:hAnsi="Times New Roman" w:cs="Times New Roman"/>
          <w:bCs/>
          <w:sz w:val="28"/>
          <w:szCs w:val="28"/>
        </w:rPr>
        <w:t>М- молодой, мирный, милый.</w:t>
      </w:r>
    </w:p>
    <w:p w14:paraId="605B5313" w14:textId="77777777" w:rsidR="00F84AC4" w:rsidRPr="000102FB" w:rsidRDefault="00F84AC4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02FB">
        <w:rPr>
          <w:rFonts w:ascii="Times New Roman" w:hAnsi="Times New Roman" w:cs="Times New Roman"/>
          <w:bCs/>
          <w:sz w:val="28"/>
          <w:szCs w:val="28"/>
        </w:rPr>
        <w:t>И- интересный, исторический, интеллектуальный.</w:t>
      </w:r>
    </w:p>
    <w:p w14:paraId="2A8EDD44" w14:textId="36335C51" w:rsidR="00F84AC4" w:rsidRPr="000102FB" w:rsidRDefault="00F84AC4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02FB">
        <w:rPr>
          <w:rFonts w:ascii="Times New Roman" w:hAnsi="Times New Roman" w:cs="Times New Roman"/>
          <w:bCs/>
          <w:sz w:val="28"/>
          <w:szCs w:val="28"/>
        </w:rPr>
        <w:t>Н- новый, незабываемый.</w:t>
      </w:r>
    </w:p>
    <w:p w14:paraId="45CB509F" w14:textId="0E2989AB" w:rsidR="00F84AC4" w:rsidRPr="000102FB" w:rsidRDefault="00F84AC4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02FB">
        <w:rPr>
          <w:rFonts w:ascii="Times New Roman" w:hAnsi="Times New Roman" w:cs="Times New Roman"/>
          <w:bCs/>
          <w:sz w:val="28"/>
          <w:szCs w:val="28"/>
        </w:rPr>
        <w:t>С- светлый, солнечный, симпатичный.</w:t>
      </w:r>
    </w:p>
    <w:p w14:paraId="23E0B237" w14:textId="30C7EDC5" w:rsidR="00F84AC4" w:rsidRDefault="00F84AC4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02FB">
        <w:rPr>
          <w:rFonts w:ascii="Times New Roman" w:hAnsi="Times New Roman" w:cs="Times New Roman"/>
          <w:bCs/>
          <w:sz w:val="28"/>
          <w:szCs w:val="28"/>
        </w:rPr>
        <w:t>К- культурный, красивый, к</w:t>
      </w:r>
      <w:r w:rsidR="008B5FF6" w:rsidRPr="000102FB">
        <w:rPr>
          <w:rFonts w:ascii="Times New Roman" w:hAnsi="Times New Roman" w:cs="Times New Roman"/>
          <w:bCs/>
          <w:sz w:val="28"/>
          <w:szCs w:val="28"/>
        </w:rPr>
        <w:t>расочный.</w:t>
      </w:r>
    </w:p>
    <w:p w14:paraId="00F97257" w14:textId="7CA429ED" w:rsidR="001C155F" w:rsidRDefault="001C155F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E95D63" w14:textId="21D51045" w:rsidR="001C155F" w:rsidRDefault="001C155F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каждого путешествия туристы привозят сувениры. Вот и я хочу вам вручить сувениры от Минска. А вы оставьте Минску свои добрые пожелания.</w:t>
      </w:r>
    </w:p>
    <w:p w14:paraId="05DDDFF1" w14:textId="2BE4CEDC" w:rsidR="004C4488" w:rsidRDefault="004C4488" w:rsidP="00F84A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AB8C1B" w14:textId="53B48F8F" w:rsidR="000677BD" w:rsidRPr="00AE2B72" w:rsidRDefault="004C4488" w:rsidP="00AE2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заключении давайте посмотрим на Минск с высоты птичьего полета.</w:t>
      </w:r>
    </w:p>
    <w:p w14:paraId="40CD3796" w14:textId="77777777" w:rsidR="000677BD" w:rsidRDefault="000677BD" w:rsidP="00212B4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06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80F"/>
    <w:multiLevelType w:val="hybridMultilevel"/>
    <w:tmpl w:val="11EC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2823"/>
    <w:multiLevelType w:val="hybridMultilevel"/>
    <w:tmpl w:val="0396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2F0"/>
    <w:multiLevelType w:val="hybridMultilevel"/>
    <w:tmpl w:val="53624E80"/>
    <w:lvl w:ilvl="0" w:tplc="95741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C1A"/>
    <w:rsid w:val="000102FB"/>
    <w:rsid w:val="000677BD"/>
    <w:rsid w:val="00134109"/>
    <w:rsid w:val="001449CE"/>
    <w:rsid w:val="001C155F"/>
    <w:rsid w:val="001F4C62"/>
    <w:rsid w:val="00212B44"/>
    <w:rsid w:val="002367C4"/>
    <w:rsid w:val="00285E41"/>
    <w:rsid w:val="002C7D77"/>
    <w:rsid w:val="00390C5C"/>
    <w:rsid w:val="003942BE"/>
    <w:rsid w:val="003A7378"/>
    <w:rsid w:val="004C4488"/>
    <w:rsid w:val="004F5BAC"/>
    <w:rsid w:val="005471E2"/>
    <w:rsid w:val="005C4A3A"/>
    <w:rsid w:val="006113A5"/>
    <w:rsid w:val="0065043B"/>
    <w:rsid w:val="00671469"/>
    <w:rsid w:val="007802F4"/>
    <w:rsid w:val="00790586"/>
    <w:rsid w:val="00871C39"/>
    <w:rsid w:val="008B5FF6"/>
    <w:rsid w:val="008B6BC7"/>
    <w:rsid w:val="008E05FF"/>
    <w:rsid w:val="00981B67"/>
    <w:rsid w:val="00AE2B72"/>
    <w:rsid w:val="00B31EE2"/>
    <w:rsid w:val="00B65BB1"/>
    <w:rsid w:val="00B726A6"/>
    <w:rsid w:val="00BC26EF"/>
    <w:rsid w:val="00BD2189"/>
    <w:rsid w:val="00BF1945"/>
    <w:rsid w:val="00BF220B"/>
    <w:rsid w:val="00C25443"/>
    <w:rsid w:val="00C41C1A"/>
    <w:rsid w:val="00CC7AEE"/>
    <w:rsid w:val="00CE4993"/>
    <w:rsid w:val="00CE5889"/>
    <w:rsid w:val="00CF39D8"/>
    <w:rsid w:val="00D041C2"/>
    <w:rsid w:val="00D51304"/>
    <w:rsid w:val="00D64BEA"/>
    <w:rsid w:val="00D86092"/>
    <w:rsid w:val="00DB4715"/>
    <w:rsid w:val="00F84AC4"/>
    <w:rsid w:val="00F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F48"/>
  <w15:docId w15:val="{C94F005F-5A30-4F19-8574-E363060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C41C1A"/>
  </w:style>
  <w:style w:type="paragraph" w:styleId="a3">
    <w:name w:val="List Paragraph"/>
    <w:basedOn w:val="a"/>
    <w:uiPriority w:val="34"/>
    <w:qFormat/>
    <w:rsid w:val="00981B67"/>
    <w:pPr>
      <w:ind w:left="720"/>
      <w:contextualSpacing/>
    </w:pPr>
  </w:style>
  <w:style w:type="character" w:styleId="a4">
    <w:name w:val="Strong"/>
    <w:basedOn w:val="a0"/>
    <w:uiPriority w:val="22"/>
    <w:qFormat/>
    <w:rsid w:val="00D86092"/>
    <w:rPr>
      <w:b/>
      <w:bCs/>
    </w:rPr>
  </w:style>
  <w:style w:type="paragraph" w:styleId="a5">
    <w:name w:val="Normal (Web)"/>
    <w:basedOn w:val="a"/>
    <w:uiPriority w:val="99"/>
    <w:semiHidden/>
    <w:unhideWhenUsed/>
    <w:rsid w:val="005C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F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text">
    <w:name w:val="full_text"/>
    <w:basedOn w:val="a0"/>
    <w:rsid w:val="00CE4993"/>
  </w:style>
  <w:style w:type="character" w:styleId="a7">
    <w:name w:val="Hyperlink"/>
    <w:basedOn w:val="a0"/>
    <w:uiPriority w:val="99"/>
    <w:semiHidden/>
    <w:unhideWhenUsed/>
    <w:rsid w:val="00BF19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7AF3-174D-45CA-917D-D2CBCD2A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Аннна Свиридова</dc:creator>
  <cp:keywords/>
  <dc:description/>
  <cp:lastModifiedBy>Аннна Свиридова</cp:lastModifiedBy>
  <cp:revision>14</cp:revision>
  <cp:lastPrinted>2020-09-24T09:27:00Z</cp:lastPrinted>
  <dcterms:created xsi:type="dcterms:W3CDTF">2020-09-14T16:28:00Z</dcterms:created>
  <dcterms:modified xsi:type="dcterms:W3CDTF">2020-10-09T09:43:00Z</dcterms:modified>
</cp:coreProperties>
</file>