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4CFB8" w14:textId="4E2CE2F1" w:rsidR="00B6042E" w:rsidRDefault="007B5DE4" w:rsidP="007B5DE4">
      <w:pPr>
        <w:pStyle w:val="3"/>
        <w:shd w:val="clear" w:color="auto" w:fill="FFFFFF"/>
        <w:spacing w:before="0" w:after="150"/>
        <w:rPr>
          <w:rFonts w:ascii="inherit" w:hAnsi="inherit" w:cs="Arial"/>
          <w:color w:val="333333"/>
          <w:sz w:val="30"/>
          <w:szCs w:val="30"/>
        </w:rPr>
      </w:pPr>
      <w:r>
        <w:rPr>
          <w:rFonts w:ascii="inherit" w:hAnsi="inherit" w:cs="Arial"/>
          <w:color w:val="333333"/>
          <w:sz w:val="30"/>
          <w:szCs w:val="30"/>
        </w:rPr>
        <w:t xml:space="preserve">                    </w:t>
      </w:r>
      <w:r w:rsidR="00B6042E">
        <w:rPr>
          <w:rFonts w:ascii="inherit" w:hAnsi="inherit" w:cs="Arial"/>
          <w:color w:val="333333"/>
          <w:sz w:val="30"/>
          <w:szCs w:val="30"/>
        </w:rPr>
        <w:t xml:space="preserve">План работы районного ресурсного центра </w:t>
      </w:r>
    </w:p>
    <w:p w14:paraId="4D51B88F" w14:textId="77777777" w:rsidR="00B6042E" w:rsidRDefault="00B6042E" w:rsidP="00B6042E">
      <w:pPr>
        <w:pStyle w:val="3"/>
        <w:shd w:val="clear" w:color="auto" w:fill="FFFFFF"/>
        <w:spacing w:before="0" w:after="150"/>
        <w:jc w:val="center"/>
        <w:rPr>
          <w:rFonts w:ascii="inherit" w:hAnsi="inherit" w:cs="Arial"/>
          <w:color w:val="333333"/>
          <w:sz w:val="30"/>
          <w:szCs w:val="30"/>
        </w:rPr>
      </w:pPr>
      <w:r>
        <w:rPr>
          <w:rFonts w:ascii="inherit" w:hAnsi="inherit" w:cs="Arial"/>
          <w:color w:val="333333"/>
          <w:sz w:val="30"/>
          <w:szCs w:val="30"/>
        </w:rPr>
        <w:t xml:space="preserve">по подготовке к олимпиаде </w:t>
      </w:r>
    </w:p>
    <w:p w14:paraId="5322234F" w14:textId="77777777" w:rsidR="00B6042E" w:rsidRDefault="00B6042E" w:rsidP="00B6042E">
      <w:pPr>
        <w:pStyle w:val="3"/>
        <w:shd w:val="clear" w:color="auto" w:fill="FFFFFF"/>
        <w:spacing w:before="0" w:after="150"/>
        <w:jc w:val="center"/>
        <w:rPr>
          <w:rFonts w:ascii="inherit" w:hAnsi="inherit" w:cs="Arial"/>
          <w:color w:val="333333"/>
          <w:sz w:val="30"/>
          <w:szCs w:val="30"/>
        </w:rPr>
      </w:pPr>
      <w:r>
        <w:rPr>
          <w:rFonts w:ascii="inherit" w:hAnsi="inherit" w:cs="Arial"/>
          <w:color w:val="333333"/>
          <w:sz w:val="30"/>
          <w:szCs w:val="30"/>
        </w:rPr>
        <w:t>по учебным предметам «Всемирная история», «История Беларуси»</w:t>
      </w:r>
    </w:p>
    <w:p w14:paraId="5FB173FA" w14:textId="77777777" w:rsidR="00B6042E" w:rsidRDefault="00B6042E" w:rsidP="00B6042E">
      <w:pPr>
        <w:pStyle w:val="3"/>
        <w:shd w:val="clear" w:color="auto" w:fill="FFFFFF"/>
        <w:spacing w:before="0" w:after="150"/>
        <w:jc w:val="center"/>
        <w:rPr>
          <w:rFonts w:ascii="inherit" w:hAnsi="inherit" w:cs="Arial"/>
          <w:color w:val="333333"/>
          <w:sz w:val="30"/>
          <w:szCs w:val="30"/>
        </w:rPr>
      </w:pPr>
      <w:r>
        <w:rPr>
          <w:rFonts w:ascii="inherit" w:hAnsi="inherit" w:cs="Arial"/>
          <w:color w:val="333333"/>
          <w:sz w:val="30"/>
          <w:szCs w:val="30"/>
        </w:rPr>
        <w:t>на 2023/2024 учебный год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3855"/>
        <w:gridCol w:w="2534"/>
        <w:gridCol w:w="2320"/>
      </w:tblGrid>
      <w:tr w:rsidR="00B6042E" w14:paraId="18BD8A3C" w14:textId="77777777" w:rsidTr="00131B93"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B1556" w14:textId="77777777" w:rsidR="00B6042E" w:rsidRDefault="00B6042E" w:rsidP="00131B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E6413" w14:textId="77777777" w:rsidR="00B6042E" w:rsidRDefault="00B6042E" w:rsidP="00131B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212F4" w14:textId="77777777" w:rsidR="00B6042E" w:rsidRDefault="00B6042E" w:rsidP="00131B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E039E" w14:textId="77777777" w:rsidR="00B6042E" w:rsidRDefault="00B6042E" w:rsidP="00131B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6042E" w14:paraId="083C0CDB" w14:textId="77777777" w:rsidTr="00131B93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CDE5D" w14:textId="77777777" w:rsidR="00B6042E" w:rsidRDefault="00B6042E" w:rsidP="00131B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B62F5" w14:textId="77777777" w:rsidR="00B6042E" w:rsidRDefault="00B6042E" w:rsidP="00131B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Планирование работы районных ресурсных центров на  2021/2022 учебный год</w:t>
            </w:r>
          </w:p>
          <w:p w14:paraId="4D3054A7" w14:textId="77777777" w:rsidR="00B6042E" w:rsidRDefault="00B6042E" w:rsidP="00131B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C6A0D" w14:textId="77777777" w:rsidR="00B6042E" w:rsidRDefault="00B6042E" w:rsidP="00131B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D5755" w14:textId="77777777" w:rsidR="00B6042E" w:rsidRDefault="00B6042E" w:rsidP="00131B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РРЦ, члены творческой группы</w:t>
            </w:r>
          </w:p>
        </w:tc>
      </w:tr>
      <w:tr w:rsidR="00B6042E" w14:paraId="1395DE8D" w14:textId="77777777" w:rsidTr="00131B93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5F126" w14:textId="77777777" w:rsidR="00B6042E" w:rsidRDefault="00B6042E" w:rsidP="0013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0EC22" w14:textId="77777777" w:rsidR="00B6042E" w:rsidRDefault="00B6042E" w:rsidP="0013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 информации о работе районного ресурсного центра на сайте учреждения образования (программа работы ресурсного центра, план работы, банк заданий прошлых лет) 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FD06F" w14:textId="64B7E334" w:rsidR="00B6042E" w:rsidRDefault="00B6042E" w:rsidP="0013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 04.09.202</w:t>
            </w:r>
            <w:r w:rsidR="007B5DE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C1B73" w14:textId="77777777" w:rsidR="00B6042E" w:rsidRDefault="00B6042E" w:rsidP="0013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РРЦ</w:t>
            </w:r>
          </w:p>
        </w:tc>
      </w:tr>
      <w:tr w:rsidR="00B6042E" w14:paraId="1BBBEF2B" w14:textId="77777777" w:rsidTr="00131B93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77D8B" w14:textId="77777777" w:rsidR="00B6042E" w:rsidRDefault="00B6042E" w:rsidP="0013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831C9" w14:textId="77777777" w:rsidR="00B6042E" w:rsidRDefault="00B6042E" w:rsidP="0013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Проведение  занятий  с учащимися с  использованием программы для организации видеоконференции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 по учебным предметам</w:t>
            </w:r>
          </w:p>
          <w:p w14:paraId="1DCAC244" w14:textId="77777777" w:rsidR="00B6042E" w:rsidRDefault="00B6042E" w:rsidP="0013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«Всемирная история», «История Беларуси»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B60CE" w14:textId="77777777" w:rsidR="00B6042E" w:rsidRDefault="00B6042E" w:rsidP="00131B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и 3 субботы (с 11.00 до 12.00)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D77DC" w14:textId="77777777" w:rsidR="00B6042E" w:rsidRDefault="00B6042E" w:rsidP="00131B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Члены творческой группы </w:t>
            </w:r>
          </w:p>
        </w:tc>
      </w:tr>
      <w:tr w:rsidR="00B6042E" w14:paraId="1D93BD7E" w14:textId="77777777" w:rsidTr="00131B93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2F999" w14:textId="77777777" w:rsidR="00B6042E" w:rsidRDefault="00B6042E" w:rsidP="00131B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E262B" w14:textId="77777777" w:rsidR="00B6042E" w:rsidRDefault="00B6042E" w:rsidP="0013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FCE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материалов  олимпиадных заданий, заданий репетиционного и централизованного тестирова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по истории 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B1351" w14:textId="77777777" w:rsidR="00B6042E" w:rsidRDefault="00B6042E" w:rsidP="00131B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0E024" w14:textId="77777777" w:rsidR="00B6042E" w:rsidRDefault="00B6042E" w:rsidP="00131B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РРЦ, члены творческой группы</w:t>
            </w:r>
          </w:p>
        </w:tc>
      </w:tr>
      <w:tr w:rsidR="00B6042E" w14:paraId="401301B5" w14:textId="77777777" w:rsidTr="00131B93"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93A5A" w14:textId="77777777" w:rsidR="00B6042E" w:rsidRDefault="00B6042E" w:rsidP="00131B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075A5" w14:textId="77777777" w:rsidR="00B6042E" w:rsidRDefault="00B6042E" w:rsidP="00131B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занятий с учителями района по выполнению олимпиадных заданий, заданий централизованного тестирования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E2ACF" w14:textId="77777777" w:rsidR="00B6042E" w:rsidRDefault="00B6042E" w:rsidP="00131B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  даты проведения  районных методических объединений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D2862" w14:textId="77777777" w:rsidR="00B6042E" w:rsidRDefault="00B6042E" w:rsidP="00131B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Члены творческой группы</w:t>
            </w:r>
          </w:p>
        </w:tc>
      </w:tr>
      <w:tr w:rsidR="00B6042E" w14:paraId="57C2F415" w14:textId="77777777" w:rsidTr="00131B93">
        <w:trPr>
          <w:trHeight w:val="1523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548E2" w14:textId="77777777" w:rsidR="00B6042E" w:rsidRDefault="00B6042E" w:rsidP="00131B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6.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9CE8E" w14:textId="77777777" w:rsidR="00B6042E" w:rsidRDefault="00B6042E" w:rsidP="00131B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7FCE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учащихся и педагогов  района в дистанционных конкурсных и  методических мероприятиях района, области, республики</w:t>
            </w:r>
            <w:r w:rsidRPr="00B87FC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61039" w14:textId="77777777" w:rsidR="00B6042E" w:rsidRDefault="00B6042E" w:rsidP="00131B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9579D" w14:textId="77777777" w:rsidR="00B6042E" w:rsidRDefault="00B6042E" w:rsidP="00131B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B6042E" w14:paraId="64D2DF00" w14:textId="77777777" w:rsidTr="00131B93">
        <w:trPr>
          <w:trHeight w:val="120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A9F7F" w14:textId="77777777" w:rsidR="00B6042E" w:rsidRDefault="00B6042E" w:rsidP="00131B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7.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5AB1F" w14:textId="77777777" w:rsidR="00B6042E" w:rsidRDefault="00B6042E" w:rsidP="00131B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Обеспечение максимально комфортных условий при проведении занятий с учащимися, входящими в состав РРЦ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291F7" w14:textId="77777777" w:rsidR="00B6042E" w:rsidRDefault="00B6042E" w:rsidP="00131B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67211" w14:textId="77777777" w:rsidR="00B6042E" w:rsidRDefault="00B6042E" w:rsidP="00131B9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Руководители учреждений образования</w:t>
            </w:r>
          </w:p>
        </w:tc>
      </w:tr>
      <w:tr w:rsidR="00B6042E" w14:paraId="0286955E" w14:textId="77777777" w:rsidTr="00131B93">
        <w:trPr>
          <w:trHeight w:val="120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1E157" w14:textId="77777777" w:rsidR="00B6042E" w:rsidRDefault="00B6042E" w:rsidP="0013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be-BY" w:eastAsia="ru-RU"/>
              </w:rPr>
              <w:t>8.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E6E05" w14:textId="77777777" w:rsidR="00B6042E" w:rsidRDefault="00B6042E" w:rsidP="0013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7FC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Заседание творческой группы учителей. Мониторинг эффективности работы рай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онного ресурсного центра за 2023/2024</w:t>
            </w:r>
            <w:r w:rsidRPr="00B87FC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учебный год</w:t>
            </w:r>
            <w:r w:rsidRPr="00B87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F7E20" w14:textId="77777777" w:rsidR="00B6042E" w:rsidRDefault="00B6042E" w:rsidP="0013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64FF7" w14:textId="77777777" w:rsidR="00B6042E" w:rsidRDefault="00B6042E" w:rsidP="0013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РРЦ, члены творческих групп педагогов при районном ресурсном центре</w:t>
            </w:r>
          </w:p>
        </w:tc>
      </w:tr>
    </w:tbl>
    <w:p w14:paraId="001CFA70" w14:textId="77777777" w:rsidR="00B6042E" w:rsidRDefault="00B6042E"/>
    <w:sectPr w:rsidR="00B60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19"/>
    <w:rsid w:val="000005DE"/>
    <w:rsid w:val="000A483A"/>
    <w:rsid w:val="007B5DE4"/>
    <w:rsid w:val="00AA0619"/>
    <w:rsid w:val="00AB4636"/>
    <w:rsid w:val="00B6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A426D"/>
  <w15:docId w15:val="{8E097F78-D35C-4879-9591-181EA14D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63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4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6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0A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042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7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2</cp:revision>
  <dcterms:created xsi:type="dcterms:W3CDTF">2023-09-04T08:18:00Z</dcterms:created>
  <dcterms:modified xsi:type="dcterms:W3CDTF">2023-09-04T08:18:00Z</dcterms:modified>
</cp:coreProperties>
</file>