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Pr="003A6721"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val="en-US" w:eastAsia="ru-RU"/>
        </w:rPr>
      </w:pPr>
      <w:bookmarkStart w:id="0" w:name="_Hlk86667941"/>
      <w:bookmarkStart w:id="1" w:name="_GoBack"/>
      <w:bookmarkEnd w:id="0"/>
      <w:bookmarkEnd w:id="1"/>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r w:rsidR="004F4E65">
        <w:rPr>
          <w:rFonts w:ascii="Times New Roman" w:hAnsi="Times New Roman"/>
          <w:b/>
          <w:sz w:val="44"/>
          <w:szCs w:val="44"/>
        </w:rPr>
        <w:t>Гимназия г.п. Брагина</w:t>
      </w:r>
      <w:r w:rsidRPr="00DB72B0">
        <w:rPr>
          <w:rFonts w:ascii="Times New Roman" w:hAnsi="Times New Roman"/>
          <w:b/>
          <w:bCs/>
          <w:sz w:val="44"/>
          <w:szCs w:val="44"/>
          <w:lang w:eastAsia="ru-RU"/>
        </w:rPr>
        <w:t>»</w:t>
      </w: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A20FF" w:rsidRPr="008A20FF" w:rsidRDefault="008A20FF" w:rsidP="004F4E65">
      <w:pPr>
        <w:widowControl w:val="0"/>
        <w:autoSpaceDE w:val="0"/>
        <w:autoSpaceDN w:val="0"/>
        <w:adjustRightInd w:val="0"/>
        <w:spacing w:after="0" w:line="240" w:lineRule="auto"/>
        <w:ind w:left="5670"/>
        <w:contextualSpacing/>
        <w:outlineLvl w:val="0"/>
        <w:rPr>
          <w:rFonts w:ascii="Times New Roman" w:hAnsi="Times New Roman"/>
          <w:b/>
          <w:bCs/>
          <w:sz w:val="30"/>
          <w:szCs w:val="30"/>
          <w:lang w:eastAsia="ru-RU"/>
        </w:rPr>
      </w:pPr>
      <w:r w:rsidRPr="008A20FF">
        <w:rPr>
          <w:rFonts w:ascii="Times New Roman" w:hAnsi="Times New Roman"/>
          <w:b/>
          <w:bCs/>
          <w:sz w:val="30"/>
          <w:szCs w:val="30"/>
          <w:lang w:eastAsia="ru-RU"/>
        </w:rPr>
        <w:t xml:space="preserve">Одобрен на профсоюзном собрании </w:t>
      </w:r>
    </w:p>
    <w:p w:rsidR="004F4E65" w:rsidRDefault="008A20FF" w:rsidP="004F4E65">
      <w:pPr>
        <w:widowControl w:val="0"/>
        <w:autoSpaceDE w:val="0"/>
        <w:autoSpaceDN w:val="0"/>
        <w:adjustRightInd w:val="0"/>
        <w:spacing w:after="0" w:line="240" w:lineRule="auto"/>
        <w:ind w:left="5670"/>
        <w:contextualSpacing/>
        <w:outlineLvl w:val="0"/>
        <w:rPr>
          <w:rFonts w:ascii="Times New Roman" w:hAnsi="Times New Roman"/>
          <w:b/>
          <w:bCs/>
          <w:sz w:val="30"/>
          <w:szCs w:val="30"/>
          <w:lang w:eastAsia="ru-RU"/>
        </w:rPr>
      </w:pPr>
      <w:r w:rsidRPr="008A20FF">
        <w:rPr>
          <w:rFonts w:ascii="Times New Roman" w:hAnsi="Times New Roman"/>
          <w:b/>
          <w:bCs/>
          <w:sz w:val="30"/>
          <w:szCs w:val="30"/>
          <w:lang w:eastAsia="ru-RU"/>
        </w:rPr>
        <w:t xml:space="preserve"> «__» _________ 2022 года, </w:t>
      </w:r>
    </w:p>
    <w:p w:rsidR="009A2FAA" w:rsidRPr="00900F96" w:rsidRDefault="008A20FF" w:rsidP="004F4E65">
      <w:pPr>
        <w:widowControl w:val="0"/>
        <w:autoSpaceDE w:val="0"/>
        <w:autoSpaceDN w:val="0"/>
        <w:adjustRightInd w:val="0"/>
        <w:spacing w:after="0" w:line="240" w:lineRule="auto"/>
        <w:ind w:left="5670"/>
        <w:contextualSpacing/>
        <w:outlineLvl w:val="0"/>
        <w:rPr>
          <w:rFonts w:ascii="Times New Roman" w:hAnsi="Times New Roman"/>
          <w:b/>
          <w:bCs/>
          <w:sz w:val="30"/>
          <w:szCs w:val="30"/>
          <w:lang w:eastAsia="ru-RU"/>
        </w:rPr>
      </w:pPr>
      <w:r w:rsidRPr="008A20FF">
        <w:rPr>
          <w:rFonts w:ascii="Times New Roman" w:hAnsi="Times New Roman"/>
          <w:b/>
          <w:bCs/>
          <w:sz w:val="30"/>
          <w:szCs w:val="30"/>
          <w:lang w:eastAsia="ru-RU"/>
        </w:rPr>
        <w:t>протокол № ___</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5A3397"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t>СОДЕРЖАНИЕ</w:t>
      </w:r>
    </w:p>
    <w:p w:rsidR="009E0E67" w:rsidRPr="00900F9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firstRow="1" w:lastRow="0" w:firstColumn="1" w:lastColumn="0" w:noHBand="0" w:noVBand="1"/>
      </w:tblPr>
      <w:tblGrid>
        <w:gridCol w:w="565"/>
        <w:gridCol w:w="7451"/>
        <w:gridCol w:w="1447"/>
      </w:tblGrid>
      <w:tr w:rsidR="000E7EAB" w:rsidTr="00832B17">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451"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44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rsidTr="00832B17">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451"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положения»                                          </w:t>
            </w:r>
          </w:p>
        </w:tc>
        <w:tc>
          <w:tcPr>
            <w:tcW w:w="1447" w:type="dxa"/>
          </w:tcPr>
          <w:p w:rsidR="000E7EAB" w:rsidRPr="004F4E65" w:rsidRDefault="000E7EAB" w:rsidP="00832B17">
            <w:pPr>
              <w:spacing w:after="0" w:line="240" w:lineRule="auto"/>
              <w:contextualSpacing/>
              <w:jc w:val="both"/>
              <w:rPr>
                <w:rFonts w:ascii="Times New Roman" w:hAnsi="Times New Roman"/>
                <w:sz w:val="30"/>
                <w:szCs w:val="30"/>
                <w:highlight w:val="yellow"/>
              </w:rPr>
            </w:pPr>
            <w:r w:rsidRPr="00AE123D">
              <w:rPr>
                <w:rFonts w:ascii="Times New Roman" w:hAnsi="Times New Roman"/>
                <w:sz w:val="30"/>
                <w:szCs w:val="30"/>
              </w:rPr>
              <w:t xml:space="preserve">стр. </w:t>
            </w:r>
            <w:r w:rsidR="00832B17">
              <w:rPr>
                <w:rFonts w:ascii="Times New Roman" w:hAnsi="Times New Roman"/>
                <w:sz w:val="30"/>
                <w:szCs w:val="30"/>
              </w:rPr>
              <w:t>4</w:t>
            </w:r>
          </w:p>
        </w:tc>
      </w:tr>
      <w:tr w:rsidR="000E7EAB" w:rsidTr="00832B17">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447" w:type="dxa"/>
          </w:tcPr>
          <w:p w:rsidR="000E7EAB" w:rsidRPr="004F4E65" w:rsidRDefault="000E7EAB" w:rsidP="00BA4C2F">
            <w:pPr>
              <w:spacing w:after="0" w:line="240" w:lineRule="auto"/>
              <w:contextualSpacing/>
              <w:jc w:val="both"/>
              <w:rPr>
                <w:rFonts w:ascii="Times New Roman" w:hAnsi="Times New Roman"/>
                <w:sz w:val="30"/>
                <w:szCs w:val="30"/>
                <w:highlight w:val="yellow"/>
              </w:rPr>
            </w:pPr>
            <w:r w:rsidRPr="00AE123D">
              <w:rPr>
                <w:rFonts w:ascii="Times New Roman" w:hAnsi="Times New Roman"/>
                <w:sz w:val="30"/>
                <w:szCs w:val="30"/>
              </w:rPr>
              <w:t xml:space="preserve">стр. </w:t>
            </w:r>
            <w:r w:rsidR="00BA4C2F">
              <w:rPr>
                <w:rFonts w:ascii="Times New Roman" w:hAnsi="Times New Roman"/>
                <w:sz w:val="30"/>
                <w:szCs w:val="30"/>
              </w:rPr>
              <w:t>6</w:t>
            </w:r>
          </w:p>
        </w:tc>
      </w:tr>
      <w:tr w:rsidR="000E7EAB" w:rsidTr="00832B17">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rsidR="000E7EAB" w:rsidRPr="00832B17" w:rsidRDefault="000E7EAB" w:rsidP="00274967">
            <w:pPr>
              <w:spacing w:after="0" w:line="240" w:lineRule="auto"/>
              <w:contextualSpacing/>
              <w:jc w:val="both"/>
              <w:rPr>
                <w:rFonts w:ascii="Times New Roman" w:hAnsi="Times New Roman"/>
                <w:sz w:val="30"/>
                <w:szCs w:val="30"/>
              </w:rPr>
            </w:pPr>
            <w:r w:rsidRPr="00832B17">
              <w:rPr>
                <w:rFonts w:ascii="Times New Roman" w:hAnsi="Times New Roman"/>
                <w:sz w:val="30"/>
                <w:szCs w:val="30"/>
              </w:rPr>
              <w:t>стр. 1</w:t>
            </w:r>
            <w:r w:rsidR="00832B17">
              <w:rPr>
                <w:rFonts w:ascii="Times New Roman" w:hAnsi="Times New Roman"/>
                <w:sz w:val="30"/>
                <w:szCs w:val="30"/>
              </w:rPr>
              <w:t>2</w:t>
            </w:r>
          </w:p>
        </w:tc>
      </w:tr>
      <w:tr w:rsidR="000E7EAB" w:rsidTr="00832B17">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447" w:type="dxa"/>
          </w:tcPr>
          <w:p w:rsidR="000E7EAB" w:rsidRPr="00832B17" w:rsidRDefault="000E7EAB" w:rsidP="00274967">
            <w:pPr>
              <w:spacing w:after="0" w:line="240" w:lineRule="auto"/>
              <w:contextualSpacing/>
              <w:jc w:val="both"/>
              <w:rPr>
                <w:rFonts w:ascii="Times New Roman" w:hAnsi="Times New Roman"/>
                <w:sz w:val="30"/>
                <w:szCs w:val="30"/>
              </w:rPr>
            </w:pPr>
            <w:r w:rsidRPr="00832B17">
              <w:rPr>
                <w:rFonts w:ascii="Times New Roman" w:hAnsi="Times New Roman"/>
                <w:sz w:val="30"/>
                <w:szCs w:val="30"/>
              </w:rPr>
              <w:t>стр. 1</w:t>
            </w:r>
            <w:r w:rsidR="00832B17">
              <w:rPr>
                <w:rFonts w:ascii="Times New Roman" w:hAnsi="Times New Roman"/>
                <w:sz w:val="30"/>
                <w:szCs w:val="30"/>
              </w:rPr>
              <w:t>8</w:t>
            </w:r>
          </w:p>
        </w:tc>
      </w:tr>
      <w:tr w:rsidR="000E7EAB" w:rsidTr="00832B17">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451"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труда»                                               </w:t>
            </w:r>
          </w:p>
        </w:tc>
        <w:tc>
          <w:tcPr>
            <w:tcW w:w="1447" w:type="dxa"/>
          </w:tcPr>
          <w:p w:rsidR="000E7EAB" w:rsidRPr="00832B17" w:rsidRDefault="000E7EAB" w:rsidP="005F376A">
            <w:pPr>
              <w:spacing w:after="0" w:line="240" w:lineRule="auto"/>
              <w:contextualSpacing/>
              <w:jc w:val="both"/>
              <w:rPr>
                <w:rFonts w:ascii="Times New Roman" w:hAnsi="Times New Roman"/>
                <w:sz w:val="30"/>
                <w:szCs w:val="30"/>
              </w:rPr>
            </w:pPr>
            <w:r w:rsidRPr="00832B17">
              <w:rPr>
                <w:rFonts w:ascii="Times New Roman" w:hAnsi="Times New Roman"/>
                <w:sz w:val="30"/>
                <w:szCs w:val="30"/>
              </w:rPr>
              <w:t>стр. 2</w:t>
            </w:r>
            <w:r w:rsidR="00A6484C" w:rsidRPr="00832B17">
              <w:rPr>
                <w:rFonts w:ascii="Times New Roman" w:hAnsi="Times New Roman"/>
                <w:sz w:val="30"/>
                <w:szCs w:val="30"/>
              </w:rPr>
              <w:t>4</w:t>
            </w:r>
          </w:p>
        </w:tc>
      </w:tr>
      <w:tr w:rsidR="000E7EAB" w:rsidTr="00832B17">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Pr>
                <w:rFonts w:ascii="Times New Roman" w:hAnsi="Times New Roman"/>
                <w:sz w:val="30"/>
                <w:szCs w:val="30"/>
              </w:rPr>
              <w:t xml:space="preserve"> 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r>
              <w:rPr>
                <w:rFonts w:ascii="Times New Roman" w:hAnsi="Times New Roman"/>
                <w:sz w:val="30"/>
                <w:szCs w:val="30"/>
              </w:rPr>
              <w:t xml:space="preserve">»                                                   </w:t>
            </w:r>
            <w:r w:rsidRPr="00900F96">
              <w:rPr>
                <w:rFonts w:ascii="Times New Roman" w:hAnsi="Times New Roman"/>
                <w:sz w:val="30"/>
                <w:szCs w:val="30"/>
              </w:rPr>
              <w:t xml:space="preserve"> </w:t>
            </w:r>
          </w:p>
        </w:tc>
        <w:tc>
          <w:tcPr>
            <w:tcW w:w="1447" w:type="dxa"/>
          </w:tcPr>
          <w:p w:rsidR="000E7EAB" w:rsidRPr="00832B17" w:rsidRDefault="000E7EAB" w:rsidP="00274967">
            <w:pPr>
              <w:spacing w:after="0" w:line="240" w:lineRule="auto"/>
              <w:contextualSpacing/>
              <w:jc w:val="both"/>
              <w:rPr>
                <w:rFonts w:ascii="Times New Roman" w:hAnsi="Times New Roman"/>
                <w:sz w:val="30"/>
                <w:szCs w:val="30"/>
              </w:rPr>
            </w:pPr>
            <w:r w:rsidRPr="00832B17">
              <w:rPr>
                <w:rFonts w:ascii="Times New Roman" w:hAnsi="Times New Roman"/>
                <w:sz w:val="30"/>
                <w:szCs w:val="30"/>
              </w:rPr>
              <w:t>стр. 2</w:t>
            </w:r>
            <w:r w:rsidR="00BF5A0F">
              <w:rPr>
                <w:rFonts w:ascii="Times New Roman" w:hAnsi="Times New Roman"/>
                <w:sz w:val="30"/>
                <w:szCs w:val="30"/>
              </w:rPr>
              <w:t>8</w:t>
            </w:r>
          </w:p>
        </w:tc>
      </w:tr>
      <w:tr w:rsidR="000E7EAB" w:rsidTr="00832B17">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451" w:type="dxa"/>
          </w:tcPr>
          <w:p w:rsidR="000E7EAB" w:rsidRDefault="00BF5A0F" w:rsidP="000E7EAB">
            <w:pPr>
              <w:spacing w:after="0" w:line="240" w:lineRule="auto"/>
              <w:contextualSpacing/>
              <w:rPr>
                <w:rFonts w:ascii="Times New Roman" w:hAnsi="Times New Roman"/>
                <w:sz w:val="30"/>
                <w:szCs w:val="30"/>
              </w:rPr>
            </w:pPr>
            <w:r>
              <w:rPr>
                <w:rFonts w:ascii="Times New Roman" w:hAnsi="Times New Roman"/>
                <w:sz w:val="30"/>
                <w:szCs w:val="30"/>
              </w:rPr>
              <w:t>Раздел VII</w:t>
            </w:r>
            <w:r w:rsidR="000E7EAB" w:rsidRPr="00900F96">
              <w:rPr>
                <w:rFonts w:ascii="Times New Roman" w:hAnsi="Times New Roman"/>
                <w:sz w:val="30"/>
                <w:szCs w:val="30"/>
              </w:rPr>
              <w:t xml:space="preserve"> «Правовые гарантии деятельности </w:t>
            </w:r>
            <w:r w:rsidR="000E7EAB" w:rsidRPr="000E7EAB">
              <w:rPr>
                <w:rFonts w:ascii="Times New Roman" w:hAnsi="Times New Roman"/>
                <w:sz w:val="30"/>
                <w:szCs w:val="30"/>
              </w:rPr>
              <w:t>Профсоюза</w:t>
            </w:r>
            <w:r w:rsidR="000E7EAB">
              <w:rPr>
                <w:rFonts w:ascii="Times New Roman" w:hAnsi="Times New Roman"/>
                <w:sz w:val="30"/>
                <w:szCs w:val="30"/>
              </w:rPr>
              <w:t xml:space="preserve"> и его профсоюзного актива»                        </w:t>
            </w:r>
          </w:p>
        </w:tc>
        <w:tc>
          <w:tcPr>
            <w:tcW w:w="1447" w:type="dxa"/>
          </w:tcPr>
          <w:p w:rsidR="000E7EAB" w:rsidRPr="00832B17" w:rsidRDefault="000E7EAB" w:rsidP="00BF5A0F">
            <w:pPr>
              <w:spacing w:after="0" w:line="240" w:lineRule="auto"/>
              <w:contextualSpacing/>
              <w:jc w:val="both"/>
              <w:rPr>
                <w:rFonts w:ascii="Times New Roman" w:hAnsi="Times New Roman"/>
                <w:sz w:val="30"/>
                <w:szCs w:val="30"/>
              </w:rPr>
            </w:pPr>
            <w:r w:rsidRPr="00832B17">
              <w:rPr>
                <w:rFonts w:ascii="Times New Roman" w:hAnsi="Times New Roman"/>
                <w:sz w:val="30"/>
                <w:szCs w:val="30"/>
              </w:rPr>
              <w:t xml:space="preserve">стр. </w:t>
            </w:r>
            <w:r w:rsidR="00BF5A0F">
              <w:rPr>
                <w:rFonts w:ascii="Times New Roman" w:hAnsi="Times New Roman"/>
                <w:sz w:val="30"/>
                <w:szCs w:val="30"/>
              </w:rPr>
              <w:t>30</w:t>
            </w:r>
          </w:p>
        </w:tc>
      </w:tr>
      <w:tr w:rsidR="000E7EAB" w:rsidTr="00832B17">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451"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447" w:type="dxa"/>
          </w:tcPr>
          <w:p w:rsidR="000E7EAB" w:rsidRPr="00832B17" w:rsidRDefault="000E7EAB" w:rsidP="00274967">
            <w:pPr>
              <w:spacing w:after="0" w:line="240" w:lineRule="auto"/>
              <w:contextualSpacing/>
              <w:jc w:val="both"/>
              <w:rPr>
                <w:rFonts w:ascii="Times New Roman" w:hAnsi="Times New Roman"/>
                <w:sz w:val="30"/>
                <w:szCs w:val="30"/>
              </w:rPr>
            </w:pPr>
            <w:r w:rsidRPr="00832B17">
              <w:rPr>
                <w:rFonts w:ascii="Times New Roman" w:hAnsi="Times New Roman"/>
                <w:sz w:val="30"/>
                <w:szCs w:val="30"/>
              </w:rPr>
              <w:t>стр. 3</w:t>
            </w:r>
            <w:r w:rsidR="00274967" w:rsidRPr="00832B17">
              <w:rPr>
                <w:rFonts w:ascii="Times New Roman" w:hAnsi="Times New Roman"/>
                <w:sz w:val="30"/>
                <w:szCs w:val="30"/>
              </w:rPr>
              <w:t>3</w:t>
            </w:r>
          </w:p>
        </w:tc>
      </w:tr>
      <w:tr w:rsidR="000E7EAB" w:rsidTr="00832B17">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451"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IX «Организация выполнения соглашения и кон</w:t>
            </w:r>
            <w:r>
              <w:rPr>
                <w:rFonts w:ascii="Times New Roman" w:hAnsi="Times New Roman"/>
                <w:sz w:val="30"/>
                <w:szCs w:val="30"/>
              </w:rPr>
              <w:t xml:space="preserve">троль, ответственность сторон»                                                </w:t>
            </w:r>
          </w:p>
        </w:tc>
        <w:tc>
          <w:tcPr>
            <w:tcW w:w="1447" w:type="dxa"/>
          </w:tcPr>
          <w:p w:rsidR="000E7EAB" w:rsidRPr="00832B17" w:rsidRDefault="000E7EAB" w:rsidP="00274967">
            <w:pPr>
              <w:spacing w:after="0" w:line="240" w:lineRule="auto"/>
              <w:contextualSpacing/>
              <w:jc w:val="both"/>
              <w:rPr>
                <w:rFonts w:ascii="Times New Roman" w:hAnsi="Times New Roman"/>
                <w:sz w:val="30"/>
                <w:szCs w:val="30"/>
              </w:rPr>
            </w:pPr>
            <w:r w:rsidRPr="00832B17">
              <w:rPr>
                <w:rFonts w:ascii="Times New Roman" w:hAnsi="Times New Roman"/>
                <w:sz w:val="30"/>
                <w:szCs w:val="30"/>
              </w:rPr>
              <w:t>стр. 3</w:t>
            </w:r>
            <w:r w:rsidR="00BF5A0F">
              <w:rPr>
                <w:rFonts w:ascii="Times New Roman" w:hAnsi="Times New Roman"/>
                <w:sz w:val="30"/>
                <w:szCs w:val="30"/>
              </w:rPr>
              <w:t>4</w:t>
            </w:r>
          </w:p>
        </w:tc>
      </w:tr>
      <w:tr w:rsidR="004F4E65" w:rsidTr="00832B17">
        <w:tc>
          <w:tcPr>
            <w:tcW w:w="565" w:type="dxa"/>
          </w:tcPr>
          <w:p w:rsidR="004F4E65" w:rsidRDefault="004F4E65" w:rsidP="00900F96">
            <w:pPr>
              <w:spacing w:after="0" w:line="240" w:lineRule="auto"/>
              <w:contextualSpacing/>
              <w:jc w:val="both"/>
              <w:rPr>
                <w:rFonts w:ascii="Times New Roman" w:hAnsi="Times New Roman"/>
                <w:sz w:val="30"/>
                <w:szCs w:val="30"/>
              </w:rPr>
            </w:pPr>
            <w:r>
              <w:rPr>
                <w:rFonts w:ascii="Times New Roman" w:hAnsi="Times New Roman"/>
                <w:sz w:val="30"/>
                <w:szCs w:val="30"/>
              </w:rPr>
              <w:t>10</w:t>
            </w:r>
          </w:p>
        </w:tc>
        <w:tc>
          <w:tcPr>
            <w:tcW w:w="7451" w:type="dxa"/>
          </w:tcPr>
          <w:p w:rsidR="004F4E65" w:rsidRPr="00825E98" w:rsidRDefault="004F4E65" w:rsidP="00825E98">
            <w:pPr>
              <w:tabs>
                <w:tab w:val="left" w:pos="2340"/>
              </w:tabs>
              <w:spacing w:after="0" w:line="240" w:lineRule="auto"/>
              <w:contextualSpacing/>
              <w:rPr>
                <w:rFonts w:ascii="Times New Roman" w:hAnsi="Times New Roman"/>
                <w:sz w:val="30"/>
                <w:szCs w:val="30"/>
              </w:rPr>
            </w:pPr>
            <w:r w:rsidRPr="00825E98">
              <w:rPr>
                <w:rFonts w:ascii="Times New Roman" w:hAnsi="Times New Roman"/>
                <w:sz w:val="30"/>
                <w:szCs w:val="30"/>
              </w:rPr>
              <w:t>Приложение</w:t>
            </w:r>
            <w:r w:rsidR="00825E98" w:rsidRPr="00825E98">
              <w:rPr>
                <w:rFonts w:ascii="Times New Roman" w:hAnsi="Times New Roman"/>
                <w:sz w:val="30"/>
                <w:szCs w:val="30"/>
              </w:rPr>
              <w:t xml:space="preserve"> 1 «Положение о премировании работников государственного учреждения образования «Гимназия г.п. Брагина»</w:t>
            </w:r>
          </w:p>
        </w:tc>
        <w:tc>
          <w:tcPr>
            <w:tcW w:w="1447" w:type="dxa"/>
          </w:tcPr>
          <w:p w:rsidR="004F4E65" w:rsidRPr="004F4E65" w:rsidRDefault="00BA4C2F" w:rsidP="00274967">
            <w:pPr>
              <w:spacing w:after="0" w:line="240" w:lineRule="auto"/>
              <w:contextualSpacing/>
              <w:jc w:val="both"/>
              <w:rPr>
                <w:rFonts w:ascii="Times New Roman" w:hAnsi="Times New Roman"/>
                <w:sz w:val="30"/>
                <w:szCs w:val="30"/>
                <w:highlight w:val="yellow"/>
              </w:rPr>
            </w:pPr>
            <w:r w:rsidRPr="00832B17">
              <w:rPr>
                <w:rFonts w:ascii="Times New Roman" w:hAnsi="Times New Roman"/>
                <w:sz w:val="30"/>
                <w:szCs w:val="30"/>
              </w:rPr>
              <w:t>стр.</w:t>
            </w:r>
            <w:r>
              <w:rPr>
                <w:rFonts w:ascii="Times New Roman" w:hAnsi="Times New Roman"/>
                <w:sz w:val="30"/>
                <w:szCs w:val="30"/>
              </w:rPr>
              <w:t>36</w:t>
            </w:r>
          </w:p>
        </w:tc>
      </w:tr>
      <w:tr w:rsidR="00825E98" w:rsidRPr="00825E98" w:rsidTr="00832B17">
        <w:tc>
          <w:tcPr>
            <w:tcW w:w="565" w:type="dxa"/>
          </w:tcPr>
          <w:p w:rsidR="00825E98" w:rsidRDefault="00825E98" w:rsidP="00900F96">
            <w:pPr>
              <w:spacing w:after="0" w:line="240" w:lineRule="auto"/>
              <w:contextualSpacing/>
              <w:jc w:val="both"/>
              <w:rPr>
                <w:rFonts w:ascii="Times New Roman" w:hAnsi="Times New Roman"/>
                <w:sz w:val="30"/>
                <w:szCs w:val="30"/>
              </w:rPr>
            </w:pPr>
            <w:r>
              <w:rPr>
                <w:rFonts w:ascii="Times New Roman" w:hAnsi="Times New Roman"/>
                <w:sz w:val="30"/>
                <w:szCs w:val="30"/>
              </w:rPr>
              <w:t>11</w:t>
            </w:r>
          </w:p>
        </w:tc>
        <w:tc>
          <w:tcPr>
            <w:tcW w:w="7451" w:type="dxa"/>
          </w:tcPr>
          <w:p w:rsidR="00825E98" w:rsidRPr="00825E98" w:rsidRDefault="00825E98" w:rsidP="00825E98">
            <w:pPr>
              <w:tabs>
                <w:tab w:val="left" w:pos="2340"/>
              </w:tabs>
              <w:spacing w:after="0" w:line="240" w:lineRule="auto"/>
              <w:contextualSpacing/>
              <w:rPr>
                <w:rFonts w:ascii="Times New Roman" w:hAnsi="Times New Roman"/>
                <w:sz w:val="30"/>
                <w:szCs w:val="30"/>
              </w:rPr>
            </w:pPr>
            <w:r w:rsidRPr="00825E98">
              <w:rPr>
                <w:rFonts w:ascii="Times New Roman" w:hAnsi="Times New Roman"/>
                <w:sz w:val="30"/>
                <w:szCs w:val="30"/>
              </w:rPr>
              <w:t xml:space="preserve">Приложение 2 </w:t>
            </w:r>
            <w:r>
              <w:rPr>
                <w:rFonts w:ascii="Times New Roman" w:hAnsi="Times New Roman"/>
                <w:sz w:val="30"/>
                <w:szCs w:val="30"/>
              </w:rPr>
              <w:t>«</w:t>
            </w:r>
            <w:r w:rsidRPr="00825E98">
              <w:rPr>
                <w:rFonts w:ascii="Times New Roman" w:hAnsi="Times New Roman"/>
                <w:sz w:val="30"/>
                <w:szCs w:val="30"/>
              </w:rPr>
              <w:t>Положение о порядке установления надбавок стимулирующего характера к окладам работникам государственного учреждения образования «Гимназия г.п. Брагина»</w:t>
            </w:r>
          </w:p>
        </w:tc>
        <w:tc>
          <w:tcPr>
            <w:tcW w:w="1447" w:type="dxa"/>
          </w:tcPr>
          <w:p w:rsidR="00825E98" w:rsidRPr="00825E98" w:rsidRDefault="00BA4C2F" w:rsidP="00274967">
            <w:pPr>
              <w:spacing w:after="0" w:line="240" w:lineRule="auto"/>
              <w:contextualSpacing/>
              <w:jc w:val="both"/>
              <w:rPr>
                <w:rFonts w:ascii="Times New Roman" w:hAnsi="Times New Roman"/>
                <w:sz w:val="30"/>
                <w:szCs w:val="30"/>
              </w:rPr>
            </w:pPr>
            <w:r w:rsidRPr="00832B17">
              <w:rPr>
                <w:rFonts w:ascii="Times New Roman" w:hAnsi="Times New Roman"/>
                <w:sz w:val="30"/>
                <w:szCs w:val="30"/>
              </w:rPr>
              <w:t xml:space="preserve">стр. </w:t>
            </w:r>
            <w:r w:rsidR="00825E98" w:rsidRPr="00825E98">
              <w:rPr>
                <w:rFonts w:ascii="Times New Roman" w:hAnsi="Times New Roman"/>
                <w:sz w:val="30"/>
                <w:szCs w:val="30"/>
              </w:rPr>
              <w:t>41</w:t>
            </w:r>
          </w:p>
        </w:tc>
      </w:tr>
      <w:tr w:rsidR="00825E98" w:rsidRPr="00825E98" w:rsidTr="00832B17">
        <w:tc>
          <w:tcPr>
            <w:tcW w:w="565" w:type="dxa"/>
          </w:tcPr>
          <w:p w:rsidR="00825E98" w:rsidRDefault="00825E98" w:rsidP="00900F96">
            <w:pPr>
              <w:spacing w:after="0" w:line="240" w:lineRule="auto"/>
              <w:contextualSpacing/>
              <w:jc w:val="both"/>
              <w:rPr>
                <w:rFonts w:ascii="Times New Roman" w:hAnsi="Times New Roman"/>
                <w:sz w:val="30"/>
                <w:szCs w:val="30"/>
              </w:rPr>
            </w:pPr>
            <w:r>
              <w:rPr>
                <w:rFonts w:ascii="Times New Roman" w:hAnsi="Times New Roman"/>
                <w:sz w:val="30"/>
                <w:szCs w:val="30"/>
              </w:rPr>
              <w:t>12</w:t>
            </w:r>
          </w:p>
        </w:tc>
        <w:tc>
          <w:tcPr>
            <w:tcW w:w="7451" w:type="dxa"/>
          </w:tcPr>
          <w:p w:rsidR="00825E98" w:rsidRPr="00825E98" w:rsidRDefault="00825E98" w:rsidP="00825E98">
            <w:pPr>
              <w:tabs>
                <w:tab w:val="left" w:pos="2340"/>
              </w:tabs>
              <w:spacing w:after="0" w:line="240" w:lineRule="auto"/>
              <w:contextualSpacing/>
              <w:rPr>
                <w:rFonts w:ascii="Times New Roman" w:hAnsi="Times New Roman"/>
                <w:sz w:val="30"/>
                <w:szCs w:val="30"/>
              </w:rPr>
            </w:pPr>
            <w:r w:rsidRPr="00825E98">
              <w:rPr>
                <w:rFonts w:ascii="Times New Roman" w:hAnsi="Times New Roman"/>
                <w:sz w:val="30"/>
                <w:szCs w:val="30"/>
              </w:rPr>
              <w:t xml:space="preserve">Приложение </w:t>
            </w:r>
            <w:r>
              <w:rPr>
                <w:rFonts w:ascii="Times New Roman" w:hAnsi="Times New Roman"/>
                <w:sz w:val="30"/>
                <w:szCs w:val="30"/>
              </w:rPr>
              <w:t>3</w:t>
            </w:r>
            <w:r w:rsidRPr="00825E98">
              <w:rPr>
                <w:rFonts w:ascii="Times New Roman" w:hAnsi="Times New Roman"/>
                <w:b/>
                <w:sz w:val="28"/>
                <w:szCs w:val="28"/>
              </w:rPr>
              <w:t xml:space="preserve"> </w:t>
            </w:r>
            <w:r>
              <w:rPr>
                <w:rFonts w:ascii="Times New Roman" w:hAnsi="Times New Roman"/>
                <w:b/>
                <w:sz w:val="28"/>
                <w:szCs w:val="28"/>
              </w:rPr>
              <w:t>«</w:t>
            </w:r>
            <w:r w:rsidRPr="00825E98">
              <w:rPr>
                <w:rFonts w:ascii="Times New Roman" w:hAnsi="Times New Roman"/>
                <w:sz w:val="30"/>
                <w:szCs w:val="30"/>
              </w:rPr>
              <w:t>Положение</w:t>
            </w:r>
            <w:r>
              <w:rPr>
                <w:rFonts w:ascii="Times New Roman" w:hAnsi="Times New Roman"/>
                <w:sz w:val="30"/>
                <w:szCs w:val="30"/>
              </w:rPr>
              <w:t xml:space="preserve"> </w:t>
            </w:r>
            <w:r w:rsidRPr="00825E98">
              <w:rPr>
                <w:rFonts w:ascii="Times New Roman" w:hAnsi="Times New Roman"/>
                <w:sz w:val="30"/>
                <w:szCs w:val="30"/>
              </w:rPr>
              <w:t>о порядке оказания материальной помощи работникам государственного учреждения образования «Гимназия г.п. Брагина»</w:t>
            </w:r>
          </w:p>
        </w:tc>
        <w:tc>
          <w:tcPr>
            <w:tcW w:w="1447" w:type="dxa"/>
          </w:tcPr>
          <w:p w:rsidR="00825E98" w:rsidRPr="00825E98" w:rsidRDefault="00BA4C2F" w:rsidP="00274967">
            <w:pPr>
              <w:spacing w:after="0" w:line="240" w:lineRule="auto"/>
              <w:contextualSpacing/>
              <w:jc w:val="both"/>
              <w:rPr>
                <w:rFonts w:ascii="Times New Roman" w:hAnsi="Times New Roman"/>
                <w:sz w:val="30"/>
                <w:szCs w:val="30"/>
              </w:rPr>
            </w:pPr>
            <w:r w:rsidRPr="00832B17">
              <w:rPr>
                <w:rFonts w:ascii="Times New Roman" w:hAnsi="Times New Roman"/>
                <w:sz w:val="30"/>
                <w:szCs w:val="30"/>
              </w:rPr>
              <w:t xml:space="preserve">стр. </w:t>
            </w:r>
            <w:r w:rsidR="00825E98">
              <w:rPr>
                <w:rFonts w:ascii="Times New Roman" w:hAnsi="Times New Roman"/>
                <w:sz w:val="30"/>
                <w:szCs w:val="30"/>
              </w:rPr>
              <w:t>47</w:t>
            </w:r>
          </w:p>
        </w:tc>
      </w:tr>
      <w:tr w:rsidR="00825E98" w:rsidRPr="00825E98" w:rsidTr="00832B17">
        <w:tc>
          <w:tcPr>
            <w:tcW w:w="565" w:type="dxa"/>
          </w:tcPr>
          <w:p w:rsidR="00825E98" w:rsidRDefault="00825E98" w:rsidP="00900F96">
            <w:pPr>
              <w:spacing w:after="0" w:line="240" w:lineRule="auto"/>
              <w:contextualSpacing/>
              <w:jc w:val="both"/>
              <w:rPr>
                <w:rFonts w:ascii="Times New Roman" w:hAnsi="Times New Roman"/>
                <w:sz w:val="30"/>
                <w:szCs w:val="30"/>
              </w:rPr>
            </w:pPr>
            <w:r>
              <w:rPr>
                <w:rFonts w:ascii="Times New Roman" w:hAnsi="Times New Roman"/>
                <w:sz w:val="30"/>
                <w:szCs w:val="30"/>
              </w:rPr>
              <w:t>13</w:t>
            </w:r>
          </w:p>
        </w:tc>
        <w:tc>
          <w:tcPr>
            <w:tcW w:w="7451" w:type="dxa"/>
          </w:tcPr>
          <w:p w:rsidR="00825E98" w:rsidRPr="00825E98" w:rsidRDefault="00825E98" w:rsidP="00825E98">
            <w:pPr>
              <w:tabs>
                <w:tab w:val="left" w:pos="2340"/>
              </w:tabs>
              <w:spacing w:after="0" w:line="240" w:lineRule="auto"/>
              <w:contextualSpacing/>
              <w:rPr>
                <w:rFonts w:ascii="Times New Roman" w:hAnsi="Times New Roman"/>
                <w:b/>
                <w:sz w:val="30"/>
                <w:szCs w:val="30"/>
              </w:rPr>
            </w:pPr>
            <w:r w:rsidRPr="00825E98">
              <w:rPr>
                <w:rFonts w:ascii="Times New Roman" w:hAnsi="Times New Roman"/>
                <w:sz w:val="30"/>
                <w:szCs w:val="30"/>
              </w:rPr>
              <w:t xml:space="preserve">Приложение </w:t>
            </w:r>
            <w:r>
              <w:rPr>
                <w:rFonts w:ascii="Times New Roman" w:hAnsi="Times New Roman"/>
                <w:sz w:val="30"/>
                <w:szCs w:val="30"/>
              </w:rPr>
              <w:t>4 «</w:t>
            </w:r>
            <w:r w:rsidRPr="00825E98">
              <w:rPr>
                <w:rFonts w:ascii="Times New Roman" w:hAnsi="Times New Roman"/>
                <w:sz w:val="30"/>
                <w:szCs w:val="30"/>
              </w:rPr>
              <w:t>Положение</w:t>
            </w:r>
            <w:r>
              <w:rPr>
                <w:rFonts w:ascii="Times New Roman" w:hAnsi="Times New Roman"/>
                <w:sz w:val="30"/>
                <w:szCs w:val="30"/>
              </w:rPr>
              <w:t xml:space="preserve"> </w:t>
            </w:r>
            <w:r w:rsidRPr="00825E98">
              <w:rPr>
                <w:rFonts w:ascii="Times New Roman" w:hAnsi="Times New Roman"/>
                <w:sz w:val="30"/>
                <w:szCs w:val="30"/>
              </w:rPr>
              <w:t>о размерах, порядке и условиях осуществления единовременной выплаты на оздоровление работникам государственного учреждения образования «Гимназия г.п. Брагина»</w:t>
            </w:r>
          </w:p>
        </w:tc>
        <w:tc>
          <w:tcPr>
            <w:tcW w:w="1447" w:type="dxa"/>
          </w:tcPr>
          <w:p w:rsidR="00825E98" w:rsidRDefault="00BA4C2F" w:rsidP="00825E98">
            <w:pPr>
              <w:spacing w:after="0" w:line="240" w:lineRule="auto"/>
              <w:contextualSpacing/>
              <w:rPr>
                <w:rFonts w:ascii="Times New Roman" w:hAnsi="Times New Roman"/>
                <w:sz w:val="30"/>
                <w:szCs w:val="30"/>
              </w:rPr>
            </w:pPr>
            <w:r w:rsidRPr="00832B17">
              <w:rPr>
                <w:rFonts w:ascii="Times New Roman" w:hAnsi="Times New Roman"/>
                <w:sz w:val="30"/>
                <w:szCs w:val="30"/>
              </w:rPr>
              <w:t xml:space="preserve">стр. </w:t>
            </w:r>
            <w:r w:rsidR="00825E98">
              <w:rPr>
                <w:rFonts w:ascii="Times New Roman" w:hAnsi="Times New Roman"/>
                <w:sz w:val="30"/>
                <w:szCs w:val="30"/>
              </w:rPr>
              <w:t>49</w:t>
            </w:r>
          </w:p>
        </w:tc>
      </w:tr>
      <w:tr w:rsidR="00825E98" w:rsidRPr="00825E98" w:rsidTr="00832B17">
        <w:tc>
          <w:tcPr>
            <w:tcW w:w="565" w:type="dxa"/>
          </w:tcPr>
          <w:p w:rsidR="00825E98" w:rsidRDefault="00825E98" w:rsidP="00900F96">
            <w:pPr>
              <w:spacing w:after="0" w:line="240" w:lineRule="auto"/>
              <w:contextualSpacing/>
              <w:jc w:val="both"/>
              <w:rPr>
                <w:rFonts w:ascii="Times New Roman" w:hAnsi="Times New Roman"/>
                <w:sz w:val="30"/>
                <w:szCs w:val="30"/>
              </w:rPr>
            </w:pPr>
            <w:r>
              <w:rPr>
                <w:rFonts w:ascii="Times New Roman" w:hAnsi="Times New Roman"/>
                <w:sz w:val="30"/>
                <w:szCs w:val="30"/>
              </w:rPr>
              <w:t>14</w:t>
            </w:r>
          </w:p>
        </w:tc>
        <w:tc>
          <w:tcPr>
            <w:tcW w:w="7451" w:type="dxa"/>
          </w:tcPr>
          <w:p w:rsidR="00825E98" w:rsidRPr="00825E98" w:rsidRDefault="00825E98" w:rsidP="00825E98">
            <w:pPr>
              <w:tabs>
                <w:tab w:val="left" w:pos="36"/>
              </w:tabs>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5 </w:t>
            </w:r>
            <w:r w:rsidRPr="00825E98">
              <w:rPr>
                <w:rFonts w:ascii="Times New Roman" w:hAnsi="Times New Roman"/>
                <w:sz w:val="30"/>
                <w:szCs w:val="30"/>
              </w:rPr>
              <w:t>«Перечень должностей и профессий работников, во время отсутствия которых требуется выполнение их обязанностей»</w:t>
            </w:r>
          </w:p>
        </w:tc>
        <w:tc>
          <w:tcPr>
            <w:tcW w:w="1447" w:type="dxa"/>
          </w:tcPr>
          <w:p w:rsidR="00825E98" w:rsidRDefault="00BA4C2F" w:rsidP="00825E98">
            <w:pPr>
              <w:spacing w:after="0" w:line="240" w:lineRule="auto"/>
              <w:contextualSpacing/>
              <w:rPr>
                <w:rFonts w:ascii="Times New Roman" w:hAnsi="Times New Roman"/>
                <w:sz w:val="30"/>
                <w:szCs w:val="30"/>
              </w:rPr>
            </w:pPr>
            <w:r w:rsidRPr="00832B17">
              <w:rPr>
                <w:rFonts w:ascii="Times New Roman" w:hAnsi="Times New Roman"/>
                <w:sz w:val="30"/>
                <w:szCs w:val="30"/>
              </w:rPr>
              <w:t xml:space="preserve">стр. </w:t>
            </w:r>
            <w:r w:rsidR="00825E98">
              <w:rPr>
                <w:rFonts w:ascii="Times New Roman" w:hAnsi="Times New Roman"/>
                <w:sz w:val="30"/>
                <w:szCs w:val="30"/>
              </w:rPr>
              <w:t>51</w:t>
            </w:r>
          </w:p>
        </w:tc>
      </w:tr>
      <w:tr w:rsidR="00825E98" w:rsidRPr="00825E98" w:rsidTr="00832B17">
        <w:tc>
          <w:tcPr>
            <w:tcW w:w="565" w:type="dxa"/>
          </w:tcPr>
          <w:p w:rsidR="00825E98" w:rsidRDefault="00825E98" w:rsidP="00900F96">
            <w:pPr>
              <w:spacing w:after="0" w:line="240" w:lineRule="auto"/>
              <w:contextualSpacing/>
              <w:jc w:val="both"/>
              <w:rPr>
                <w:rFonts w:ascii="Times New Roman" w:hAnsi="Times New Roman"/>
                <w:sz w:val="30"/>
                <w:szCs w:val="30"/>
              </w:rPr>
            </w:pPr>
            <w:r>
              <w:rPr>
                <w:rFonts w:ascii="Times New Roman" w:hAnsi="Times New Roman"/>
                <w:sz w:val="30"/>
                <w:szCs w:val="30"/>
              </w:rPr>
              <w:t>15</w:t>
            </w:r>
          </w:p>
        </w:tc>
        <w:tc>
          <w:tcPr>
            <w:tcW w:w="7451" w:type="dxa"/>
          </w:tcPr>
          <w:p w:rsidR="00825E98" w:rsidRDefault="00825E98" w:rsidP="00832B17">
            <w:pPr>
              <w:tabs>
                <w:tab w:val="left" w:pos="36"/>
              </w:tabs>
              <w:spacing w:after="0" w:line="240" w:lineRule="auto"/>
              <w:contextualSpacing/>
              <w:rPr>
                <w:rFonts w:ascii="Times New Roman" w:hAnsi="Times New Roman"/>
                <w:sz w:val="30"/>
                <w:szCs w:val="30"/>
              </w:rPr>
            </w:pPr>
            <w:r w:rsidRPr="00825E98">
              <w:rPr>
                <w:rFonts w:ascii="Times New Roman" w:hAnsi="Times New Roman"/>
                <w:sz w:val="30"/>
                <w:szCs w:val="30"/>
              </w:rPr>
              <w:t xml:space="preserve">Приложение </w:t>
            </w:r>
            <w:r>
              <w:rPr>
                <w:rFonts w:ascii="Times New Roman" w:hAnsi="Times New Roman"/>
                <w:sz w:val="30"/>
                <w:szCs w:val="30"/>
              </w:rPr>
              <w:t>6 «</w:t>
            </w:r>
            <w:r w:rsidR="00832B17" w:rsidRPr="00832B17">
              <w:rPr>
                <w:rFonts w:ascii="Times New Roman" w:hAnsi="Times New Roman"/>
                <w:sz w:val="30"/>
                <w:szCs w:val="30"/>
              </w:rPr>
              <w:t xml:space="preserve">ПЕРЕЧЕНЬ профессий и должностей работников, которые обеспечиваются смывающими и обезвреживающими средствами при выполнении работ с вредными и  (или) опасными условиями труда, а так </w:t>
            </w:r>
            <w:r w:rsidR="00832B17" w:rsidRPr="00832B17">
              <w:rPr>
                <w:rFonts w:ascii="Times New Roman" w:hAnsi="Times New Roman"/>
                <w:sz w:val="30"/>
                <w:szCs w:val="30"/>
              </w:rPr>
              <w:lastRenderedPageBreak/>
              <w:t>же  работ, связанных с загрязнением кожных покровов»</w:t>
            </w:r>
          </w:p>
        </w:tc>
        <w:tc>
          <w:tcPr>
            <w:tcW w:w="1447" w:type="dxa"/>
          </w:tcPr>
          <w:p w:rsidR="00825E98" w:rsidRDefault="00BA4C2F" w:rsidP="00825E98">
            <w:pPr>
              <w:spacing w:after="0" w:line="240" w:lineRule="auto"/>
              <w:contextualSpacing/>
              <w:rPr>
                <w:rFonts w:ascii="Times New Roman" w:hAnsi="Times New Roman"/>
                <w:sz w:val="30"/>
                <w:szCs w:val="30"/>
              </w:rPr>
            </w:pPr>
            <w:r w:rsidRPr="00832B17">
              <w:rPr>
                <w:rFonts w:ascii="Times New Roman" w:hAnsi="Times New Roman"/>
                <w:sz w:val="30"/>
                <w:szCs w:val="30"/>
              </w:rPr>
              <w:lastRenderedPageBreak/>
              <w:t xml:space="preserve">стр. </w:t>
            </w:r>
            <w:r w:rsidR="00832B17">
              <w:rPr>
                <w:rFonts w:ascii="Times New Roman" w:hAnsi="Times New Roman"/>
                <w:sz w:val="30"/>
                <w:szCs w:val="30"/>
              </w:rPr>
              <w:t>52</w:t>
            </w:r>
          </w:p>
        </w:tc>
      </w:tr>
      <w:tr w:rsidR="00832B17" w:rsidRPr="00825E98" w:rsidTr="00832B17">
        <w:tc>
          <w:tcPr>
            <w:tcW w:w="565" w:type="dxa"/>
          </w:tcPr>
          <w:p w:rsidR="00832B17" w:rsidRDefault="00832B17" w:rsidP="00900F96">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16</w:t>
            </w:r>
          </w:p>
        </w:tc>
        <w:tc>
          <w:tcPr>
            <w:tcW w:w="7451" w:type="dxa"/>
          </w:tcPr>
          <w:p w:rsidR="00832B17" w:rsidRPr="00825E98" w:rsidRDefault="00832B17" w:rsidP="00832B17">
            <w:pPr>
              <w:tabs>
                <w:tab w:val="left" w:pos="36"/>
              </w:tabs>
              <w:spacing w:after="0" w:line="240" w:lineRule="auto"/>
              <w:contextualSpacing/>
              <w:rPr>
                <w:rFonts w:ascii="Times New Roman" w:hAnsi="Times New Roman"/>
                <w:sz w:val="30"/>
                <w:szCs w:val="30"/>
              </w:rPr>
            </w:pPr>
            <w:r w:rsidRPr="00832B17">
              <w:rPr>
                <w:rFonts w:ascii="Times New Roman" w:hAnsi="Times New Roman"/>
                <w:sz w:val="30"/>
                <w:szCs w:val="30"/>
              </w:rPr>
              <w:t xml:space="preserve">Приложение </w:t>
            </w:r>
            <w:r>
              <w:rPr>
                <w:rFonts w:ascii="Times New Roman" w:hAnsi="Times New Roman"/>
                <w:sz w:val="30"/>
                <w:szCs w:val="30"/>
              </w:rPr>
              <w:t xml:space="preserve">7 </w:t>
            </w:r>
            <w:r w:rsidRPr="00832B17">
              <w:rPr>
                <w:rFonts w:ascii="Times New Roman" w:hAnsi="Times New Roman"/>
                <w:sz w:val="30"/>
                <w:szCs w:val="30"/>
              </w:rPr>
              <w:t>«</w:t>
            </w:r>
            <w:r w:rsidRPr="00832B17">
              <w:rPr>
                <w:rFonts w:ascii="Times New Roman" w:hAnsi="Times New Roman"/>
                <w:sz w:val="30"/>
                <w:szCs w:val="30"/>
                <w:lang w:val="fr-FR"/>
              </w:rPr>
              <w:t>ПЕРЕЧЕНЬ</w:t>
            </w:r>
            <w:r w:rsidRPr="00832B17">
              <w:rPr>
                <w:rFonts w:ascii="Times New Roman" w:hAnsi="Times New Roman"/>
                <w:sz w:val="30"/>
                <w:szCs w:val="30"/>
              </w:rPr>
              <w:t xml:space="preserve"> </w:t>
            </w:r>
            <w:r w:rsidRPr="00832B17">
              <w:rPr>
                <w:rFonts w:ascii="Times New Roman" w:hAnsi="Times New Roman"/>
                <w:sz w:val="30"/>
                <w:szCs w:val="30"/>
                <w:lang w:val="fr-FR"/>
              </w:rPr>
              <w:t>профессий и должностей работников, которым бесплатно выдаются средства индивидуальной защиты по установленным нормам</w:t>
            </w:r>
            <w:r w:rsidRPr="00832B17">
              <w:rPr>
                <w:rFonts w:ascii="Times New Roman" w:hAnsi="Times New Roman"/>
                <w:sz w:val="30"/>
                <w:szCs w:val="30"/>
              </w:rPr>
              <w:t>»</w:t>
            </w:r>
          </w:p>
        </w:tc>
        <w:tc>
          <w:tcPr>
            <w:tcW w:w="1447" w:type="dxa"/>
          </w:tcPr>
          <w:p w:rsidR="00832B17" w:rsidRDefault="00BA4C2F" w:rsidP="00825E98">
            <w:pPr>
              <w:spacing w:after="0" w:line="240" w:lineRule="auto"/>
              <w:contextualSpacing/>
              <w:rPr>
                <w:rFonts w:ascii="Times New Roman" w:hAnsi="Times New Roman"/>
                <w:sz w:val="30"/>
                <w:szCs w:val="30"/>
              </w:rPr>
            </w:pPr>
            <w:r w:rsidRPr="00832B17">
              <w:rPr>
                <w:rFonts w:ascii="Times New Roman" w:hAnsi="Times New Roman"/>
                <w:sz w:val="30"/>
                <w:szCs w:val="30"/>
              </w:rPr>
              <w:t xml:space="preserve">стр. </w:t>
            </w:r>
            <w:r w:rsidR="00832B17">
              <w:rPr>
                <w:rFonts w:ascii="Times New Roman" w:hAnsi="Times New Roman"/>
                <w:sz w:val="30"/>
                <w:szCs w:val="30"/>
              </w:rPr>
              <w:t>53</w:t>
            </w:r>
          </w:p>
        </w:tc>
      </w:tr>
      <w:tr w:rsidR="00832B17" w:rsidRPr="00825E98" w:rsidTr="00832B17">
        <w:tc>
          <w:tcPr>
            <w:tcW w:w="565" w:type="dxa"/>
          </w:tcPr>
          <w:p w:rsidR="00832B17" w:rsidRDefault="00832B17" w:rsidP="00900F96">
            <w:pPr>
              <w:spacing w:after="0" w:line="240" w:lineRule="auto"/>
              <w:contextualSpacing/>
              <w:jc w:val="both"/>
              <w:rPr>
                <w:rFonts w:ascii="Times New Roman" w:hAnsi="Times New Roman"/>
                <w:sz w:val="30"/>
                <w:szCs w:val="30"/>
              </w:rPr>
            </w:pPr>
            <w:r>
              <w:rPr>
                <w:rFonts w:ascii="Times New Roman" w:hAnsi="Times New Roman"/>
                <w:sz w:val="30"/>
                <w:szCs w:val="30"/>
              </w:rPr>
              <w:t>17</w:t>
            </w:r>
          </w:p>
        </w:tc>
        <w:tc>
          <w:tcPr>
            <w:tcW w:w="7451" w:type="dxa"/>
          </w:tcPr>
          <w:p w:rsidR="00832B17" w:rsidRPr="00832B17" w:rsidRDefault="00832B17" w:rsidP="00832B17">
            <w:pPr>
              <w:tabs>
                <w:tab w:val="left" w:pos="36"/>
              </w:tabs>
              <w:spacing w:after="0" w:line="240" w:lineRule="auto"/>
              <w:contextualSpacing/>
              <w:rPr>
                <w:rFonts w:ascii="Times New Roman" w:hAnsi="Times New Roman"/>
                <w:b/>
                <w:sz w:val="30"/>
                <w:szCs w:val="30"/>
              </w:rPr>
            </w:pPr>
            <w:r>
              <w:rPr>
                <w:rFonts w:ascii="Times New Roman" w:hAnsi="Times New Roman"/>
                <w:sz w:val="30"/>
                <w:szCs w:val="30"/>
              </w:rPr>
              <w:t xml:space="preserve">Приложение 8 </w:t>
            </w:r>
            <w:r w:rsidRPr="00832B17">
              <w:rPr>
                <w:rFonts w:ascii="Times New Roman" w:hAnsi="Times New Roman"/>
                <w:sz w:val="30"/>
                <w:szCs w:val="30"/>
              </w:rPr>
              <w:t>«ПЛАН</w:t>
            </w:r>
            <w:r>
              <w:rPr>
                <w:rFonts w:ascii="Times New Roman" w:hAnsi="Times New Roman"/>
                <w:sz w:val="30"/>
                <w:szCs w:val="30"/>
              </w:rPr>
              <w:t xml:space="preserve"> </w:t>
            </w:r>
            <w:r w:rsidRPr="00832B17">
              <w:rPr>
                <w:rFonts w:ascii="Times New Roman" w:hAnsi="Times New Roman"/>
                <w:sz w:val="30"/>
                <w:szCs w:val="30"/>
              </w:rPr>
              <w:t>мероприятий по охране труда государственного учреждения образования «Гимназия г.п.Брагина» на 2022 – 2025 гг.»</w:t>
            </w:r>
          </w:p>
        </w:tc>
        <w:tc>
          <w:tcPr>
            <w:tcW w:w="1447" w:type="dxa"/>
          </w:tcPr>
          <w:p w:rsidR="00832B17" w:rsidRDefault="00BA4C2F" w:rsidP="00832B17">
            <w:pPr>
              <w:spacing w:after="0" w:line="240" w:lineRule="auto"/>
              <w:contextualSpacing/>
              <w:rPr>
                <w:rFonts w:ascii="Times New Roman" w:hAnsi="Times New Roman"/>
                <w:sz w:val="30"/>
                <w:szCs w:val="30"/>
              </w:rPr>
            </w:pPr>
            <w:r w:rsidRPr="00832B17">
              <w:rPr>
                <w:rFonts w:ascii="Times New Roman" w:hAnsi="Times New Roman"/>
                <w:sz w:val="30"/>
                <w:szCs w:val="30"/>
              </w:rPr>
              <w:t xml:space="preserve">стр. </w:t>
            </w:r>
            <w:r w:rsidR="00832B17">
              <w:rPr>
                <w:rFonts w:ascii="Times New Roman" w:hAnsi="Times New Roman"/>
                <w:sz w:val="30"/>
                <w:szCs w:val="30"/>
              </w:rPr>
              <w:t>55</w:t>
            </w:r>
          </w:p>
        </w:tc>
      </w:tr>
      <w:tr w:rsidR="00832B17" w:rsidRPr="00825E98" w:rsidTr="00832B17">
        <w:tc>
          <w:tcPr>
            <w:tcW w:w="565" w:type="dxa"/>
          </w:tcPr>
          <w:p w:rsidR="00832B17" w:rsidRDefault="00832B17" w:rsidP="00900F96">
            <w:pPr>
              <w:spacing w:after="0" w:line="240" w:lineRule="auto"/>
              <w:contextualSpacing/>
              <w:jc w:val="both"/>
              <w:rPr>
                <w:rFonts w:ascii="Times New Roman" w:hAnsi="Times New Roman"/>
                <w:sz w:val="30"/>
                <w:szCs w:val="30"/>
              </w:rPr>
            </w:pPr>
            <w:r>
              <w:rPr>
                <w:rFonts w:ascii="Times New Roman" w:hAnsi="Times New Roman"/>
                <w:sz w:val="30"/>
                <w:szCs w:val="30"/>
              </w:rPr>
              <w:t>18</w:t>
            </w:r>
          </w:p>
        </w:tc>
        <w:tc>
          <w:tcPr>
            <w:tcW w:w="7451" w:type="dxa"/>
          </w:tcPr>
          <w:p w:rsidR="00832B17" w:rsidRDefault="00832B17" w:rsidP="00832B17">
            <w:pPr>
              <w:tabs>
                <w:tab w:val="left" w:pos="36"/>
              </w:tabs>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w:t>
            </w:r>
            <w:r w:rsidRPr="00832B17">
              <w:rPr>
                <w:rFonts w:ascii="Times New Roman" w:hAnsi="Times New Roman"/>
                <w:sz w:val="30"/>
                <w:szCs w:val="30"/>
              </w:rPr>
              <w:t>9 «ПЕРЕЧЕНЬ вложений, входящих в аптечку первой помощи универсальную»</w:t>
            </w:r>
          </w:p>
        </w:tc>
        <w:tc>
          <w:tcPr>
            <w:tcW w:w="1447" w:type="dxa"/>
          </w:tcPr>
          <w:p w:rsidR="00832B17" w:rsidRDefault="00BA4C2F" w:rsidP="00832B17">
            <w:pPr>
              <w:spacing w:after="0" w:line="240" w:lineRule="auto"/>
              <w:contextualSpacing/>
              <w:rPr>
                <w:rFonts w:ascii="Times New Roman" w:hAnsi="Times New Roman"/>
                <w:sz w:val="30"/>
                <w:szCs w:val="30"/>
              </w:rPr>
            </w:pPr>
            <w:r w:rsidRPr="00832B17">
              <w:rPr>
                <w:rFonts w:ascii="Times New Roman" w:hAnsi="Times New Roman"/>
                <w:sz w:val="30"/>
                <w:szCs w:val="30"/>
              </w:rPr>
              <w:t xml:space="preserve">стр. </w:t>
            </w:r>
            <w:r w:rsidR="00832B17">
              <w:rPr>
                <w:rFonts w:ascii="Times New Roman" w:hAnsi="Times New Roman"/>
                <w:sz w:val="30"/>
                <w:szCs w:val="30"/>
              </w:rPr>
              <w:t>58</w:t>
            </w:r>
          </w:p>
        </w:tc>
      </w:tr>
      <w:tr w:rsidR="00832B17" w:rsidRPr="00825E98" w:rsidTr="00832B17">
        <w:tc>
          <w:tcPr>
            <w:tcW w:w="565" w:type="dxa"/>
          </w:tcPr>
          <w:p w:rsidR="00832B17" w:rsidRDefault="00832B17" w:rsidP="00900F96">
            <w:pPr>
              <w:spacing w:after="0" w:line="240" w:lineRule="auto"/>
              <w:contextualSpacing/>
              <w:jc w:val="both"/>
              <w:rPr>
                <w:rFonts w:ascii="Times New Roman" w:hAnsi="Times New Roman"/>
                <w:sz w:val="30"/>
                <w:szCs w:val="30"/>
              </w:rPr>
            </w:pPr>
            <w:r>
              <w:rPr>
                <w:rFonts w:ascii="Times New Roman" w:hAnsi="Times New Roman"/>
                <w:sz w:val="30"/>
                <w:szCs w:val="30"/>
              </w:rPr>
              <w:t>19</w:t>
            </w:r>
          </w:p>
        </w:tc>
        <w:tc>
          <w:tcPr>
            <w:tcW w:w="7451" w:type="dxa"/>
          </w:tcPr>
          <w:p w:rsidR="00832B17" w:rsidRDefault="00832B17" w:rsidP="00832B17">
            <w:pPr>
              <w:tabs>
                <w:tab w:val="left" w:pos="36"/>
              </w:tabs>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10 </w:t>
            </w:r>
            <w:r w:rsidRPr="00832B17">
              <w:rPr>
                <w:rFonts w:ascii="Times New Roman" w:hAnsi="Times New Roman"/>
                <w:sz w:val="30"/>
                <w:szCs w:val="30"/>
              </w:rPr>
              <w:t>«ПЕРЕЧЕНЬ профессий и должностей работников, подлежащих предварительным и периодическим медицинским осмотрам</w:t>
            </w:r>
          </w:p>
        </w:tc>
        <w:tc>
          <w:tcPr>
            <w:tcW w:w="1447" w:type="dxa"/>
          </w:tcPr>
          <w:p w:rsidR="00832B17" w:rsidRDefault="00BA4C2F" w:rsidP="00832B17">
            <w:pPr>
              <w:spacing w:after="0" w:line="240" w:lineRule="auto"/>
              <w:contextualSpacing/>
              <w:rPr>
                <w:rFonts w:ascii="Times New Roman" w:hAnsi="Times New Roman"/>
                <w:sz w:val="30"/>
                <w:szCs w:val="30"/>
              </w:rPr>
            </w:pPr>
            <w:r w:rsidRPr="00832B17">
              <w:rPr>
                <w:rFonts w:ascii="Times New Roman" w:hAnsi="Times New Roman"/>
                <w:sz w:val="30"/>
                <w:szCs w:val="30"/>
              </w:rPr>
              <w:t xml:space="preserve">стр. </w:t>
            </w:r>
            <w:r w:rsidR="00832B17">
              <w:rPr>
                <w:rFonts w:ascii="Times New Roman" w:hAnsi="Times New Roman"/>
                <w:sz w:val="30"/>
                <w:szCs w:val="30"/>
              </w:rPr>
              <w:t>60</w:t>
            </w:r>
          </w:p>
        </w:tc>
      </w:tr>
      <w:tr w:rsidR="00832B17" w:rsidRPr="00825E98" w:rsidTr="00832B17">
        <w:tc>
          <w:tcPr>
            <w:tcW w:w="565" w:type="dxa"/>
          </w:tcPr>
          <w:p w:rsidR="00832B17" w:rsidRDefault="00832B17" w:rsidP="00900F96">
            <w:pPr>
              <w:spacing w:after="0" w:line="240" w:lineRule="auto"/>
              <w:contextualSpacing/>
              <w:jc w:val="both"/>
              <w:rPr>
                <w:rFonts w:ascii="Times New Roman" w:hAnsi="Times New Roman"/>
                <w:sz w:val="30"/>
                <w:szCs w:val="30"/>
              </w:rPr>
            </w:pPr>
            <w:r>
              <w:rPr>
                <w:rFonts w:ascii="Times New Roman" w:hAnsi="Times New Roman"/>
                <w:sz w:val="30"/>
                <w:szCs w:val="30"/>
              </w:rPr>
              <w:t>20</w:t>
            </w:r>
          </w:p>
        </w:tc>
        <w:tc>
          <w:tcPr>
            <w:tcW w:w="7451" w:type="dxa"/>
          </w:tcPr>
          <w:p w:rsidR="00832B17" w:rsidRPr="00832B17" w:rsidRDefault="00832B17" w:rsidP="00832B17">
            <w:pPr>
              <w:tabs>
                <w:tab w:val="left" w:pos="36"/>
              </w:tabs>
              <w:spacing w:after="0" w:line="240" w:lineRule="auto"/>
              <w:contextualSpacing/>
              <w:rPr>
                <w:rFonts w:ascii="Times New Roman" w:hAnsi="Times New Roman"/>
                <w:b/>
                <w:sz w:val="30"/>
                <w:szCs w:val="30"/>
              </w:rPr>
            </w:pPr>
            <w:r>
              <w:rPr>
                <w:rFonts w:ascii="Times New Roman" w:hAnsi="Times New Roman"/>
                <w:sz w:val="30"/>
                <w:szCs w:val="30"/>
              </w:rPr>
              <w:t xml:space="preserve">Приложение 11 </w:t>
            </w:r>
            <w:r w:rsidRPr="00832B17">
              <w:rPr>
                <w:rFonts w:ascii="Times New Roman" w:hAnsi="Times New Roman"/>
                <w:sz w:val="30"/>
                <w:szCs w:val="30"/>
              </w:rPr>
              <w:t>«ПЕРЕЧЕНЬ помещений, которые оснащаются аптечками первой помощи»</w:t>
            </w:r>
          </w:p>
        </w:tc>
        <w:tc>
          <w:tcPr>
            <w:tcW w:w="1447" w:type="dxa"/>
          </w:tcPr>
          <w:p w:rsidR="00832B17" w:rsidRDefault="00BA4C2F" w:rsidP="00832B17">
            <w:pPr>
              <w:spacing w:after="0" w:line="240" w:lineRule="auto"/>
              <w:contextualSpacing/>
              <w:rPr>
                <w:rFonts w:ascii="Times New Roman" w:hAnsi="Times New Roman"/>
                <w:sz w:val="30"/>
                <w:szCs w:val="30"/>
              </w:rPr>
            </w:pPr>
            <w:r w:rsidRPr="00832B17">
              <w:rPr>
                <w:rFonts w:ascii="Times New Roman" w:hAnsi="Times New Roman"/>
                <w:sz w:val="30"/>
                <w:szCs w:val="30"/>
              </w:rPr>
              <w:t xml:space="preserve">стр. </w:t>
            </w:r>
            <w:r w:rsidR="00832B17">
              <w:rPr>
                <w:rFonts w:ascii="Times New Roman" w:hAnsi="Times New Roman"/>
                <w:sz w:val="30"/>
                <w:szCs w:val="30"/>
              </w:rPr>
              <w:t>61</w:t>
            </w:r>
          </w:p>
        </w:tc>
      </w:tr>
    </w:tbl>
    <w:p w:rsidR="000E7EAB" w:rsidRDefault="000E7EAB" w:rsidP="00900F96">
      <w:pPr>
        <w:spacing w:after="0" w:line="240" w:lineRule="auto"/>
        <w:ind w:left="851" w:hanging="425"/>
        <w:contextualSpacing/>
        <w:jc w:val="both"/>
        <w:rPr>
          <w:rFonts w:ascii="Times New Roman" w:hAnsi="Times New Roman"/>
          <w:sz w:val="30"/>
          <w:szCs w:val="30"/>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832B17" w:rsidP="00832B17">
      <w:pPr>
        <w:widowControl w:val="0"/>
        <w:tabs>
          <w:tab w:val="left" w:pos="3555"/>
        </w:tabs>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tab/>
      </w:r>
    </w:p>
    <w:p w:rsidR="00832B17" w:rsidRDefault="00832B17" w:rsidP="00832B17">
      <w:pPr>
        <w:widowControl w:val="0"/>
        <w:tabs>
          <w:tab w:val="left" w:pos="3555"/>
        </w:tabs>
        <w:autoSpaceDE w:val="0"/>
        <w:autoSpaceDN w:val="0"/>
        <w:adjustRightInd w:val="0"/>
        <w:spacing w:after="0" w:line="240" w:lineRule="auto"/>
        <w:contextualSpacing/>
        <w:outlineLvl w:val="0"/>
        <w:rPr>
          <w:rFonts w:ascii="Times New Roman" w:hAnsi="Times New Roman"/>
          <w:b/>
          <w:bCs/>
          <w:sz w:val="30"/>
          <w:szCs w:val="30"/>
          <w:lang w:eastAsia="ru-RU"/>
        </w:rPr>
      </w:pPr>
    </w:p>
    <w:p w:rsidR="00832B17" w:rsidRDefault="00832B17" w:rsidP="00832B17">
      <w:pPr>
        <w:widowControl w:val="0"/>
        <w:tabs>
          <w:tab w:val="left" w:pos="3555"/>
        </w:tabs>
        <w:autoSpaceDE w:val="0"/>
        <w:autoSpaceDN w:val="0"/>
        <w:adjustRightInd w:val="0"/>
        <w:spacing w:after="0" w:line="240" w:lineRule="auto"/>
        <w:contextualSpacing/>
        <w:outlineLvl w:val="0"/>
        <w:rPr>
          <w:rFonts w:ascii="Times New Roman" w:hAnsi="Times New Roman"/>
          <w:b/>
          <w:bCs/>
          <w:sz w:val="30"/>
          <w:szCs w:val="30"/>
          <w:lang w:eastAsia="ru-RU"/>
        </w:rPr>
      </w:pPr>
    </w:p>
    <w:p w:rsidR="00832B17" w:rsidRDefault="00832B17" w:rsidP="00832B17">
      <w:pPr>
        <w:widowControl w:val="0"/>
        <w:tabs>
          <w:tab w:val="left" w:pos="3555"/>
        </w:tabs>
        <w:autoSpaceDE w:val="0"/>
        <w:autoSpaceDN w:val="0"/>
        <w:adjustRightInd w:val="0"/>
        <w:spacing w:after="0" w:line="240" w:lineRule="auto"/>
        <w:contextualSpacing/>
        <w:outlineLvl w:val="0"/>
        <w:rPr>
          <w:rFonts w:ascii="Times New Roman" w:hAnsi="Times New Roman"/>
          <w:b/>
          <w:bCs/>
          <w:sz w:val="30"/>
          <w:szCs w:val="30"/>
          <w:lang w:eastAsia="ru-RU"/>
        </w:rPr>
      </w:pPr>
    </w:p>
    <w:p w:rsidR="00832B17" w:rsidRDefault="00832B17" w:rsidP="00832B17">
      <w:pPr>
        <w:widowControl w:val="0"/>
        <w:tabs>
          <w:tab w:val="left" w:pos="3555"/>
        </w:tabs>
        <w:autoSpaceDE w:val="0"/>
        <w:autoSpaceDN w:val="0"/>
        <w:adjustRightInd w:val="0"/>
        <w:spacing w:after="0" w:line="240" w:lineRule="auto"/>
        <w:contextualSpacing/>
        <w:outlineLvl w:val="0"/>
        <w:rPr>
          <w:rFonts w:ascii="Times New Roman" w:hAnsi="Times New Roman"/>
          <w:b/>
          <w:bCs/>
          <w:sz w:val="30"/>
          <w:szCs w:val="30"/>
          <w:lang w:eastAsia="ru-RU"/>
        </w:rPr>
      </w:pPr>
    </w:p>
    <w:p w:rsidR="00832B17" w:rsidRDefault="00832B17" w:rsidP="00832B17">
      <w:pPr>
        <w:widowControl w:val="0"/>
        <w:tabs>
          <w:tab w:val="left" w:pos="3555"/>
        </w:tabs>
        <w:autoSpaceDE w:val="0"/>
        <w:autoSpaceDN w:val="0"/>
        <w:adjustRightInd w:val="0"/>
        <w:spacing w:after="0" w:line="240" w:lineRule="auto"/>
        <w:contextualSpacing/>
        <w:outlineLvl w:val="0"/>
        <w:rPr>
          <w:rFonts w:ascii="Times New Roman" w:hAnsi="Times New Roman"/>
          <w:b/>
          <w:bCs/>
          <w:sz w:val="30"/>
          <w:szCs w:val="30"/>
          <w:lang w:eastAsia="ru-RU"/>
        </w:rPr>
      </w:pPr>
    </w:p>
    <w:p w:rsidR="00832B17" w:rsidRDefault="00832B17" w:rsidP="00832B17">
      <w:pPr>
        <w:widowControl w:val="0"/>
        <w:tabs>
          <w:tab w:val="left" w:pos="3555"/>
        </w:tabs>
        <w:autoSpaceDE w:val="0"/>
        <w:autoSpaceDN w:val="0"/>
        <w:adjustRightInd w:val="0"/>
        <w:spacing w:after="0" w:line="240" w:lineRule="auto"/>
        <w:contextualSpacing/>
        <w:outlineLvl w:val="0"/>
        <w:rPr>
          <w:rFonts w:ascii="Times New Roman" w:hAnsi="Times New Roman"/>
          <w:b/>
          <w:bCs/>
          <w:sz w:val="30"/>
          <w:szCs w:val="30"/>
          <w:lang w:eastAsia="ru-RU"/>
        </w:rPr>
      </w:pPr>
    </w:p>
    <w:p w:rsidR="00832B17" w:rsidRDefault="00832B17" w:rsidP="00832B17">
      <w:pPr>
        <w:widowControl w:val="0"/>
        <w:tabs>
          <w:tab w:val="left" w:pos="3555"/>
        </w:tabs>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КОЛЛЕКТИВНЫЙ ДОГОВОР</w:t>
      </w:r>
    </w:p>
    <w:p w:rsidR="000C0E25"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r>
        <w:rPr>
          <w:rFonts w:ascii="Times New Roman" w:hAnsi="Times New Roman"/>
          <w:b/>
          <w:bCs/>
          <w:sz w:val="30"/>
          <w:szCs w:val="30"/>
          <w:lang w:eastAsia="ru-RU"/>
        </w:rPr>
        <w:t>«</w:t>
      </w:r>
      <w:r w:rsidR="004F4E65">
        <w:rPr>
          <w:rFonts w:ascii="Times New Roman" w:hAnsi="Times New Roman"/>
          <w:b/>
          <w:bCs/>
          <w:sz w:val="30"/>
          <w:szCs w:val="30"/>
          <w:lang w:eastAsia="ru-RU"/>
        </w:rPr>
        <w:t>Гимназия г.п. Брагина</w:t>
      </w:r>
      <w:r>
        <w:rPr>
          <w:rFonts w:ascii="Times New Roman" w:hAnsi="Times New Roman"/>
          <w:b/>
          <w:bCs/>
          <w:sz w:val="30"/>
          <w:szCs w:val="30"/>
          <w:lang w:eastAsia="ru-RU"/>
        </w:rPr>
        <w:t xml:space="preserve">» на 2022-2025 годы </w:t>
      </w:r>
    </w:p>
    <w:p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4F4E65">
        <w:rPr>
          <w:rFonts w:ascii="Times New Roman" w:hAnsi="Times New Roman"/>
          <w:sz w:val="30"/>
          <w:szCs w:val="30"/>
        </w:rPr>
        <w:t>Гимназия г.п. Брагина</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004F4E65">
        <w:rPr>
          <w:rFonts w:ascii="Times New Roman" w:hAnsi="Times New Roman"/>
          <w:sz w:val="30"/>
          <w:szCs w:val="30"/>
        </w:rPr>
        <w:t>Гимназия г.п. Брагина</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Pr>
          <w:rFonts w:ascii="Times New Roman" w:hAnsi="Times New Roman"/>
          <w:spacing w:val="-4"/>
          <w:sz w:val="30"/>
          <w:szCs w:val="30"/>
          <w:lang w:eastAsia="ru-RU"/>
        </w:rPr>
        <w:t xml:space="preserve"> </w:t>
      </w:r>
      <w:r w:rsidR="004F4E65">
        <w:rPr>
          <w:rFonts w:ascii="Times New Roman" w:hAnsi="Times New Roman"/>
          <w:spacing w:val="-4"/>
          <w:sz w:val="30"/>
          <w:szCs w:val="30"/>
          <w:lang w:eastAsia="ru-RU"/>
        </w:rPr>
        <w:t>Харько Елены Дмитриевны</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004F4E65" w:rsidRPr="004F4E65">
        <w:rPr>
          <w:rFonts w:ascii="Times New Roman" w:hAnsi="Times New Roman"/>
          <w:spacing w:val="-4"/>
          <w:sz w:val="30"/>
          <w:szCs w:val="30"/>
          <w:lang w:eastAsia="ru-RU"/>
        </w:rPr>
        <w:t xml:space="preserve">«Гимназия г.п. Брагина» </w:t>
      </w:r>
      <w:r w:rsidRPr="00900F96">
        <w:rPr>
          <w:rFonts w:ascii="Times New Roman" w:hAnsi="Times New Roman"/>
          <w:spacing w:val="-4"/>
          <w:sz w:val="30"/>
          <w:szCs w:val="30"/>
          <w:lang w:eastAsia="ru-RU"/>
        </w:rPr>
        <w:t xml:space="preserve">(далее – Наниматель), в лице уполномоченного должностного лица Нанимателя </w:t>
      </w:r>
      <w:r w:rsidR="004F4E65">
        <w:rPr>
          <w:rFonts w:ascii="Times New Roman" w:hAnsi="Times New Roman"/>
          <w:spacing w:val="-4"/>
          <w:sz w:val="30"/>
          <w:szCs w:val="30"/>
          <w:lang w:eastAsia="ru-RU"/>
        </w:rPr>
        <w:t>Ященко Валентины Николаевны</w:t>
      </w:r>
      <w:r w:rsidR="000C0E25">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ЦК Белорусского профессионального союза работников образования и науки на 2019–202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 </w:t>
      </w:r>
      <w:r w:rsidR="004F4E65">
        <w:rPr>
          <w:rFonts w:ascii="Times New Roman" w:hAnsi="Times New Roman"/>
          <w:sz w:val="30"/>
          <w:szCs w:val="30"/>
          <w:lang w:eastAsia="ru-RU"/>
        </w:rPr>
        <w:t>Брагинского района и Брагинской районной</w:t>
      </w:r>
      <w:r w:rsidR="000056A5">
        <w:rPr>
          <w:rFonts w:ascii="Times New Roman" w:hAnsi="Times New Roman"/>
          <w:sz w:val="30"/>
          <w:szCs w:val="30"/>
          <w:lang w:eastAsia="ru-RU"/>
        </w:rPr>
        <w:t xml:space="preserve">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w:t>
      </w:r>
      <w:r w:rsidRPr="00900F96">
        <w:rPr>
          <w:rFonts w:ascii="Times New Roman" w:hAnsi="Times New Roman"/>
          <w:sz w:val="30"/>
          <w:szCs w:val="30"/>
        </w:rPr>
        <w:lastRenderedPageBreak/>
        <w:t>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Pr>
          <w:rFonts w:ascii="Times New Roman" w:hAnsi="Times New Roman"/>
          <w:bCs/>
          <w:iCs/>
          <w:sz w:val="30"/>
          <w:szCs w:val="30"/>
          <w:lang w:eastAsia="ru-RU"/>
        </w:rPr>
        <w:t>(</w:t>
      </w:r>
      <w:r w:rsidR="00832B17">
        <w:rPr>
          <w:rFonts w:ascii="Times New Roman" w:hAnsi="Times New Roman"/>
          <w:bCs/>
          <w:iCs/>
          <w:sz w:val="30"/>
          <w:szCs w:val="30"/>
          <w:lang w:eastAsia="ru-RU"/>
        </w:rPr>
        <w:t>__</w:t>
      </w:r>
      <w:r w:rsidR="004F4E65">
        <w:rPr>
          <w:rFonts w:ascii="Times New Roman" w:hAnsi="Times New Roman"/>
          <w:bCs/>
          <w:iCs/>
          <w:sz w:val="30"/>
          <w:szCs w:val="30"/>
          <w:lang w:eastAsia="ru-RU"/>
        </w:rPr>
        <w:t>.06</w:t>
      </w:r>
      <w:r w:rsidR="005A3397">
        <w:rPr>
          <w:rFonts w:ascii="Times New Roman" w:hAnsi="Times New Roman"/>
          <w:bCs/>
          <w:iCs/>
          <w:sz w:val="30"/>
          <w:szCs w:val="30"/>
          <w:lang w:eastAsia="ru-RU"/>
        </w:rPr>
        <w:t>.20</w:t>
      </w:r>
      <w:r w:rsidR="00722BF5">
        <w:rPr>
          <w:rFonts w:ascii="Times New Roman" w:hAnsi="Times New Roman"/>
          <w:bCs/>
          <w:iCs/>
          <w:sz w:val="30"/>
          <w:szCs w:val="30"/>
          <w:lang w:eastAsia="ru-RU"/>
        </w:rPr>
        <w:t>2</w:t>
      </w:r>
      <w:r w:rsidR="000C0E25">
        <w:rPr>
          <w:rFonts w:ascii="Times New Roman" w:hAnsi="Times New Roman"/>
          <w:bCs/>
          <w:iCs/>
          <w:sz w:val="30"/>
          <w:szCs w:val="30"/>
          <w:lang w:eastAsia="ru-RU"/>
        </w:rPr>
        <w:t>2</w:t>
      </w:r>
      <w:r w:rsidR="005A3397">
        <w:rPr>
          <w:rFonts w:ascii="Times New Roman" w:hAnsi="Times New Roman"/>
          <w:bCs/>
          <w:iCs/>
          <w:sz w:val="30"/>
          <w:szCs w:val="30"/>
          <w:lang w:eastAsia="ru-RU"/>
        </w:rPr>
        <w:t>, протокол №</w:t>
      </w:r>
      <w:r w:rsidR="00832B17">
        <w:rPr>
          <w:rFonts w:ascii="Times New Roman" w:hAnsi="Times New Roman"/>
          <w:bCs/>
          <w:iCs/>
          <w:sz w:val="30"/>
          <w:szCs w:val="30"/>
          <w:lang w:eastAsia="ru-RU"/>
        </w:rPr>
        <w:t>__</w:t>
      </w:r>
      <w:r w:rsidRPr="00900F96">
        <w:rPr>
          <w:rFonts w:ascii="Times New Roman" w:hAnsi="Times New Roman"/>
          <w:bCs/>
          <w:iCs/>
          <w:sz w:val="30"/>
          <w:szCs w:val="30"/>
          <w:lang w:eastAsia="ru-RU"/>
        </w:rPr>
        <w:t>)</w:t>
      </w:r>
      <w:r w:rsidR="00832B17">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Pr>
          <w:rFonts w:ascii="Times New Roman" w:hAnsi="Times New Roman"/>
          <w:sz w:val="30"/>
          <w:szCs w:val="30"/>
        </w:rPr>
        <w:t xml:space="preserve">оплаты труда, </w:t>
      </w:r>
      <w:r w:rsidR="000C0E25">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 xml:space="preserve">о внесении изменений и (или) дополнений в Договор </w:t>
      </w:r>
      <w:r w:rsidRPr="00900F96">
        <w:rPr>
          <w:rFonts w:ascii="Times New Roman" w:hAnsi="Times New Roman"/>
          <w:sz w:val="30"/>
          <w:szCs w:val="30"/>
          <w:lang w:eastAsia="ru-RU"/>
        </w:rPr>
        <w:lastRenderedPageBreak/>
        <w:t>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коллектива</w:t>
      </w:r>
      <w:r w:rsidRPr="00900F96">
        <w:rPr>
          <w:rFonts w:ascii="Times New Roman" w:hAnsi="Times New Roman"/>
          <w:b/>
          <w:bCs/>
          <w:i/>
          <w:iCs/>
          <w:sz w:val="30"/>
          <w:szCs w:val="30"/>
          <w:lang w:eastAsia="ru-RU"/>
        </w:rPr>
        <w:t xml:space="preserve"> </w:t>
      </w:r>
      <w:r w:rsidRPr="00900F96">
        <w:rPr>
          <w:rFonts w:ascii="Times New Roman" w:hAnsi="Times New Roman"/>
          <w:bCs/>
          <w:iCs/>
          <w:sz w:val="30"/>
          <w:szCs w:val="30"/>
          <w:lang w:eastAsia="ru-RU"/>
        </w:rPr>
        <w:t>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w:t>
      </w:r>
      <w:r w:rsidR="00AE123D">
        <w:rPr>
          <w:rFonts w:ascii="Times New Roman" w:hAnsi="Times New Roman"/>
          <w:sz w:val="30"/>
          <w:szCs w:val="30"/>
          <w:lang w:eastAsia="ru-RU"/>
        </w:rPr>
        <w:t xml:space="preserve">Брагинского районного </w:t>
      </w:r>
      <w:r w:rsidR="00441DB8">
        <w:rPr>
          <w:rFonts w:ascii="Times New Roman" w:hAnsi="Times New Roman"/>
          <w:sz w:val="30"/>
          <w:szCs w:val="30"/>
          <w:lang w:eastAsia="ru-RU"/>
        </w:rPr>
        <w:t xml:space="preserve"> исполнительного комитета</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0056A5"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lastRenderedPageBreak/>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коллектива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 xml:space="preserve">Для обеспечения гласности и объективности в вопросах распределения средств материального стимулирования труда и средств </w:t>
      </w:r>
      <w:r w:rsidRPr="00672434">
        <w:rPr>
          <w:rFonts w:ascii="Times New Roman" w:hAnsi="Times New Roman"/>
          <w:sz w:val="30"/>
          <w:szCs w:val="30"/>
          <w:lang w:eastAsia="ru-RU"/>
        </w:rPr>
        <w:lastRenderedPageBreak/>
        <w:t>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1A72E3"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AE123D">
        <w:rPr>
          <w:rFonts w:ascii="Times New Roman" w:hAnsi="Times New Roman"/>
          <w:sz w:val="30"/>
          <w:szCs w:val="30"/>
        </w:rPr>
        <w:t>Брагинского райисполкома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w:t>
      </w:r>
      <w:r w:rsidR="009B5BD1" w:rsidRPr="009B5BD1">
        <w:rPr>
          <w:rFonts w:ascii="Times New Roman" w:hAnsi="Times New Roman"/>
          <w:sz w:val="30"/>
          <w:szCs w:val="30"/>
          <w:lang w:eastAsia="ru-RU"/>
        </w:rPr>
        <w:lastRenderedPageBreak/>
        <w:t>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.9. 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lastRenderedPageBreak/>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 xml:space="preserve">10. Производить выплату заработной платы 2 раза в месяц: </w:t>
      </w:r>
      <w:r w:rsidR="00AE123D">
        <w:rPr>
          <w:rFonts w:ascii="Times New Roman" w:hAnsi="Times New Roman"/>
          <w:sz w:val="30"/>
          <w:szCs w:val="30"/>
          <w:lang w:eastAsia="ru-RU"/>
        </w:rPr>
        <w:t>25</w:t>
      </w:r>
      <w:r w:rsidR="009A2FAA" w:rsidRPr="0091079A">
        <w:rPr>
          <w:rFonts w:ascii="Times New Roman" w:hAnsi="Times New Roman"/>
          <w:sz w:val="30"/>
          <w:szCs w:val="30"/>
          <w:lang w:eastAsia="ru-RU"/>
        </w:rPr>
        <w:t xml:space="preserve"> числа – за первую половину текущего месяца и </w:t>
      </w:r>
      <w:r w:rsidR="00AE123D">
        <w:rPr>
          <w:rFonts w:ascii="Times New Roman" w:hAnsi="Times New Roman"/>
          <w:bCs/>
          <w:iCs/>
          <w:sz w:val="30"/>
          <w:szCs w:val="30"/>
          <w:lang w:eastAsia="ru-RU"/>
        </w:rPr>
        <w:t>10</w:t>
      </w:r>
      <w:r w:rsidR="00274967">
        <w:rPr>
          <w:rFonts w:ascii="Times New Roman" w:hAnsi="Times New Roman"/>
          <w:bCs/>
          <w:iCs/>
          <w:sz w:val="30"/>
          <w:szCs w:val="30"/>
          <w:lang w:eastAsia="ru-RU"/>
        </w:rPr>
        <w:t xml:space="preserve">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w:t>
      </w:r>
      <w:r w:rsidR="00AF4F9E">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00497E83">
        <w:rPr>
          <w:rFonts w:ascii="Times New Roman" w:hAnsi="Times New Roman"/>
          <w:sz w:val="30"/>
          <w:szCs w:val="30"/>
          <w:lang w:eastAsia="ru-RU"/>
        </w:rPr>
        <w:t xml:space="preserve">за время трудового отпуска он </w:t>
      </w:r>
      <w:r w:rsidRPr="0091079A">
        <w:rPr>
          <w:rFonts w:ascii="Times New Roman" w:hAnsi="Times New Roman"/>
          <w:sz w:val="30"/>
          <w:szCs w:val="30"/>
          <w:lang w:eastAsia="ru-RU"/>
        </w:rPr>
        <w:t xml:space="preserve">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w:t>
      </w:r>
      <w:r w:rsidR="009A2FAA" w:rsidRPr="00900F96">
        <w:rPr>
          <w:rFonts w:ascii="Times New Roman" w:hAnsi="Times New Roman"/>
          <w:sz w:val="30"/>
          <w:szCs w:val="30"/>
          <w:lang w:eastAsia="ru-RU"/>
        </w:rPr>
        <w:lastRenderedPageBreak/>
        <w:t xml:space="preserve">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9A2FAA" w:rsidRPr="00AD28EF" w:rsidRDefault="00497E8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D28EF">
        <w:rPr>
          <w:rFonts w:ascii="Times New Roman" w:hAnsi="Times New Roman"/>
          <w:sz w:val="30"/>
          <w:szCs w:val="30"/>
          <w:lang w:eastAsia="ru-RU"/>
        </w:rPr>
        <w:t>18.15.1. установление надбавки в размере 30% оклада с учетом объема и качества выполняемых работ, проявленной инициативы при выполнении должностных обязанностей;</w:t>
      </w:r>
    </w:p>
    <w:p w:rsidR="00497E83" w:rsidRPr="00AD28EF" w:rsidRDefault="00497E8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D28EF">
        <w:rPr>
          <w:rFonts w:ascii="Times New Roman" w:hAnsi="Times New Roman"/>
          <w:sz w:val="30"/>
          <w:szCs w:val="30"/>
          <w:lang w:eastAsia="ru-RU"/>
        </w:rPr>
        <w:t>18.15.2. оказание материальной помощи на обустройство в размере 100% ставки первого разряда;</w:t>
      </w:r>
    </w:p>
    <w:p w:rsidR="00497E83" w:rsidRPr="00AD28EF" w:rsidRDefault="00497E8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D28EF">
        <w:rPr>
          <w:rFonts w:ascii="Times New Roman" w:hAnsi="Times New Roman"/>
          <w:sz w:val="30"/>
          <w:szCs w:val="30"/>
          <w:lang w:eastAsia="ru-RU"/>
        </w:rPr>
        <w:t xml:space="preserve">18.15.3. установление оптимального </w:t>
      </w:r>
      <w:r w:rsidR="00E218EE" w:rsidRPr="00AD28EF">
        <w:rPr>
          <w:rFonts w:ascii="Times New Roman" w:hAnsi="Times New Roman"/>
          <w:sz w:val="30"/>
          <w:szCs w:val="30"/>
          <w:lang w:eastAsia="ru-RU"/>
        </w:rPr>
        <w:t>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E218EE" w:rsidRPr="00AD28EF" w:rsidRDefault="00E218E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D28EF">
        <w:rPr>
          <w:rFonts w:ascii="Times New Roman" w:hAnsi="Times New Roman"/>
          <w:sz w:val="30"/>
          <w:szCs w:val="30"/>
          <w:lang w:eastAsia="ru-RU"/>
        </w:rPr>
        <w:t>18.15.4</w:t>
      </w:r>
      <w:r w:rsidR="003A6721" w:rsidRPr="00AD28EF">
        <w:rPr>
          <w:rFonts w:ascii="Times New Roman" w:hAnsi="Times New Roman"/>
          <w:sz w:val="30"/>
          <w:szCs w:val="30"/>
          <w:lang w:eastAsia="ru-RU"/>
        </w:rPr>
        <w:t xml:space="preserve">. </w:t>
      </w:r>
      <w:r w:rsidRPr="00AD28EF">
        <w:rPr>
          <w:rFonts w:ascii="Times New Roman" w:hAnsi="Times New Roman"/>
          <w:sz w:val="30"/>
          <w:szCs w:val="30"/>
          <w:lang w:eastAsia="ru-RU"/>
        </w:rPr>
        <w:t>представление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w:t>
      </w:r>
      <w:r w:rsidR="009A2FAA" w:rsidRPr="00900F96">
        <w:rPr>
          <w:rFonts w:ascii="Times New Roman" w:hAnsi="Times New Roman"/>
          <w:bCs/>
          <w:sz w:val="30"/>
          <w:szCs w:val="30"/>
        </w:rPr>
        <w:lastRenderedPageBreak/>
        <w:t xml:space="preserve">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49017D"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.3. Своевременно информировать коллектив работников об изменениях в законодательстве Республики Беларусь, касающихся </w:t>
      </w:r>
      <w:r w:rsidRPr="00900F96">
        <w:rPr>
          <w:rFonts w:ascii="Times New Roman" w:hAnsi="Times New Roman"/>
          <w:sz w:val="30"/>
          <w:szCs w:val="30"/>
          <w:lang w:eastAsia="ru-RU"/>
        </w:rPr>
        <w:lastRenderedPageBreak/>
        <w:t>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контроль за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lastRenderedPageBreak/>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Наниматель обязан предупредить работника об изменении </w:t>
      </w:r>
      <w:r w:rsidRPr="00507A90">
        <w:rPr>
          <w:rFonts w:ascii="Times New Roman" w:hAnsi="Times New Roman"/>
          <w:sz w:val="30"/>
          <w:szCs w:val="30"/>
          <w:lang w:eastAsia="ru-RU"/>
        </w:rPr>
        <w:lastRenderedPageBreak/>
        <w:t xml:space="preserve">существенных условий труда письменного не </w:t>
      </w:r>
      <w:r w:rsidR="00D741AC" w:rsidRPr="00507A90">
        <w:rPr>
          <w:rFonts w:ascii="Times New Roman" w:hAnsi="Times New Roman"/>
          <w:sz w:val="30"/>
          <w:szCs w:val="30"/>
          <w:lang w:eastAsia="ru-RU"/>
        </w:rPr>
        <w:t>позднее,</w:t>
      </w:r>
      <w:r w:rsidRPr="00507A90">
        <w:rPr>
          <w:rFonts w:ascii="Times New Roman" w:hAnsi="Times New Roman"/>
          <w:sz w:val="30"/>
          <w:szCs w:val="30"/>
          <w:lang w:eastAsia="ru-RU"/>
        </w:rPr>
        <w:t xml:space="preserve">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lastRenderedPageBreak/>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.11.</w:t>
      </w:r>
      <w:r w:rsidR="00D741AC">
        <w:rPr>
          <w:rFonts w:ascii="Times New Roman" w:hAnsi="Times New Roman"/>
          <w:sz w:val="30"/>
          <w:szCs w:val="30"/>
          <w:lang w:eastAsia="ru-RU"/>
        </w:rPr>
        <w:t xml:space="preserve"> </w:t>
      </w:r>
      <w:r w:rsidRPr="00A17373">
        <w:rPr>
          <w:rFonts w:ascii="Times New Roman" w:hAnsi="Times New Roman"/>
          <w:sz w:val="30"/>
          <w:szCs w:val="30"/>
          <w:lang w:eastAsia="ru-RU"/>
        </w:rPr>
        <w:t xml:space="preserve">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 50, 55, 60 и т.д.) -1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 xml:space="preserve">При формировании делегаций, выезжающих на международные конференции, совещания по вопросам социального </w:t>
      </w:r>
      <w:r w:rsidRPr="00E63425">
        <w:rPr>
          <w:rFonts w:ascii="Times New Roman" w:hAnsi="Times New Roman"/>
          <w:sz w:val="30"/>
          <w:szCs w:val="30"/>
          <w:lang w:eastAsia="ru-RU"/>
        </w:rPr>
        <w:lastRenderedPageBreak/>
        <w:t>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D73709">
      <w:pPr>
        <w:widowControl w:val="0"/>
        <w:spacing w:after="0" w:line="240" w:lineRule="auto"/>
        <w:ind w:firstLine="708"/>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            </w:t>
      </w:r>
      <w:r w:rsidR="009A2FAA"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900F96">
        <w:rPr>
          <w:rFonts w:ascii="Times New Roman" w:hAnsi="Times New Roman"/>
          <w:spacing w:val="-4"/>
          <w:sz w:val="30"/>
          <w:szCs w:val="30"/>
          <w:lang w:eastAsia="ru-RU"/>
        </w:rPr>
        <w:t xml:space="preserve"> </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4)   по окончании отпуска по уходу за ребенком до 3-х лет;</w:t>
      </w:r>
    </w:p>
    <w:p w:rsidR="009A2FAA"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D73709">
        <w:rPr>
          <w:rFonts w:ascii="Times New Roman" w:hAnsi="Times New Roman"/>
          <w:sz w:val="30"/>
          <w:szCs w:val="30"/>
          <w:lang w:eastAsia="ru-RU"/>
        </w:rPr>
        <w:t>м в связи с оздоровлением детей;</w:t>
      </w:r>
    </w:p>
    <w:p w:rsidR="00D73709" w:rsidRDefault="00D73709" w:rsidP="00BF5A0F">
      <w:pPr>
        <w:spacing w:after="0" w:line="240" w:lineRule="auto"/>
        <w:rPr>
          <w:rFonts w:ascii="Times New Roman" w:hAnsi="Times New Roman"/>
          <w:sz w:val="28"/>
          <w:szCs w:val="28"/>
        </w:rPr>
      </w:pPr>
      <w:r>
        <w:rPr>
          <w:rFonts w:ascii="Times New Roman" w:hAnsi="Times New Roman"/>
          <w:sz w:val="30"/>
          <w:szCs w:val="30"/>
          <w:lang w:eastAsia="ru-RU"/>
        </w:rPr>
        <w:t xml:space="preserve">           6)</w:t>
      </w:r>
      <w:r w:rsidRPr="00D73709">
        <w:rPr>
          <w:rFonts w:ascii="Times New Roman" w:hAnsi="Times New Roman"/>
          <w:sz w:val="28"/>
          <w:szCs w:val="28"/>
        </w:rPr>
        <w:t xml:space="preserve"> </w:t>
      </w:r>
      <w:r>
        <w:rPr>
          <w:rFonts w:ascii="Times New Roman" w:hAnsi="Times New Roman"/>
          <w:sz w:val="28"/>
          <w:szCs w:val="28"/>
        </w:rPr>
        <w:t>предоставлять отпуск без сохранения заработной платы не более 90 календарных дней, работающих по совместительству в каникулярный период времени.</w:t>
      </w:r>
    </w:p>
    <w:p w:rsidR="009A2FAA" w:rsidRPr="00900F96" w:rsidRDefault="00D73709" w:rsidP="00BF5A0F">
      <w:pPr>
        <w:spacing w:after="0" w:line="240" w:lineRule="auto"/>
        <w:rPr>
          <w:rFonts w:ascii="Times New Roman" w:hAnsi="Times New Roman"/>
          <w:sz w:val="30"/>
          <w:szCs w:val="30"/>
          <w:lang w:eastAsia="ru-RU"/>
        </w:rPr>
      </w:pPr>
      <w:r>
        <w:rPr>
          <w:rFonts w:ascii="Times New Roman" w:hAnsi="Times New Roman"/>
          <w:sz w:val="28"/>
          <w:szCs w:val="28"/>
        </w:rPr>
        <w:t xml:space="preserve">         </w:t>
      </w:r>
      <w:r w:rsidR="005B72FF" w:rsidRPr="00900F96">
        <w:rPr>
          <w:rFonts w:ascii="Times New Roman" w:hAnsi="Times New Roman"/>
          <w:sz w:val="30"/>
          <w:szCs w:val="30"/>
          <w:lang w:eastAsia="ru-RU"/>
        </w:rPr>
        <w:t>2</w:t>
      </w:r>
      <w:r w:rsidR="00E63425">
        <w:rPr>
          <w:rFonts w:ascii="Times New Roman" w:hAnsi="Times New Roman"/>
          <w:sz w:val="30"/>
          <w:szCs w:val="30"/>
          <w:lang w:eastAsia="ru-RU"/>
        </w:rPr>
        <w:t>1</w:t>
      </w:r>
      <w:r w:rsidR="005B72FF" w:rsidRPr="00900F96">
        <w:rPr>
          <w:rFonts w:ascii="Times New Roman" w:hAnsi="Times New Roman"/>
          <w:sz w:val="30"/>
          <w:szCs w:val="30"/>
          <w:lang w:eastAsia="ru-RU"/>
        </w:rPr>
        <w:t>.19</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00F96" w:rsidRDefault="009A2FAA" w:rsidP="00D73709">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1</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 проведении ликвидации или реорганизации проводить </w:t>
      </w:r>
      <w:r>
        <w:rPr>
          <w:rFonts w:ascii="Times New Roman" w:hAnsi="Times New Roman"/>
          <w:sz w:val="30"/>
          <w:szCs w:val="30"/>
          <w:lang w:eastAsia="ru-RU"/>
        </w:rPr>
        <w:lastRenderedPageBreak/>
        <w:t>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2</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80044A">
        <w:rPr>
          <w:rFonts w:ascii="Times New Roman" w:hAnsi="Times New Roman"/>
          <w:spacing w:val="-2"/>
          <w:sz w:val="30"/>
          <w:szCs w:val="30"/>
          <w:lang w:eastAsia="ru-RU"/>
        </w:rPr>
        <w:t>2</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D741AC">
        <w:rPr>
          <w:rFonts w:ascii="Times New Roman" w:hAnsi="Times New Roman"/>
          <w:sz w:val="30"/>
          <w:szCs w:val="30"/>
          <w:lang w:eastAsia="ru-RU"/>
        </w:rPr>
        <w:t>профсоюзного комитета</w:t>
      </w:r>
      <w:r w:rsidR="00507A90" w:rsidRPr="00507A90">
        <w:rPr>
          <w:rFonts w:ascii="Times New Roman" w:hAnsi="Times New Roman"/>
          <w:sz w:val="30"/>
          <w:szCs w:val="30"/>
          <w:lang w:eastAsia="ru-RU"/>
        </w:rPr>
        <w:t>.</w:t>
      </w:r>
    </w:p>
    <w:p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w:t>
      </w:r>
      <w:r w:rsidR="00BA4C2F">
        <w:rPr>
          <w:rFonts w:ascii="Times New Roman" w:hAnsi="Times New Roman"/>
          <w:sz w:val="30"/>
          <w:szCs w:val="30"/>
          <w:lang w:eastAsia="ru-RU"/>
        </w:rPr>
        <w:t>иве нанимателя по пунктам</w:t>
      </w:r>
      <w:r w:rsidRPr="00507A90">
        <w:rPr>
          <w:rFonts w:ascii="Times New Roman" w:hAnsi="Times New Roman"/>
          <w:sz w:val="30"/>
          <w:szCs w:val="30"/>
          <w:lang w:eastAsia="ru-RU"/>
        </w:rPr>
        <w:t xml:space="preserve">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0E6AB6">
        <w:rPr>
          <w:rFonts w:ascii="Times New Roman" w:hAnsi="Times New Roman"/>
          <w:sz w:val="30"/>
          <w:szCs w:val="30"/>
          <w:lang w:eastAsia="ru-RU"/>
        </w:rPr>
        <w:t xml:space="preserve">3.2.1. </w:t>
      </w:r>
      <w:r w:rsidR="0080044A">
        <w:rPr>
          <w:rFonts w:ascii="Times New Roman" w:hAnsi="Times New Roman"/>
          <w:sz w:val="30"/>
          <w:szCs w:val="30"/>
          <w:lang w:eastAsia="ru-RU"/>
        </w:rPr>
        <w:t>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000E6AB6">
        <w:rPr>
          <w:rFonts w:ascii="Times New Roman" w:hAnsi="Times New Roman"/>
          <w:sz w:val="30"/>
          <w:szCs w:val="30"/>
          <w:lang w:eastAsia="ru-RU"/>
        </w:rPr>
        <w:t xml:space="preserve">.2.2. </w:t>
      </w:r>
      <w:r w:rsidRPr="00257619">
        <w:rPr>
          <w:rFonts w:ascii="Times New Roman" w:hAnsi="Times New Roman"/>
          <w:sz w:val="30"/>
          <w:szCs w:val="30"/>
          <w:lang w:eastAsia="ru-RU"/>
        </w:rPr>
        <w:t xml:space="preserve">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000E6AB6">
        <w:rPr>
          <w:rFonts w:ascii="Times New Roman" w:hAnsi="Times New Roman"/>
          <w:sz w:val="30"/>
          <w:szCs w:val="30"/>
          <w:lang w:eastAsia="ru-RU"/>
        </w:rPr>
        <w:t xml:space="preserve">.2.3. </w:t>
      </w:r>
      <w:r w:rsidRPr="00257619">
        <w:rPr>
          <w:rFonts w:ascii="Times New Roman" w:hAnsi="Times New Roman"/>
          <w:sz w:val="30"/>
          <w:szCs w:val="30"/>
          <w:lang w:eastAsia="ru-RU"/>
        </w:rPr>
        <w:t>имеющим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.2.6.</w:t>
      </w:r>
      <w:r w:rsidR="000E6AB6">
        <w:rPr>
          <w:rFonts w:ascii="Times New Roman" w:hAnsi="Times New Roman"/>
          <w:sz w:val="30"/>
          <w:szCs w:val="30"/>
          <w:lang w:eastAsia="ru-RU"/>
        </w:rPr>
        <w:t xml:space="preserve"> </w:t>
      </w:r>
      <w:r w:rsidR="009A2FAA" w:rsidRPr="00257619">
        <w:rPr>
          <w:rFonts w:ascii="Times New Roman" w:hAnsi="Times New Roman"/>
          <w:sz w:val="30"/>
          <w:szCs w:val="30"/>
          <w:lang w:eastAsia="ru-RU"/>
        </w:rPr>
        <w:t xml:space="preserve">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.2.7.</w:t>
      </w:r>
      <w:r w:rsidR="000E6AB6">
        <w:rPr>
          <w:rFonts w:ascii="Times New Roman" w:hAnsi="Times New Roman"/>
          <w:sz w:val="30"/>
          <w:szCs w:val="30"/>
          <w:lang w:eastAsia="ru-RU"/>
        </w:rPr>
        <w:t xml:space="preserve"> </w:t>
      </w:r>
      <w:r w:rsidR="009A2FAA" w:rsidRPr="00257619">
        <w:rPr>
          <w:rFonts w:ascii="Times New Roman" w:hAnsi="Times New Roman"/>
          <w:sz w:val="30"/>
          <w:szCs w:val="30"/>
          <w:lang w:eastAsia="ru-RU"/>
        </w:rPr>
        <w:t xml:space="preserve">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.2.8.</w:t>
      </w:r>
      <w:r w:rsidR="000E6AB6">
        <w:rPr>
          <w:rFonts w:ascii="Times New Roman" w:hAnsi="Times New Roman"/>
          <w:sz w:val="30"/>
          <w:szCs w:val="30"/>
          <w:lang w:eastAsia="ru-RU"/>
        </w:rPr>
        <w:t xml:space="preserve"> </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80044A">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80044A">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80044A">
        <w:rPr>
          <w:rFonts w:ascii="Times New Roman" w:hAnsi="Times New Roman"/>
          <w:sz w:val="30"/>
          <w:szCs w:val="30"/>
          <w:lang w:eastAsia="ru-RU"/>
        </w:rPr>
        <w:t>3</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B61032">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B61032">
        <w:rPr>
          <w:rFonts w:ascii="Times New Roman" w:hAnsi="Times New Roman"/>
          <w:sz w:val="30"/>
          <w:szCs w:val="30"/>
          <w:lang w:eastAsia="ru-RU"/>
        </w:rPr>
        <w:t>3</w:t>
      </w:r>
      <w:r w:rsidR="009A2FAA" w:rsidRPr="00900F96">
        <w:rPr>
          <w:rFonts w:ascii="Times New Roman" w:hAnsi="Times New Roman"/>
          <w:sz w:val="30"/>
          <w:szCs w:val="30"/>
          <w:lang w:eastAsia="ru-RU"/>
        </w:rPr>
        <w:t xml:space="preserve">.10. 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B61032">
        <w:rPr>
          <w:rFonts w:ascii="Times New Roman" w:hAnsi="Times New Roman"/>
          <w:sz w:val="30"/>
          <w:szCs w:val="30"/>
          <w:lang w:eastAsia="ru-RU"/>
        </w:rPr>
        <w:t>3</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продлевать контракты на срок до истечения максимального срока действия контракта с обязательным включением в контракты </w:t>
      </w:r>
      <w:r w:rsidRPr="00B61032">
        <w:rPr>
          <w:rFonts w:ascii="Times New Roman" w:hAnsi="Times New Roman"/>
          <w:sz w:val="30"/>
          <w:szCs w:val="30"/>
          <w:lang w:eastAsia="ru-RU"/>
        </w:rPr>
        <w:lastRenderedPageBreak/>
        <w:t>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непродления (незаключения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 xml:space="preserve">правовыми актами, действующими в учреждении </w:t>
      </w:r>
      <w:r w:rsidR="009A2FAA" w:rsidRPr="00900F96">
        <w:rPr>
          <w:rFonts w:ascii="Times New Roman" w:hAnsi="Times New Roman"/>
          <w:sz w:val="30"/>
          <w:szCs w:val="30"/>
          <w:lang w:eastAsia="ru-RU"/>
        </w:rPr>
        <w:lastRenderedPageBreak/>
        <w:t>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 xml:space="preserve">.11. перевод одного из супругов (военнослужащего, лица начальствующего состава Следственного комитета Республики </w:t>
      </w:r>
      <w:r w:rsidR="00E2043E" w:rsidRPr="00E2043E">
        <w:rPr>
          <w:rFonts w:ascii="Times New Roman" w:hAnsi="Times New Roman"/>
          <w:sz w:val="30"/>
          <w:szCs w:val="30"/>
          <w:lang w:eastAsia="ru-RU"/>
        </w:rPr>
        <w:lastRenderedPageBreak/>
        <w:t>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BF5A0F" w:rsidRDefault="00BF5A0F"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w:t>
      </w:r>
      <w:r>
        <w:rPr>
          <w:rFonts w:ascii="Times New Roman" w:hAnsi="Times New Roman"/>
          <w:spacing w:val="-4"/>
          <w:sz w:val="30"/>
          <w:szCs w:val="30"/>
          <w:lang w:eastAsia="ru-RU"/>
        </w:rPr>
        <w:lastRenderedPageBreak/>
        <w:t xml:space="preserve">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 xml:space="preserve">ющих по вопросам охраны труда </w:t>
      </w:r>
      <w:r w:rsidR="00401A00" w:rsidRPr="00BF5A0F">
        <w:rPr>
          <w:rFonts w:ascii="Times New Roman" w:hAnsi="Times New Roman"/>
          <w:spacing w:val="-4"/>
          <w:sz w:val="30"/>
          <w:szCs w:val="30"/>
          <w:lang w:eastAsia="ru-RU"/>
        </w:rPr>
        <w:t>(</w:t>
      </w:r>
      <w:r w:rsidRPr="00BF5A0F">
        <w:rPr>
          <w:rFonts w:ascii="Times New Roman" w:hAnsi="Times New Roman"/>
          <w:spacing w:val="-4"/>
          <w:sz w:val="30"/>
          <w:szCs w:val="30"/>
          <w:lang w:eastAsia="ru-RU"/>
        </w:rPr>
        <w:t>Приложение №</w:t>
      </w:r>
      <w:r w:rsidR="00BF5A0F" w:rsidRPr="00BF5A0F">
        <w:rPr>
          <w:rFonts w:ascii="Times New Roman" w:hAnsi="Times New Roman"/>
          <w:spacing w:val="-4"/>
          <w:sz w:val="30"/>
          <w:szCs w:val="30"/>
          <w:lang w:eastAsia="ru-RU"/>
        </w:rPr>
        <w:t>8</w:t>
      </w:r>
      <w:r w:rsidRPr="00BF5A0F">
        <w:rPr>
          <w:rFonts w:ascii="Times New Roman" w:hAnsi="Times New Roman"/>
          <w:spacing w:val="-4"/>
          <w:sz w:val="30"/>
          <w:szCs w:val="30"/>
          <w:lang w:eastAsia="ru-RU"/>
        </w:rPr>
        <w:t>)</w:t>
      </w:r>
      <w:r>
        <w:rPr>
          <w:rFonts w:ascii="Times New Roman" w:hAnsi="Times New Roman"/>
          <w:spacing w:val="-4"/>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26.2.Осуществлять общественный контроль за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26.8.Ос</w:t>
      </w:r>
      <w:r w:rsidR="00B07DF7">
        <w:rPr>
          <w:rFonts w:ascii="Times New Roman" w:hAnsi="Times New Roman"/>
          <w:sz w:val="30"/>
          <w:szCs w:val="30"/>
          <w:lang w:eastAsia="ru-RU"/>
        </w:rPr>
        <w:t xml:space="preserve">уществлять постоянный контроль </w:t>
      </w:r>
      <w:r>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27.1.Осуществлять контроль за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27.3.Постоянно осуществлять контроль за: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w:t>
      </w:r>
      <w:r w:rsidRPr="00BF5A0F">
        <w:rPr>
          <w:rFonts w:ascii="Times New Roman" w:hAnsi="Times New Roman"/>
          <w:sz w:val="30"/>
          <w:szCs w:val="30"/>
          <w:lang w:eastAsia="ru-RU"/>
        </w:rPr>
        <w:t>(Приложение №</w:t>
      </w:r>
      <w:r w:rsidR="00BF5A0F" w:rsidRPr="00BF5A0F">
        <w:rPr>
          <w:rFonts w:ascii="Times New Roman" w:hAnsi="Times New Roman"/>
          <w:sz w:val="30"/>
          <w:szCs w:val="30"/>
          <w:lang w:eastAsia="ru-RU"/>
        </w:rPr>
        <w:t xml:space="preserve">6 </w:t>
      </w:r>
      <w:r w:rsidRPr="00BF5A0F">
        <w:rPr>
          <w:rFonts w:ascii="Times New Roman" w:hAnsi="Times New Roman"/>
          <w:sz w:val="30"/>
          <w:szCs w:val="30"/>
          <w:lang w:eastAsia="ru-RU"/>
        </w:rPr>
        <w:t>к Договору);</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w:t>
      </w:r>
      <w:r w:rsidRPr="00BF5A0F">
        <w:rPr>
          <w:rFonts w:ascii="Times New Roman" w:hAnsi="Times New Roman"/>
          <w:sz w:val="30"/>
          <w:szCs w:val="30"/>
          <w:lang w:eastAsia="ru-RU"/>
        </w:rPr>
        <w:t>(Приложение №</w:t>
      </w:r>
      <w:r w:rsidR="00BF5A0F" w:rsidRPr="00BF5A0F">
        <w:rPr>
          <w:rFonts w:ascii="Times New Roman" w:hAnsi="Times New Roman"/>
          <w:sz w:val="30"/>
          <w:szCs w:val="30"/>
          <w:lang w:eastAsia="ru-RU"/>
        </w:rPr>
        <w:t>9</w:t>
      </w:r>
      <w:r w:rsidRPr="00BF5A0F">
        <w:rPr>
          <w:rFonts w:ascii="Times New Roman" w:hAnsi="Times New Roman"/>
          <w:sz w:val="30"/>
          <w:szCs w:val="30"/>
          <w:lang w:eastAsia="ru-RU"/>
        </w:rPr>
        <w:t xml:space="preserve"> к Договору).</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ических медицинских осмотров</w:t>
      </w:r>
      <w:r w:rsidR="00B07DF7" w:rsidRPr="00BF5A0F">
        <w:rPr>
          <w:rFonts w:ascii="Times New Roman" w:hAnsi="Times New Roman"/>
          <w:spacing w:val="-4"/>
          <w:sz w:val="30"/>
          <w:szCs w:val="30"/>
          <w:lang w:eastAsia="ru-RU"/>
        </w:rPr>
        <w:t>. (</w:t>
      </w:r>
      <w:r w:rsidRPr="00BF5A0F">
        <w:rPr>
          <w:rFonts w:ascii="Times New Roman" w:hAnsi="Times New Roman"/>
          <w:spacing w:val="-4"/>
          <w:sz w:val="30"/>
          <w:szCs w:val="30"/>
          <w:lang w:eastAsia="ru-RU"/>
        </w:rPr>
        <w:t>Приложение №</w:t>
      </w:r>
      <w:r w:rsidR="00BF5A0F" w:rsidRPr="00BF5A0F">
        <w:rPr>
          <w:rFonts w:ascii="Times New Roman" w:hAnsi="Times New Roman"/>
          <w:spacing w:val="-4"/>
          <w:sz w:val="30"/>
          <w:szCs w:val="30"/>
          <w:lang w:eastAsia="ru-RU"/>
        </w:rPr>
        <w:t>10</w:t>
      </w:r>
      <w:r w:rsidRPr="00BF5A0F">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lastRenderedPageBreak/>
        <w:t>Профсоюза</w:t>
      </w:r>
      <w:r>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.12.Оказывать содействие и сотрудничать с Нанимателем в деле обеспечения здоровых и безопасных условий труда, немедленно </w:t>
      </w:r>
      <w:r>
        <w:rPr>
          <w:rFonts w:ascii="Times New Roman" w:hAnsi="Times New Roman"/>
          <w:sz w:val="30"/>
          <w:szCs w:val="30"/>
          <w:lang w:eastAsia="ru-RU"/>
        </w:rPr>
        <w:lastRenderedPageBreak/>
        <w:t>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F5A0F">
        <w:rPr>
          <w:rFonts w:ascii="Times New Roman" w:hAnsi="Times New Roman"/>
          <w:sz w:val="30"/>
          <w:szCs w:val="30"/>
          <w:lang w:eastAsia="ru-RU"/>
        </w:rPr>
        <w:t>2</w:t>
      </w:r>
      <w:r w:rsidR="00625DAF" w:rsidRPr="00BF5A0F">
        <w:rPr>
          <w:rFonts w:ascii="Times New Roman" w:hAnsi="Times New Roman"/>
          <w:sz w:val="30"/>
          <w:szCs w:val="30"/>
          <w:lang w:eastAsia="ru-RU"/>
        </w:rPr>
        <w:t>7</w:t>
      </w:r>
      <w:r w:rsidRPr="00BF5A0F">
        <w:rPr>
          <w:rFonts w:ascii="Times New Roman" w:hAnsi="Times New Roman"/>
          <w:sz w:val="30"/>
          <w:szCs w:val="30"/>
          <w:lang w:eastAsia="ru-RU"/>
        </w:rPr>
        <w:t>.1</w:t>
      </w:r>
      <w:r w:rsidR="00625DAF" w:rsidRPr="00BF5A0F">
        <w:rPr>
          <w:rFonts w:ascii="Times New Roman" w:hAnsi="Times New Roman"/>
          <w:sz w:val="30"/>
          <w:szCs w:val="30"/>
          <w:lang w:eastAsia="ru-RU"/>
        </w:rPr>
        <w:t>3</w:t>
      </w:r>
      <w:r w:rsidRPr="00BF5A0F">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sidRPr="00BF5A0F">
        <w:rPr>
          <w:rFonts w:ascii="Times New Roman" w:hAnsi="Times New Roman"/>
          <w:color w:val="000000"/>
          <w:sz w:val="30"/>
          <w:szCs w:val="30"/>
          <w:lang w:eastAsia="ru-RU"/>
        </w:rPr>
        <w:t>2</w:t>
      </w:r>
      <w:r w:rsidR="00625DAF" w:rsidRPr="00BF5A0F">
        <w:rPr>
          <w:rFonts w:ascii="Times New Roman" w:hAnsi="Times New Roman"/>
          <w:color w:val="000000"/>
          <w:sz w:val="30"/>
          <w:szCs w:val="30"/>
          <w:lang w:eastAsia="ru-RU"/>
        </w:rPr>
        <w:t>7</w:t>
      </w:r>
      <w:r w:rsidRPr="00BF5A0F">
        <w:rPr>
          <w:rFonts w:ascii="Times New Roman" w:hAnsi="Times New Roman"/>
          <w:color w:val="000000"/>
          <w:sz w:val="30"/>
          <w:szCs w:val="30"/>
          <w:lang w:eastAsia="ru-RU"/>
        </w:rPr>
        <w:t>.1</w:t>
      </w:r>
      <w:r w:rsidR="00625DAF" w:rsidRPr="00BF5A0F">
        <w:rPr>
          <w:rFonts w:ascii="Times New Roman" w:hAnsi="Times New Roman"/>
          <w:color w:val="000000"/>
          <w:sz w:val="30"/>
          <w:szCs w:val="30"/>
          <w:lang w:eastAsia="ru-RU"/>
        </w:rPr>
        <w:t>4</w:t>
      </w:r>
      <w:r w:rsidRPr="00BF5A0F">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28.2.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sidRPr="00D73709">
        <w:rPr>
          <w:rFonts w:ascii="Times New Roman" w:hAnsi="Times New Roman"/>
          <w:sz w:val="30"/>
          <w:szCs w:val="30"/>
          <w:lang w:val="be-BY" w:eastAsia="ru-RU"/>
        </w:rPr>
        <w:t>«Буревестник»,</w:t>
      </w:r>
      <w:r>
        <w:rPr>
          <w:rFonts w:ascii="Times New Roman" w:hAnsi="Times New Roman"/>
          <w:sz w:val="30"/>
          <w:szCs w:val="30"/>
          <w:lang w:val="be-BY" w:eastAsia="ru-RU"/>
        </w:rPr>
        <w:t xml:space="preserve">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w:t>
      </w:r>
      <w:r>
        <w:rPr>
          <w:rFonts w:ascii="Times New Roman" w:hAnsi="Times New Roman"/>
          <w:spacing w:val="-6"/>
          <w:sz w:val="30"/>
          <w:szCs w:val="30"/>
          <w:lang w:eastAsia="ru-RU"/>
        </w:rPr>
        <w:lastRenderedPageBreak/>
        <w:t xml:space="preserve">социального обслуживания, через установление над ними шефской помощи путём развития волонтёрского движения.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2043E" w:rsidRPr="00E2043E" w:rsidRDefault="00E2043E" w:rsidP="00E2043E">
      <w:pPr>
        <w:spacing w:after="0" w:line="240" w:lineRule="auto"/>
        <w:ind w:firstLine="708"/>
        <w:contextualSpacing/>
        <w:jc w:val="both"/>
        <w:rPr>
          <w:rFonts w:ascii="Times New Roman" w:hAnsi="Times New Roman"/>
          <w:spacing w:val="-6"/>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w:t>
      </w:r>
      <w:r w:rsidRPr="00E1317F">
        <w:rPr>
          <w:rFonts w:ascii="Times New Roman" w:hAnsi="Times New Roman"/>
          <w:sz w:val="30"/>
          <w:szCs w:val="30"/>
          <w:lang w:eastAsia="ru-RU"/>
        </w:rPr>
        <w:lastRenderedPageBreak/>
        <w:t xml:space="preserve">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AD28EF"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D28EF">
        <w:rPr>
          <w:rFonts w:ascii="Times New Roman" w:hAnsi="Times New Roman"/>
          <w:sz w:val="30"/>
          <w:szCs w:val="30"/>
          <w:lang w:eastAsia="ru-RU"/>
        </w:rPr>
        <w:t>3</w:t>
      </w:r>
      <w:r w:rsidR="00074689" w:rsidRPr="00AD28EF">
        <w:rPr>
          <w:rFonts w:ascii="Times New Roman" w:hAnsi="Times New Roman"/>
          <w:sz w:val="30"/>
          <w:szCs w:val="30"/>
          <w:lang w:eastAsia="ru-RU"/>
        </w:rPr>
        <w:t>2</w:t>
      </w:r>
      <w:r w:rsidRPr="00AD28EF">
        <w:rPr>
          <w:rFonts w:ascii="Times New Roman" w:hAnsi="Times New Roman"/>
          <w:sz w:val="30"/>
          <w:szCs w:val="30"/>
          <w:lang w:eastAsia="ru-RU"/>
        </w:rPr>
        <w:t>.</w:t>
      </w:r>
      <w:r w:rsidR="00074689" w:rsidRPr="00AD28EF">
        <w:rPr>
          <w:rFonts w:ascii="Times New Roman" w:hAnsi="Times New Roman"/>
          <w:sz w:val="30"/>
          <w:szCs w:val="30"/>
          <w:lang w:eastAsia="ru-RU"/>
        </w:rPr>
        <w:t>8</w:t>
      </w:r>
      <w:r w:rsidRPr="00AD28EF">
        <w:rPr>
          <w:rFonts w:ascii="Times New Roman" w:hAnsi="Times New Roman"/>
          <w:sz w:val="30"/>
          <w:szCs w:val="30"/>
          <w:lang w:eastAsia="ru-RU"/>
        </w:rPr>
        <w:t xml:space="preserve">. </w:t>
      </w:r>
      <w:r w:rsidR="00BB1B01" w:rsidRPr="00AD28EF">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Трудового кодекса:</w:t>
      </w:r>
    </w:p>
    <w:p w:rsidR="00BB1B01" w:rsidRPr="00AD28E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D28EF">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AD28E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D28EF">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AD28E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D28EF">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AD28E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D28EF">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w:t>
      </w:r>
      <w:r w:rsidRPr="00AD28EF">
        <w:rPr>
          <w:rFonts w:ascii="Times New Roman" w:hAnsi="Times New Roman"/>
          <w:sz w:val="30"/>
          <w:szCs w:val="30"/>
          <w:lang w:eastAsia="ru-RU"/>
        </w:rPr>
        <w:lastRenderedPageBreak/>
        <w:t>предварительного, но не позднее чем за две недели уведомления соответствующего комитета Профсоюза.</w:t>
      </w:r>
    </w:p>
    <w:p w:rsidR="00BB1B01" w:rsidRPr="00AD28EF"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D28EF">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D28EF">
        <w:rPr>
          <w:rFonts w:ascii="Times New Roman" w:hAnsi="Times New Roman"/>
          <w:sz w:val="30"/>
          <w:szCs w:val="30"/>
          <w:lang w:eastAsia="ru-RU"/>
        </w:rPr>
        <w:t>3</w:t>
      </w:r>
      <w:r w:rsidR="00074689" w:rsidRPr="00AD28EF">
        <w:rPr>
          <w:rFonts w:ascii="Times New Roman" w:hAnsi="Times New Roman"/>
          <w:sz w:val="30"/>
          <w:szCs w:val="30"/>
          <w:lang w:eastAsia="ru-RU"/>
        </w:rPr>
        <w:t>2</w:t>
      </w:r>
      <w:r w:rsidRPr="00AD28EF">
        <w:rPr>
          <w:rFonts w:ascii="Times New Roman" w:hAnsi="Times New Roman"/>
          <w:sz w:val="30"/>
          <w:szCs w:val="30"/>
          <w:lang w:eastAsia="ru-RU"/>
        </w:rPr>
        <w:t>.</w:t>
      </w:r>
      <w:r w:rsidR="00EF7EA4" w:rsidRPr="00AD28EF">
        <w:rPr>
          <w:rFonts w:ascii="Times New Roman" w:hAnsi="Times New Roman"/>
          <w:sz w:val="30"/>
          <w:szCs w:val="30"/>
          <w:lang w:eastAsia="ru-RU"/>
        </w:rPr>
        <w:t>9</w:t>
      </w:r>
      <w:r w:rsidRPr="00AD28EF">
        <w:rPr>
          <w:rFonts w:ascii="Times New Roman" w:hAnsi="Times New Roman"/>
          <w:sz w:val="30"/>
          <w:szCs w:val="30"/>
          <w:lang w:eastAsia="ru-RU"/>
        </w:rPr>
        <w:t xml:space="preserve">. </w:t>
      </w:r>
      <w:r w:rsidR="00BB1B01" w:rsidRPr="00AD28EF">
        <w:rPr>
          <w:rFonts w:ascii="Times New Roman" w:hAnsi="Times New Roman"/>
          <w:sz w:val="30"/>
          <w:szCs w:val="30"/>
          <w:lang w:eastAsia="ru-RU"/>
        </w:rPr>
        <w:t>Привлечение к дисциплинарной ответственности представителей Профсоюза, указанных в подпункте 45.10 настоящего пункта, допускается только с предварительного согласия соответствующего комитета Профсоюза.</w:t>
      </w:r>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A6484C" w:rsidRDefault="00A6484C" w:rsidP="00BF5A0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00F57445" w:rsidRPr="00900F96">
        <w:rPr>
          <w:rFonts w:ascii="Times New Roman" w:hAnsi="Times New Roman"/>
          <w:b/>
          <w:bCs/>
          <w:sz w:val="30"/>
          <w:szCs w:val="30"/>
          <w:lang w:val="en-US" w:eastAsia="ru-RU"/>
        </w:rPr>
        <w:t>VIII</w:t>
      </w:r>
      <w:r w:rsidR="00F57445" w:rsidRPr="00900F96">
        <w:rPr>
          <w:rFonts w:ascii="Times New Roman" w:hAnsi="Times New Roman"/>
          <w:b/>
          <w:bCs/>
          <w:cap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074689">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 xml:space="preserve">.2. Изменение подчиненности, отчуждение имущества, </w:t>
      </w:r>
      <w:r w:rsidRPr="00900F96">
        <w:rPr>
          <w:rFonts w:ascii="Times New Roman" w:hAnsi="Times New Roman"/>
          <w:spacing w:val="-6"/>
          <w:sz w:val="30"/>
          <w:szCs w:val="30"/>
          <w:lang w:eastAsia="ru-RU"/>
        </w:rPr>
        <w:lastRenderedPageBreak/>
        <w:t>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4</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r w:rsidR="00D754D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Сторон о недостатках в выполнении Договора </w:t>
      </w:r>
      <w:r>
        <w:rPr>
          <w:rFonts w:ascii="Times New Roman" w:hAnsi="Times New Roman"/>
          <w:sz w:val="30"/>
          <w:szCs w:val="30"/>
          <w:lang w:eastAsia="ru-RU"/>
        </w:rPr>
        <w:lastRenderedPageBreak/>
        <w:t>рассматриваются в двухнедельный срок и даются мотивированные ответы в письменной форме.</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E40F2">
        <w:rPr>
          <w:rFonts w:ascii="Times New Roman" w:hAnsi="Times New Roman"/>
          <w:sz w:val="30"/>
          <w:szCs w:val="30"/>
          <w:lang w:eastAsia="ru-RU"/>
        </w:rPr>
        <w:t xml:space="preserve">37.4.Лица,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7423B3"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Договор подписан       .    .202</w:t>
      </w:r>
      <w:r w:rsidR="00D75BA1">
        <w:rPr>
          <w:rFonts w:ascii="Times New Roman" w:hAnsi="Times New Roman"/>
          <w:sz w:val="30"/>
          <w:szCs w:val="30"/>
          <w:lang w:eastAsia="ru-RU"/>
        </w:rPr>
        <w:t>2</w:t>
      </w:r>
      <w:r w:rsidRPr="007423B3">
        <w:rPr>
          <w:rFonts w:ascii="Times New Roman" w:hAnsi="Times New Roman"/>
          <w:sz w:val="30"/>
          <w:szCs w:val="30"/>
          <w:lang w:eastAsia="ru-RU"/>
        </w:rPr>
        <w:t xml:space="preserve"> года</w:t>
      </w:r>
    </w:p>
    <w:p w:rsidR="00010314" w:rsidRPr="007423B3" w:rsidRDefault="00010314"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7423B3" w:rsidRPr="007423B3" w:rsidTr="009324E5">
        <w:tc>
          <w:tcPr>
            <w:tcW w:w="4785" w:type="dxa"/>
            <w:hideMark/>
          </w:tcPr>
          <w:p w:rsidR="007423B3" w:rsidRPr="007423B3" w:rsidRDefault="0027496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p>
        </w:tc>
        <w:tc>
          <w:tcPr>
            <w:tcW w:w="4786" w:type="dxa"/>
            <w:hideMark/>
          </w:tcPr>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Председатель Профкома</w:t>
            </w:r>
          </w:p>
        </w:tc>
      </w:tr>
      <w:tr w:rsidR="007423B3" w:rsidRPr="007423B3" w:rsidTr="009324E5">
        <w:tc>
          <w:tcPr>
            <w:tcW w:w="4785" w:type="dxa"/>
            <w:hideMark/>
          </w:tcPr>
          <w:p w:rsidR="003044F3" w:rsidRDefault="003044F3" w:rsidP="003044F3">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/__________</w:t>
            </w:r>
            <w:r w:rsidR="007423B3" w:rsidRPr="007423B3">
              <w:rPr>
                <w:rFonts w:ascii="Times New Roman" w:hAnsi="Times New Roman"/>
                <w:sz w:val="30"/>
                <w:szCs w:val="30"/>
                <w:lang w:eastAsia="ru-RU"/>
              </w:rPr>
              <w:t>/</w:t>
            </w:r>
            <w:r w:rsidRPr="007423B3">
              <w:rPr>
                <w:rFonts w:ascii="Times New Roman" w:hAnsi="Times New Roman"/>
                <w:sz w:val="30"/>
                <w:szCs w:val="30"/>
                <w:lang w:eastAsia="ru-RU"/>
              </w:rPr>
              <w:t xml:space="preserve"> </w:t>
            </w:r>
            <w:r>
              <w:rPr>
                <w:rFonts w:ascii="Times New Roman" w:hAnsi="Times New Roman"/>
                <w:sz w:val="30"/>
                <w:szCs w:val="30"/>
                <w:lang w:eastAsia="ru-RU"/>
              </w:rPr>
              <w:t>В.Н.Ященко</w:t>
            </w:r>
          </w:p>
          <w:p w:rsidR="007423B3" w:rsidRPr="007423B3" w:rsidRDefault="003044F3" w:rsidP="003044F3">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7423B3">
              <w:rPr>
                <w:rFonts w:ascii="Times New Roman" w:hAnsi="Times New Roman"/>
                <w:sz w:val="30"/>
                <w:szCs w:val="30"/>
                <w:lang w:eastAsia="ru-RU"/>
              </w:rPr>
              <w:t>подпись</w:t>
            </w:r>
          </w:p>
        </w:tc>
        <w:tc>
          <w:tcPr>
            <w:tcW w:w="4786" w:type="dxa"/>
            <w:hideMark/>
          </w:tcPr>
          <w:p w:rsidR="003044F3" w:rsidRDefault="007423B3" w:rsidP="003044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/__________/</w:t>
            </w:r>
            <w:r w:rsidR="003044F3" w:rsidRPr="007423B3">
              <w:rPr>
                <w:rFonts w:ascii="Times New Roman" w:hAnsi="Times New Roman"/>
                <w:sz w:val="30"/>
                <w:szCs w:val="30"/>
                <w:lang w:eastAsia="ru-RU"/>
              </w:rPr>
              <w:t xml:space="preserve"> </w:t>
            </w:r>
            <w:r w:rsidR="003044F3">
              <w:rPr>
                <w:rFonts w:ascii="Times New Roman" w:hAnsi="Times New Roman"/>
                <w:sz w:val="30"/>
                <w:szCs w:val="30"/>
                <w:lang w:eastAsia="ru-RU"/>
              </w:rPr>
              <w:t>Е.Д.Харько</w:t>
            </w:r>
          </w:p>
          <w:p w:rsidR="007423B3" w:rsidRPr="007423B3" w:rsidRDefault="003044F3" w:rsidP="003044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подпись</w:t>
            </w:r>
          </w:p>
        </w:tc>
      </w:tr>
      <w:tr w:rsidR="007423B3" w:rsidRPr="007423B3" w:rsidTr="003044F3">
        <w:tc>
          <w:tcPr>
            <w:tcW w:w="4785" w:type="dxa"/>
            <w:hideMark/>
          </w:tcPr>
          <w:p w:rsidR="007423B3" w:rsidRPr="007423B3" w:rsidRDefault="007423B3" w:rsidP="003044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w:t>
            </w:r>
          </w:p>
        </w:tc>
        <w:tc>
          <w:tcPr>
            <w:tcW w:w="4786" w:type="dxa"/>
          </w:tcPr>
          <w:p w:rsidR="007423B3" w:rsidRPr="007423B3" w:rsidRDefault="007423B3" w:rsidP="003044F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c>
      </w:tr>
    </w:tbl>
    <w:p w:rsidR="00900F96" w:rsidRPr="00900F96" w:rsidRDefault="00900F96" w:rsidP="005A3F56">
      <w:pPr>
        <w:widowControl w:val="0"/>
        <w:spacing w:after="0" w:line="240" w:lineRule="auto"/>
        <w:ind w:firstLine="708"/>
        <w:jc w:val="both"/>
        <w:rPr>
          <w:rFonts w:ascii="Times New Roman" w:hAnsi="Times New Roman"/>
          <w:spacing w:val="-4"/>
          <w:sz w:val="30"/>
          <w:szCs w:val="30"/>
        </w:rPr>
      </w:pPr>
      <w:r w:rsidRPr="00900F96">
        <w:rPr>
          <w:rFonts w:ascii="Times New Roman" w:hAnsi="Times New Roman"/>
          <w:spacing w:val="-4"/>
          <w:sz w:val="30"/>
          <w:szCs w:val="30"/>
        </w:rPr>
        <w:t xml:space="preserve">Одобрено на </w:t>
      </w:r>
      <w:r w:rsidR="00010314">
        <w:rPr>
          <w:rFonts w:ascii="Times New Roman" w:hAnsi="Times New Roman"/>
          <w:spacing w:val="-4"/>
          <w:sz w:val="30"/>
          <w:szCs w:val="30"/>
        </w:rPr>
        <w:t xml:space="preserve">профсоюзном </w:t>
      </w:r>
      <w:r w:rsidRPr="00900F96">
        <w:rPr>
          <w:rFonts w:ascii="Times New Roman" w:hAnsi="Times New Roman"/>
          <w:spacing w:val="-4"/>
          <w:sz w:val="30"/>
          <w:szCs w:val="30"/>
        </w:rPr>
        <w:t xml:space="preserve">собрании </w:t>
      </w:r>
      <w:r w:rsidR="003044F3">
        <w:rPr>
          <w:rFonts w:ascii="Times New Roman" w:hAnsi="Times New Roman"/>
          <w:spacing w:val="-4"/>
          <w:sz w:val="30"/>
          <w:szCs w:val="30"/>
        </w:rPr>
        <w:t>01.06.2022</w:t>
      </w:r>
      <w:r w:rsidR="00010314">
        <w:rPr>
          <w:rFonts w:ascii="Times New Roman" w:hAnsi="Times New Roman"/>
          <w:spacing w:val="-4"/>
          <w:sz w:val="30"/>
          <w:szCs w:val="30"/>
        </w:rPr>
        <w:t>, протокол №___</w:t>
      </w:r>
      <w:r w:rsidR="005A3F56">
        <w:rPr>
          <w:rFonts w:ascii="Times New Roman" w:hAnsi="Times New Roman"/>
          <w:spacing w:val="-4"/>
          <w:sz w:val="30"/>
          <w:szCs w:val="30"/>
        </w:rPr>
        <w:t>.</w:t>
      </w:r>
    </w:p>
    <w:p w:rsidR="009A2FAA" w:rsidRPr="00900F96" w:rsidRDefault="009A2FAA" w:rsidP="00900F96">
      <w:pPr>
        <w:widowControl w:val="0"/>
        <w:spacing w:after="0" w:line="240" w:lineRule="auto"/>
        <w:jc w:val="both"/>
        <w:rPr>
          <w:rFonts w:ascii="Times New Roman" w:hAnsi="Times New Roman"/>
          <w:sz w:val="30"/>
          <w:szCs w:val="30"/>
        </w:rPr>
      </w:pPr>
      <w:r w:rsidRPr="00900F96">
        <w:rPr>
          <w:rFonts w:ascii="Times New Roman" w:hAnsi="Times New Roman"/>
          <w:sz w:val="30"/>
          <w:szCs w:val="30"/>
        </w:rPr>
        <w:t xml:space="preserve"> </w:t>
      </w:r>
    </w:p>
    <w:tbl>
      <w:tblPr>
        <w:tblW w:w="10773" w:type="dxa"/>
        <w:tblInd w:w="108" w:type="dxa"/>
        <w:tblLayout w:type="fixed"/>
        <w:tblLook w:val="04A0" w:firstRow="1" w:lastRow="0" w:firstColumn="1" w:lastColumn="0" w:noHBand="0" w:noVBand="1"/>
      </w:tblPr>
      <w:tblGrid>
        <w:gridCol w:w="5386"/>
        <w:gridCol w:w="5387"/>
      </w:tblGrid>
      <w:tr w:rsidR="003044F3" w:rsidRPr="003044F3" w:rsidTr="003C0E21">
        <w:tc>
          <w:tcPr>
            <w:tcW w:w="5386" w:type="dxa"/>
          </w:tcPr>
          <w:p w:rsidR="003044F3" w:rsidRDefault="002D58E1" w:rsidP="003044F3">
            <w:pPr>
              <w:spacing w:after="0" w:line="240" w:lineRule="auto"/>
              <w:contextualSpacing/>
              <w:rPr>
                <w:rFonts w:ascii="Times New Roman" w:hAnsi="Times New Roman"/>
                <w:sz w:val="28"/>
                <w:szCs w:val="28"/>
              </w:rPr>
            </w:pPr>
            <w:r>
              <w:rPr>
                <w:rFonts w:ascii="Times New Roman" w:hAnsi="Times New Roman"/>
                <w:sz w:val="28"/>
                <w:szCs w:val="28"/>
              </w:rPr>
              <w:lastRenderedPageBreak/>
              <w:t>СОГЛАСОВАНО</w:t>
            </w:r>
          </w:p>
          <w:p w:rsidR="002D58E1" w:rsidRDefault="002D58E1" w:rsidP="003044F3">
            <w:pPr>
              <w:spacing w:after="0" w:line="240" w:lineRule="auto"/>
              <w:contextualSpacing/>
              <w:rPr>
                <w:rFonts w:ascii="Times New Roman" w:hAnsi="Times New Roman"/>
                <w:sz w:val="28"/>
                <w:szCs w:val="28"/>
              </w:rPr>
            </w:pPr>
            <w:r>
              <w:rPr>
                <w:rFonts w:ascii="Times New Roman" w:hAnsi="Times New Roman"/>
                <w:sz w:val="28"/>
                <w:szCs w:val="28"/>
              </w:rPr>
              <w:t>Профсоюзная организация</w:t>
            </w:r>
          </w:p>
          <w:p w:rsidR="002D58E1" w:rsidRDefault="002D58E1" w:rsidP="003044F3">
            <w:pPr>
              <w:spacing w:after="0" w:line="240" w:lineRule="auto"/>
              <w:contextualSpacing/>
              <w:rPr>
                <w:rFonts w:ascii="Times New Roman" w:hAnsi="Times New Roman"/>
                <w:sz w:val="28"/>
                <w:szCs w:val="28"/>
              </w:rPr>
            </w:pPr>
            <w:r>
              <w:rPr>
                <w:rFonts w:ascii="Times New Roman" w:hAnsi="Times New Roman"/>
                <w:sz w:val="28"/>
                <w:szCs w:val="28"/>
              </w:rPr>
              <w:t>ГУО «Гимназия г.п. Брагина»</w:t>
            </w:r>
          </w:p>
          <w:p w:rsidR="002D58E1" w:rsidRDefault="002D58E1" w:rsidP="003044F3">
            <w:pPr>
              <w:spacing w:after="0" w:line="240" w:lineRule="auto"/>
              <w:contextualSpacing/>
              <w:rPr>
                <w:rFonts w:ascii="Times New Roman" w:hAnsi="Times New Roman"/>
                <w:sz w:val="28"/>
                <w:szCs w:val="28"/>
              </w:rPr>
            </w:pPr>
            <w:r>
              <w:rPr>
                <w:rFonts w:ascii="Times New Roman" w:hAnsi="Times New Roman"/>
                <w:sz w:val="28"/>
                <w:szCs w:val="28"/>
              </w:rPr>
              <w:t>Протокол № ___ от ___.06.2022</w:t>
            </w:r>
          </w:p>
          <w:p w:rsidR="002D58E1" w:rsidRDefault="002D58E1" w:rsidP="003044F3">
            <w:pPr>
              <w:spacing w:after="0" w:line="240" w:lineRule="auto"/>
              <w:contextualSpacing/>
              <w:rPr>
                <w:rFonts w:ascii="Times New Roman" w:hAnsi="Times New Roman"/>
                <w:sz w:val="28"/>
                <w:szCs w:val="28"/>
              </w:rPr>
            </w:pPr>
            <w:r>
              <w:rPr>
                <w:rFonts w:ascii="Times New Roman" w:hAnsi="Times New Roman"/>
                <w:sz w:val="28"/>
                <w:szCs w:val="28"/>
              </w:rPr>
              <w:t>Председатель ПО</w:t>
            </w:r>
          </w:p>
          <w:p w:rsidR="002D58E1" w:rsidRDefault="002D58E1" w:rsidP="003044F3">
            <w:pPr>
              <w:spacing w:after="0" w:line="240" w:lineRule="auto"/>
              <w:contextualSpacing/>
              <w:rPr>
                <w:rFonts w:ascii="Times New Roman" w:hAnsi="Times New Roman"/>
                <w:sz w:val="28"/>
                <w:szCs w:val="28"/>
              </w:rPr>
            </w:pPr>
            <w:r>
              <w:rPr>
                <w:rFonts w:ascii="Times New Roman" w:hAnsi="Times New Roman"/>
                <w:sz w:val="28"/>
                <w:szCs w:val="28"/>
              </w:rPr>
              <w:t xml:space="preserve">                        Е.Д.Харько</w:t>
            </w:r>
          </w:p>
          <w:p w:rsidR="002D58E1" w:rsidRPr="003044F3" w:rsidRDefault="002D58E1" w:rsidP="003044F3">
            <w:pPr>
              <w:spacing w:after="0" w:line="240" w:lineRule="auto"/>
              <w:contextualSpacing/>
              <w:rPr>
                <w:rFonts w:ascii="Times New Roman" w:hAnsi="Times New Roman"/>
                <w:sz w:val="28"/>
                <w:szCs w:val="28"/>
              </w:rPr>
            </w:pPr>
          </w:p>
        </w:tc>
        <w:tc>
          <w:tcPr>
            <w:tcW w:w="5387" w:type="dxa"/>
            <w:tcBorders>
              <w:left w:val="nil"/>
            </w:tcBorders>
          </w:tcPr>
          <w:p w:rsidR="003044F3" w:rsidRPr="00BA4C2F" w:rsidRDefault="003044F3" w:rsidP="003044F3">
            <w:pPr>
              <w:spacing w:after="0" w:line="240" w:lineRule="auto"/>
              <w:contextualSpacing/>
              <w:rPr>
                <w:rFonts w:ascii="Times New Roman" w:hAnsi="Times New Roman"/>
                <w:snapToGrid w:val="0"/>
                <w:sz w:val="30"/>
                <w:szCs w:val="30"/>
                <w:lang w:eastAsia="ru-RU"/>
              </w:rPr>
            </w:pPr>
            <w:r w:rsidRPr="00BA4C2F">
              <w:rPr>
                <w:rFonts w:ascii="Times New Roman" w:hAnsi="Times New Roman"/>
                <w:snapToGrid w:val="0"/>
                <w:sz w:val="30"/>
                <w:szCs w:val="30"/>
                <w:lang w:eastAsia="ru-RU"/>
              </w:rPr>
              <w:t>Приложение № 1</w:t>
            </w:r>
          </w:p>
          <w:p w:rsidR="003044F3" w:rsidRPr="00BA4C2F" w:rsidRDefault="003044F3" w:rsidP="003044F3">
            <w:pPr>
              <w:spacing w:after="0" w:line="240" w:lineRule="auto"/>
              <w:contextualSpacing/>
              <w:rPr>
                <w:rFonts w:ascii="Times New Roman" w:hAnsi="Times New Roman"/>
                <w:sz w:val="28"/>
                <w:szCs w:val="28"/>
              </w:rPr>
            </w:pPr>
            <w:r w:rsidRPr="00BA4C2F">
              <w:rPr>
                <w:rFonts w:ascii="Times New Roman" w:hAnsi="Times New Roman"/>
                <w:sz w:val="28"/>
                <w:szCs w:val="28"/>
              </w:rPr>
              <w:t>УТВЕРЖДЕНО</w:t>
            </w:r>
          </w:p>
          <w:p w:rsidR="003044F3" w:rsidRPr="00BA4C2F" w:rsidRDefault="003044F3" w:rsidP="003044F3">
            <w:pPr>
              <w:spacing w:after="0" w:line="240" w:lineRule="auto"/>
              <w:contextualSpacing/>
              <w:rPr>
                <w:rFonts w:ascii="Times New Roman" w:hAnsi="Times New Roman"/>
                <w:sz w:val="28"/>
                <w:szCs w:val="28"/>
              </w:rPr>
            </w:pPr>
            <w:r w:rsidRPr="00BA4C2F">
              <w:rPr>
                <w:rFonts w:ascii="Times New Roman" w:hAnsi="Times New Roman"/>
                <w:sz w:val="28"/>
                <w:szCs w:val="28"/>
              </w:rPr>
              <w:t>Приказ №     от</w:t>
            </w:r>
          </w:p>
          <w:p w:rsidR="003044F3" w:rsidRPr="00BA4C2F" w:rsidRDefault="003044F3" w:rsidP="003044F3">
            <w:pPr>
              <w:spacing w:after="0" w:line="240" w:lineRule="auto"/>
              <w:contextualSpacing/>
              <w:rPr>
                <w:rFonts w:ascii="Times New Roman" w:hAnsi="Times New Roman"/>
                <w:sz w:val="28"/>
                <w:szCs w:val="28"/>
              </w:rPr>
            </w:pPr>
            <w:r w:rsidRPr="00BA4C2F">
              <w:rPr>
                <w:rFonts w:ascii="Times New Roman" w:hAnsi="Times New Roman"/>
                <w:sz w:val="28"/>
                <w:szCs w:val="28"/>
              </w:rPr>
              <w:t>Директор государственного</w:t>
            </w:r>
          </w:p>
          <w:p w:rsidR="003044F3" w:rsidRPr="00BA4C2F" w:rsidRDefault="003044F3" w:rsidP="003044F3">
            <w:pPr>
              <w:spacing w:after="0" w:line="240" w:lineRule="auto"/>
              <w:contextualSpacing/>
              <w:rPr>
                <w:rFonts w:ascii="Times New Roman" w:hAnsi="Times New Roman"/>
                <w:sz w:val="28"/>
                <w:szCs w:val="28"/>
              </w:rPr>
            </w:pPr>
            <w:r w:rsidRPr="00BA4C2F">
              <w:rPr>
                <w:rFonts w:ascii="Times New Roman" w:hAnsi="Times New Roman"/>
                <w:sz w:val="28"/>
                <w:szCs w:val="28"/>
              </w:rPr>
              <w:t>учреждения образования</w:t>
            </w:r>
          </w:p>
          <w:p w:rsidR="003044F3" w:rsidRPr="00BA4C2F" w:rsidRDefault="003044F3" w:rsidP="003044F3">
            <w:pPr>
              <w:spacing w:after="0" w:line="240" w:lineRule="auto"/>
              <w:contextualSpacing/>
              <w:rPr>
                <w:rFonts w:ascii="Times New Roman" w:hAnsi="Times New Roman"/>
                <w:sz w:val="28"/>
                <w:szCs w:val="28"/>
              </w:rPr>
            </w:pPr>
            <w:r w:rsidRPr="00BA4C2F">
              <w:rPr>
                <w:rFonts w:ascii="Times New Roman" w:hAnsi="Times New Roman"/>
                <w:sz w:val="28"/>
                <w:szCs w:val="28"/>
              </w:rPr>
              <w:t>«Гимназия г.п. Брагина»</w:t>
            </w:r>
          </w:p>
          <w:p w:rsidR="003044F3" w:rsidRPr="00BA4C2F" w:rsidRDefault="003044F3" w:rsidP="003044F3">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В.Н.Ященко</w:t>
            </w:r>
          </w:p>
          <w:p w:rsidR="003044F3" w:rsidRPr="00BA4C2F" w:rsidRDefault="003044F3" w:rsidP="003044F3">
            <w:pPr>
              <w:spacing w:after="0" w:line="240" w:lineRule="auto"/>
              <w:contextualSpacing/>
              <w:rPr>
                <w:rFonts w:ascii="Times New Roman" w:hAnsi="Times New Roman"/>
                <w:sz w:val="28"/>
                <w:szCs w:val="28"/>
              </w:rPr>
            </w:pPr>
          </w:p>
        </w:tc>
      </w:tr>
      <w:tr w:rsidR="002D58E1" w:rsidRPr="003044F3" w:rsidTr="003C0E21">
        <w:tc>
          <w:tcPr>
            <w:tcW w:w="5386" w:type="dxa"/>
          </w:tcPr>
          <w:p w:rsidR="002D58E1" w:rsidRDefault="002D58E1" w:rsidP="003044F3">
            <w:pPr>
              <w:spacing w:after="0" w:line="240" w:lineRule="auto"/>
              <w:contextualSpacing/>
              <w:rPr>
                <w:rFonts w:ascii="Times New Roman" w:hAnsi="Times New Roman"/>
                <w:sz w:val="28"/>
                <w:szCs w:val="28"/>
              </w:rPr>
            </w:pPr>
          </w:p>
        </w:tc>
        <w:tc>
          <w:tcPr>
            <w:tcW w:w="5387" w:type="dxa"/>
            <w:tcBorders>
              <w:left w:val="nil"/>
            </w:tcBorders>
          </w:tcPr>
          <w:p w:rsidR="002D58E1" w:rsidRPr="003044F3" w:rsidRDefault="002D58E1" w:rsidP="003044F3">
            <w:pPr>
              <w:spacing w:after="0" w:line="240" w:lineRule="auto"/>
              <w:contextualSpacing/>
              <w:rPr>
                <w:rFonts w:ascii="Times New Roman" w:hAnsi="Times New Roman"/>
                <w:snapToGrid w:val="0"/>
                <w:sz w:val="30"/>
                <w:szCs w:val="30"/>
                <w:lang w:eastAsia="ru-RU"/>
              </w:rPr>
            </w:pPr>
          </w:p>
        </w:tc>
      </w:tr>
    </w:tbl>
    <w:p w:rsidR="003C0E21" w:rsidRPr="003C0E21" w:rsidRDefault="003C0E21" w:rsidP="003C0E21">
      <w:pPr>
        <w:spacing w:after="0" w:line="240" w:lineRule="auto"/>
        <w:contextualSpacing/>
        <w:jc w:val="center"/>
        <w:rPr>
          <w:rFonts w:ascii="Times New Roman" w:hAnsi="Times New Roman"/>
          <w:b/>
          <w:sz w:val="30"/>
          <w:szCs w:val="30"/>
          <w:lang w:eastAsia="ru-RU"/>
        </w:rPr>
      </w:pPr>
      <w:r w:rsidRPr="003C0E21">
        <w:rPr>
          <w:rFonts w:ascii="Times New Roman" w:hAnsi="Times New Roman"/>
          <w:b/>
          <w:sz w:val="30"/>
          <w:szCs w:val="30"/>
          <w:lang w:eastAsia="ru-RU"/>
        </w:rPr>
        <w:t xml:space="preserve">Положение </w:t>
      </w:r>
    </w:p>
    <w:p w:rsidR="003C0E21" w:rsidRPr="003C0E21" w:rsidRDefault="003C0E21" w:rsidP="003C0E21">
      <w:pPr>
        <w:spacing w:after="0" w:line="240" w:lineRule="auto"/>
        <w:contextualSpacing/>
        <w:jc w:val="center"/>
        <w:rPr>
          <w:rFonts w:ascii="Times New Roman" w:hAnsi="Times New Roman"/>
          <w:b/>
          <w:sz w:val="30"/>
          <w:szCs w:val="30"/>
          <w:lang w:eastAsia="ru-RU"/>
        </w:rPr>
      </w:pPr>
      <w:r w:rsidRPr="003C0E21">
        <w:rPr>
          <w:rFonts w:ascii="Times New Roman" w:hAnsi="Times New Roman"/>
          <w:b/>
          <w:sz w:val="30"/>
          <w:szCs w:val="30"/>
          <w:lang w:eastAsia="ru-RU"/>
        </w:rPr>
        <w:t>о премировании работников государственного учреждения образования «Гимназия г.п. Брагина»</w:t>
      </w:r>
    </w:p>
    <w:p w:rsidR="003C0E21" w:rsidRPr="003C0E21" w:rsidRDefault="003C0E21" w:rsidP="003C0E21">
      <w:pPr>
        <w:spacing w:after="0" w:line="240" w:lineRule="auto"/>
        <w:contextualSpacing/>
        <w:jc w:val="center"/>
        <w:rPr>
          <w:rFonts w:ascii="Times New Roman" w:hAnsi="Times New Roman"/>
          <w:sz w:val="30"/>
          <w:szCs w:val="30"/>
          <w:lang w:eastAsia="ru-RU"/>
        </w:rPr>
      </w:pPr>
    </w:p>
    <w:p w:rsidR="003C0E21" w:rsidRPr="003C0E21" w:rsidRDefault="003C0E21" w:rsidP="003C0E21">
      <w:pPr>
        <w:spacing w:after="0" w:line="240" w:lineRule="auto"/>
        <w:contextualSpacing/>
        <w:jc w:val="center"/>
        <w:rPr>
          <w:rFonts w:ascii="Times New Roman" w:hAnsi="Times New Roman"/>
          <w:sz w:val="30"/>
          <w:szCs w:val="30"/>
          <w:lang w:eastAsia="ru-RU"/>
        </w:rPr>
      </w:pPr>
      <w:r w:rsidRPr="003C0E21">
        <w:rPr>
          <w:rFonts w:ascii="Times New Roman" w:hAnsi="Times New Roman"/>
          <w:sz w:val="30"/>
          <w:szCs w:val="30"/>
          <w:lang w:eastAsia="ru-RU"/>
        </w:rPr>
        <w:t>1.Общие положения</w:t>
      </w:r>
    </w:p>
    <w:p w:rsidR="003C0E21" w:rsidRPr="003C0E21" w:rsidRDefault="003C0E21" w:rsidP="003C0E21">
      <w:pPr>
        <w:spacing w:after="0" w:line="240" w:lineRule="auto"/>
        <w:ind w:firstLine="720"/>
        <w:contextualSpacing/>
        <w:jc w:val="both"/>
        <w:rPr>
          <w:rFonts w:ascii="Times New Roman" w:hAnsi="Times New Roman"/>
          <w:sz w:val="30"/>
          <w:szCs w:val="30"/>
          <w:lang w:eastAsia="ru-RU"/>
        </w:rPr>
      </w:pPr>
      <w:r w:rsidRPr="003C0E21">
        <w:rPr>
          <w:rFonts w:ascii="Times New Roman" w:hAnsi="Times New Roman"/>
          <w:sz w:val="30"/>
          <w:szCs w:val="30"/>
          <w:lang w:eastAsia="ru-RU"/>
        </w:rPr>
        <w:t xml:space="preserve">1.1.Настоящее положение разработано в соответствии с </w:t>
      </w:r>
      <w:r w:rsidRPr="003C0E21">
        <w:rPr>
          <w:rFonts w:ascii="Times New Roman" w:eastAsia="Calibri" w:hAnsi="Times New Roman"/>
          <w:sz w:val="30"/>
          <w:szCs w:val="30"/>
          <w:lang w:eastAsia="ru-RU"/>
        </w:rPr>
        <w:t>Указом Президента Республики Беларусь от 18 января 2019 года №27 «Об оплате труда работников бюджетных организаций» и во исполнениеУказа Президента Республики Беларусь от 22 декабря 2020 года №482 «Об изменении Указа Президента Республики Беларусь».</w:t>
      </w:r>
    </w:p>
    <w:p w:rsidR="003C0E21" w:rsidRPr="003C0E21" w:rsidRDefault="003C0E21" w:rsidP="003C0E21">
      <w:pPr>
        <w:spacing w:after="0" w:line="240" w:lineRule="auto"/>
        <w:ind w:firstLine="720"/>
        <w:contextualSpacing/>
        <w:jc w:val="both"/>
        <w:rPr>
          <w:rFonts w:ascii="Times New Roman" w:hAnsi="Times New Roman"/>
          <w:sz w:val="30"/>
          <w:szCs w:val="30"/>
          <w:lang w:eastAsia="ru-RU"/>
        </w:rPr>
      </w:pPr>
      <w:r w:rsidRPr="003C0E21">
        <w:rPr>
          <w:rFonts w:ascii="Times New Roman" w:hAnsi="Times New Roman"/>
          <w:sz w:val="30"/>
          <w:szCs w:val="30"/>
          <w:lang w:eastAsia="ru-RU"/>
        </w:rPr>
        <w:t>1.2.Премирование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3C0E21" w:rsidRPr="003C0E21" w:rsidRDefault="003C0E21" w:rsidP="003C0E21">
      <w:pPr>
        <w:spacing w:after="0" w:line="240" w:lineRule="auto"/>
        <w:ind w:firstLine="720"/>
        <w:contextualSpacing/>
        <w:jc w:val="both"/>
        <w:rPr>
          <w:rFonts w:ascii="Times New Roman" w:hAnsi="Times New Roman"/>
          <w:sz w:val="30"/>
          <w:szCs w:val="30"/>
          <w:lang w:eastAsia="ru-RU"/>
        </w:rPr>
      </w:pPr>
      <w:r w:rsidRPr="003C0E21">
        <w:rPr>
          <w:rFonts w:ascii="Times New Roman" w:hAnsi="Times New Roman"/>
          <w:sz w:val="30"/>
          <w:szCs w:val="30"/>
          <w:lang w:eastAsia="ru-RU"/>
        </w:rPr>
        <w:t>1.3.Источниками средств для премирования являются:</w:t>
      </w:r>
    </w:p>
    <w:p w:rsidR="003C0E21" w:rsidRPr="003C0E21" w:rsidRDefault="003C0E21" w:rsidP="003C0E21">
      <w:pPr>
        <w:spacing w:after="0" w:line="240" w:lineRule="auto"/>
        <w:ind w:left="340" w:firstLine="368"/>
        <w:contextualSpacing/>
        <w:jc w:val="both"/>
        <w:rPr>
          <w:rFonts w:ascii="Times New Roman" w:hAnsi="Times New Roman"/>
          <w:sz w:val="30"/>
          <w:szCs w:val="30"/>
          <w:lang w:eastAsia="ru-RU"/>
        </w:rPr>
      </w:pPr>
      <w:r w:rsidRPr="003C0E21">
        <w:rPr>
          <w:rFonts w:ascii="Times New Roman" w:hAnsi="Times New Roman"/>
          <w:sz w:val="30"/>
          <w:szCs w:val="30"/>
          <w:lang w:eastAsia="ru-RU"/>
        </w:rPr>
        <w:t>-бюджетные средства, выделяемые на премирование работников 20%</w:t>
      </w:r>
    </w:p>
    <w:p w:rsidR="003C0E21" w:rsidRPr="003C0E21" w:rsidRDefault="003C0E21" w:rsidP="003C0E21">
      <w:pPr>
        <w:spacing w:after="0" w:line="240" w:lineRule="auto"/>
        <w:contextualSpacing/>
        <w:jc w:val="both"/>
        <w:rPr>
          <w:rFonts w:ascii="Times New Roman" w:hAnsi="Times New Roman"/>
          <w:sz w:val="30"/>
          <w:szCs w:val="30"/>
          <w:lang w:eastAsia="ru-RU"/>
        </w:rPr>
      </w:pPr>
      <w:r w:rsidRPr="003C0E21">
        <w:rPr>
          <w:rFonts w:ascii="Times New Roman" w:hAnsi="Times New Roman"/>
          <w:sz w:val="30"/>
          <w:szCs w:val="30"/>
          <w:lang w:eastAsia="ru-RU"/>
        </w:rPr>
        <w:t>суммы окладов всех работников с учётом нагрузки;</w:t>
      </w:r>
    </w:p>
    <w:p w:rsidR="003C0E21" w:rsidRPr="003C0E21" w:rsidRDefault="003C0E21" w:rsidP="003C0E21">
      <w:pPr>
        <w:spacing w:after="0" w:line="240" w:lineRule="auto"/>
        <w:ind w:left="340" w:firstLine="368"/>
        <w:contextualSpacing/>
        <w:jc w:val="both"/>
        <w:rPr>
          <w:rFonts w:ascii="Times New Roman" w:hAnsi="Times New Roman"/>
          <w:sz w:val="28"/>
          <w:szCs w:val="28"/>
          <w:lang w:eastAsia="ru-RU"/>
        </w:rPr>
      </w:pPr>
      <w:r w:rsidRPr="003C0E21">
        <w:rPr>
          <w:rFonts w:ascii="Times New Roman" w:hAnsi="Times New Roman"/>
          <w:sz w:val="30"/>
          <w:szCs w:val="30"/>
          <w:lang w:eastAsia="ru-RU"/>
        </w:rPr>
        <w:t xml:space="preserve">-неиспользованные средства, предусмотренные на оплату труда;    </w:t>
      </w:r>
    </w:p>
    <w:p w:rsidR="003C0E21" w:rsidRPr="003C0E21" w:rsidRDefault="003C0E21" w:rsidP="003C0E21">
      <w:pPr>
        <w:spacing w:after="0" w:line="240" w:lineRule="auto"/>
        <w:ind w:left="340" w:firstLine="368"/>
        <w:contextualSpacing/>
        <w:jc w:val="both"/>
        <w:rPr>
          <w:rFonts w:ascii="Times New Roman" w:hAnsi="Times New Roman"/>
          <w:sz w:val="30"/>
          <w:szCs w:val="30"/>
          <w:lang w:eastAsia="ru-RU"/>
        </w:rPr>
      </w:pPr>
      <w:r w:rsidRPr="003C0E21">
        <w:rPr>
          <w:rFonts w:ascii="Times New Roman" w:hAnsi="Times New Roman"/>
          <w:sz w:val="30"/>
          <w:szCs w:val="30"/>
          <w:lang w:eastAsia="ru-RU"/>
        </w:rPr>
        <w:t>-средства от внебюджетной деятельности учреждения в размерах,</w:t>
      </w:r>
    </w:p>
    <w:p w:rsidR="003C0E21" w:rsidRPr="003C0E21" w:rsidRDefault="003C0E21" w:rsidP="003C0E21">
      <w:pPr>
        <w:spacing w:after="0" w:line="240" w:lineRule="auto"/>
        <w:contextualSpacing/>
        <w:jc w:val="both"/>
        <w:rPr>
          <w:rFonts w:ascii="Times New Roman" w:hAnsi="Times New Roman"/>
          <w:sz w:val="30"/>
          <w:szCs w:val="30"/>
          <w:lang w:eastAsia="ru-RU"/>
        </w:rPr>
      </w:pPr>
      <w:r w:rsidRPr="003C0E21">
        <w:rPr>
          <w:rFonts w:ascii="Times New Roman" w:hAnsi="Times New Roman"/>
          <w:sz w:val="30"/>
          <w:szCs w:val="30"/>
          <w:lang w:eastAsia="ru-RU"/>
        </w:rPr>
        <w:t xml:space="preserve">предусмотренных законодательством; </w:t>
      </w:r>
    </w:p>
    <w:p w:rsidR="003C0E21" w:rsidRPr="003C0E21" w:rsidRDefault="003C0E21" w:rsidP="003C0E21">
      <w:pPr>
        <w:spacing w:after="0" w:line="240" w:lineRule="auto"/>
        <w:ind w:left="340" w:firstLine="368"/>
        <w:contextualSpacing/>
        <w:jc w:val="both"/>
        <w:rPr>
          <w:rFonts w:ascii="Times New Roman" w:hAnsi="Times New Roman"/>
          <w:sz w:val="30"/>
          <w:szCs w:val="30"/>
          <w:lang w:eastAsia="ru-RU"/>
        </w:rPr>
      </w:pPr>
      <w:r w:rsidRPr="003C0E21">
        <w:rPr>
          <w:rFonts w:ascii="Times New Roman" w:hAnsi="Times New Roman"/>
          <w:sz w:val="30"/>
          <w:szCs w:val="30"/>
          <w:lang w:eastAsia="ru-RU"/>
        </w:rPr>
        <w:t xml:space="preserve">-благотворительные средства, выделяемые на премирование </w:t>
      </w:r>
    </w:p>
    <w:p w:rsidR="003C0E21" w:rsidRPr="003C0E21" w:rsidRDefault="003C0E21" w:rsidP="003C0E21">
      <w:pPr>
        <w:spacing w:after="0" w:line="240" w:lineRule="auto"/>
        <w:contextualSpacing/>
        <w:jc w:val="both"/>
        <w:rPr>
          <w:rFonts w:ascii="Times New Roman" w:hAnsi="Times New Roman"/>
          <w:sz w:val="30"/>
          <w:szCs w:val="30"/>
          <w:lang w:eastAsia="ru-RU"/>
        </w:rPr>
      </w:pPr>
      <w:r w:rsidRPr="003C0E21">
        <w:rPr>
          <w:rFonts w:ascii="Times New Roman" w:hAnsi="Times New Roman"/>
          <w:sz w:val="30"/>
          <w:szCs w:val="30"/>
          <w:lang w:eastAsia="ru-RU"/>
        </w:rPr>
        <w:t>соответствующих работников данного учреждения.</w:t>
      </w:r>
    </w:p>
    <w:p w:rsidR="003C0E21" w:rsidRPr="003C0E21" w:rsidRDefault="003C0E21" w:rsidP="003C0E21">
      <w:pPr>
        <w:spacing w:after="0" w:line="240" w:lineRule="auto"/>
        <w:ind w:firstLine="720"/>
        <w:contextualSpacing/>
        <w:jc w:val="center"/>
        <w:rPr>
          <w:rFonts w:ascii="Times New Roman" w:hAnsi="Times New Roman"/>
          <w:sz w:val="30"/>
          <w:szCs w:val="30"/>
          <w:lang w:eastAsia="ru-RU"/>
        </w:rPr>
      </w:pPr>
    </w:p>
    <w:p w:rsidR="003C0E21" w:rsidRPr="003C0E21" w:rsidRDefault="003C0E21" w:rsidP="003C0E21">
      <w:pPr>
        <w:spacing w:after="0" w:line="240" w:lineRule="auto"/>
        <w:ind w:firstLine="720"/>
        <w:contextualSpacing/>
        <w:jc w:val="center"/>
        <w:rPr>
          <w:rFonts w:ascii="Times New Roman" w:hAnsi="Times New Roman"/>
          <w:sz w:val="30"/>
          <w:szCs w:val="30"/>
          <w:lang w:eastAsia="ru-RU"/>
        </w:rPr>
      </w:pPr>
      <w:r w:rsidRPr="003C0E21">
        <w:rPr>
          <w:rFonts w:ascii="Times New Roman" w:hAnsi="Times New Roman"/>
          <w:sz w:val="30"/>
          <w:szCs w:val="30"/>
          <w:lang w:eastAsia="ru-RU"/>
        </w:rPr>
        <w:t>2. Порядок премирования</w:t>
      </w:r>
    </w:p>
    <w:p w:rsidR="003C0E21" w:rsidRPr="003C0E21" w:rsidRDefault="003C0E21" w:rsidP="003C0E21">
      <w:pPr>
        <w:tabs>
          <w:tab w:val="left" w:pos="0"/>
          <w:tab w:val="left" w:pos="709"/>
        </w:tabs>
        <w:spacing w:after="0" w:line="240" w:lineRule="auto"/>
        <w:jc w:val="both"/>
        <w:rPr>
          <w:rFonts w:ascii="Times New Roman" w:hAnsi="Times New Roman"/>
          <w:sz w:val="30"/>
          <w:szCs w:val="30"/>
          <w:lang w:eastAsia="ru-RU"/>
        </w:rPr>
      </w:pPr>
      <w:r w:rsidRPr="003C0E21">
        <w:rPr>
          <w:rFonts w:ascii="Times New Roman" w:hAnsi="Times New Roman"/>
          <w:sz w:val="30"/>
          <w:szCs w:val="30"/>
          <w:lang w:eastAsia="ru-RU"/>
        </w:rPr>
        <w:tab/>
        <w:t>2.1.Премированию подлежат все категории работников, в том числе и совместители.</w:t>
      </w:r>
    </w:p>
    <w:p w:rsidR="003C0E21" w:rsidRPr="003C0E21" w:rsidRDefault="003C0E21" w:rsidP="003C0E21">
      <w:pPr>
        <w:spacing w:after="0" w:line="240" w:lineRule="auto"/>
        <w:ind w:firstLine="708"/>
        <w:contextualSpacing/>
        <w:jc w:val="both"/>
        <w:rPr>
          <w:rFonts w:ascii="Times New Roman" w:hAnsi="Times New Roman"/>
          <w:sz w:val="30"/>
          <w:szCs w:val="30"/>
          <w:lang w:eastAsia="ru-RU"/>
        </w:rPr>
      </w:pPr>
      <w:r w:rsidRPr="003C0E21">
        <w:rPr>
          <w:rFonts w:ascii="Times New Roman" w:hAnsi="Times New Roman"/>
          <w:sz w:val="30"/>
          <w:szCs w:val="30"/>
          <w:lang w:eastAsia="ru-RU"/>
        </w:rPr>
        <w:t>2.2.Премирование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rsidR="003C0E21" w:rsidRPr="003C0E21" w:rsidRDefault="003C0E21" w:rsidP="003C0E21">
      <w:pPr>
        <w:spacing w:after="0" w:line="240" w:lineRule="auto"/>
        <w:ind w:firstLine="720"/>
        <w:contextualSpacing/>
        <w:jc w:val="both"/>
        <w:rPr>
          <w:rFonts w:ascii="Times New Roman" w:hAnsi="Times New Roman"/>
          <w:sz w:val="30"/>
          <w:szCs w:val="30"/>
          <w:lang w:eastAsia="ru-RU"/>
        </w:rPr>
      </w:pPr>
      <w:r w:rsidRPr="003C0E21">
        <w:rPr>
          <w:rFonts w:ascii="Times New Roman" w:hAnsi="Times New Roman"/>
          <w:sz w:val="30"/>
          <w:szCs w:val="30"/>
          <w:lang w:eastAsia="ru-RU"/>
        </w:rPr>
        <w:lastRenderedPageBreak/>
        <w:t>2.3.Премия начисляется за фактически проработанное время по итогам работы за текущий период (месяц) и выплачивается в срок выплаты заработной платы.</w:t>
      </w:r>
    </w:p>
    <w:p w:rsidR="003C0E21" w:rsidRPr="003C0E21" w:rsidRDefault="003C0E21" w:rsidP="003C0E21">
      <w:pPr>
        <w:spacing w:after="0" w:line="240" w:lineRule="auto"/>
        <w:ind w:firstLine="708"/>
        <w:contextualSpacing/>
        <w:jc w:val="both"/>
        <w:rPr>
          <w:rFonts w:ascii="Times New Roman" w:hAnsi="Times New Roman"/>
          <w:sz w:val="30"/>
          <w:szCs w:val="30"/>
          <w:lang w:eastAsia="ru-RU"/>
        </w:rPr>
      </w:pPr>
      <w:r w:rsidRPr="003C0E21">
        <w:rPr>
          <w:rFonts w:ascii="Times New Roman" w:hAnsi="Times New Roman"/>
          <w:sz w:val="30"/>
          <w:szCs w:val="30"/>
          <w:lang w:eastAsia="ru-RU"/>
        </w:rPr>
        <w:t xml:space="preserve">2.4. Премия не начисляется за периоды: </w:t>
      </w:r>
    </w:p>
    <w:p w:rsidR="003C0E21" w:rsidRPr="003C0E21" w:rsidRDefault="003C0E21" w:rsidP="003C0E21">
      <w:pPr>
        <w:spacing w:after="0" w:line="240" w:lineRule="auto"/>
        <w:ind w:left="340" w:firstLine="368"/>
        <w:contextualSpacing/>
        <w:jc w:val="both"/>
        <w:rPr>
          <w:rFonts w:ascii="Times New Roman" w:hAnsi="Times New Roman"/>
          <w:sz w:val="30"/>
          <w:szCs w:val="30"/>
          <w:lang w:eastAsia="ru-RU"/>
        </w:rPr>
      </w:pPr>
      <w:r w:rsidRPr="003C0E21">
        <w:rPr>
          <w:rFonts w:ascii="Times New Roman" w:hAnsi="Times New Roman"/>
          <w:sz w:val="30"/>
          <w:szCs w:val="30"/>
          <w:lang w:eastAsia="ru-RU"/>
        </w:rPr>
        <w:t>-временной нетрудоспособности;</w:t>
      </w:r>
    </w:p>
    <w:p w:rsidR="003C0E21" w:rsidRPr="003C0E21" w:rsidRDefault="003C0E21" w:rsidP="003C0E21">
      <w:pPr>
        <w:spacing w:after="0" w:line="240" w:lineRule="auto"/>
        <w:ind w:left="340" w:firstLine="368"/>
        <w:contextualSpacing/>
        <w:jc w:val="both"/>
        <w:rPr>
          <w:rFonts w:ascii="Times New Roman" w:hAnsi="Times New Roman"/>
          <w:sz w:val="30"/>
          <w:szCs w:val="30"/>
          <w:lang w:eastAsia="ru-RU"/>
        </w:rPr>
      </w:pPr>
      <w:r w:rsidRPr="003C0E21">
        <w:rPr>
          <w:rFonts w:ascii="Times New Roman" w:hAnsi="Times New Roman"/>
          <w:sz w:val="30"/>
          <w:szCs w:val="30"/>
          <w:lang w:eastAsia="ru-RU"/>
        </w:rPr>
        <w:t>-трудовых отпусков;</w:t>
      </w:r>
    </w:p>
    <w:p w:rsidR="003C0E21" w:rsidRPr="003C0E21" w:rsidRDefault="003C0E21" w:rsidP="003C0E21">
      <w:pPr>
        <w:spacing w:after="0" w:line="240" w:lineRule="auto"/>
        <w:ind w:left="340" w:firstLine="368"/>
        <w:contextualSpacing/>
        <w:jc w:val="both"/>
        <w:rPr>
          <w:rFonts w:ascii="Times New Roman" w:hAnsi="Times New Roman"/>
          <w:sz w:val="30"/>
          <w:szCs w:val="30"/>
          <w:lang w:eastAsia="ru-RU"/>
        </w:rPr>
      </w:pPr>
      <w:r w:rsidRPr="003C0E21">
        <w:rPr>
          <w:rFonts w:ascii="Times New Roman" w:hAnsi="Times New Roman"/>
          <w:sz w:val="30"/>
          <w:szCs w:val="30"/>
          <w:lang w:eastAsia="ru-RU"/>
        </w:rPr>
        <w:t>-социальных отпусков;</w:t>
      </w:r>
    </w:p>
    <w:p w:rsidR="003C0E21" w:rsidRPr="003C0E21" w:rsidRDefault="003C0E21" w:rsidP="003C0E21">
      <w:pPr>
        <w:spacing w:after="0" w:line="240" w:lineRule="auto"/>
        <w:ind w:left="340" w:firstLine="368"/>
        <w:contextualSpacing/>
        <w:jc w:val="both"/>
        <w:rPr>
          <w:rFonts w:ascii="Times New Roman" w:hAnsi="Times New Roman"/>
          <w:sz w:val="30"/>
          <w:szCs w:val="30"/>
          <w:lang w:eastAsia="ru-RU"/>
        </w:rPr>
      </w:pPr>
      <w:r w:rsidRPr="003C0E21">
        <w:rPr>
          <w:rFonts w:ascii="Times New Roman" w:hAnsi="Times New Roman"/>
          <w:sz w:val="30"/>
          <w:szCs w:val="30"/>
          <w:lang w:eastAsia="ru-RU"/>
        </w:rPr>
        <w:t>-повышения квалификации;</w:t>
      </w:r>
      <w:r w:rsidRPr="003C0E21">
        <w:rPr>
          <w:rFonts w:ascii="Times New Roman" w:hAnsi="Times New Roman"/>
          <w:sz w:val="30"/>
          <w:szCs w:val="30"/>
          <w:lang w:eastAsia="ru-RU"/>
        </w:rPr>
        <w:tab/>
      </w:r>
    </w:p>
    <w:p w:rsidR="003C0E21" w:rsidRPr="003C0E21" w:rsidRDefault="003C0E21" w:rsidP="003C0E21">
      <w:pPr>
        <w:spacing w:after="0" w:line="240" w:lineRule="auto"/>
        <w:ind w:left="340" w:firstLine="368"/>
        <w:contextualSpacing/>
        <w:jc w:val="both"/>
        <w:rPr>
          <w:rFonts w:ascii="Times New Roman" w:hAnsi="Times New Roman"/>
          <w:sz w:val="30"/>
          <w:szCs w:val="30"/>
          <w:lang w:eastAsia="ru-RU"/>
        </w:rPr>
      </w:pPr>
      <w:r w:rsidRPr="003C0E21">
        <w:rPr>
          <w:rFonts w:ascii="Times New Roman" w:hAnsi="Times New Roman"/>
          <w:sz w:val="30"/>
          <w:szCs w:val="30"/>
          <w:lang w:eastAsia="ru-RU"/>
        </w:rPr>
        <w:t xml:space="preserve">-за другие периоды, когда за работником в соответствии с </w:t>
      </w:r>
    </w:p>
    <w:p w:rsidR="003C0E21" w:rsidRPr="003C0E21" w:rsidRDefault="003C0E21" w:rsidP="003C0E21">
      <w:pPr>
        <w:spacing w:after="0" w:line="240" w:lineRule="auto"/>
        <w:contextualSpacing/>
        <w:jc w:val="both"/>
        <w:rPr>
          <w:rFonts w:ascii="Times New Roman" w:hAnsi="Times New Roman"/>
          <w:sz w:val="30"/>
          <w:szCs w:val="30"/>
          <w:lang w:eastAsia="ru-RU"/>
        </w:rPr>
      </w:pPr>
      <w:r w:rsidRPr="003C0E21">
        <w:rPr>
          <w:rFonts w:ascii="Times New Roman" w:hAnsi="Times New Roman"/>
          <w:sz w:val="30"/>
          <w:szCs w:val="30"/>
          <w:lang w:eastAsia="ru-RU"/>
        </w:rPr>
        <w:t>действующим законодательством сохраняется средняя заработная плата.</w:t>
      </w:r>
    </w:p>
    <w:p w:rsidR="003C0E21" w:rsidRPr="003C0E21" w:rsidRDefault="003C0E21" w:rsidP="003C0E21">
      <w:pPr>
        <w:spacing w:after="0" w:line="240" w:lineRule="auto"/>
        <w:ind w:firstLine="720"/>
        <w:contextualSpacing/>
        <w:jc w:val="both"/>
        <w:rPr>
          <w:rFonts w:ascii="Times New Roman" w:hAnsi="Times New Roman"/>
          <w:sz w:val="30"/>
          <w:szCs w:val="30"/>
          <w:lang w:eastAsia="ru-RU"/>
        </w:rPr>
      </w:pPr>
      <w:r w:rsidRPr="003C0E21">
        <w:rPr>
          <w:rFonts w:ascii="Times New Roman" w:hAnsi="Times New Roman"/>
          <w:sz w:val="30"/>
          <w:szCs w:val="30"/>
          <w:lang w:eastAsia="ru-RU"/>
        </w:rPr>
        <w:t>2.5.Работникам, вновь принятым на работу, проработавшим неполный период и уволенным по уважительным причинам, премия начисляется за фактически отработанное время.</w:t>
      </w:r>
      <w:r w:rsidRPr="003C0E21">
        <w:rPr>
          <w:rFonts w:ascii="Times New Roman" w:hAnsi="Times New Roman"/>
          <w:sz w:val="30"/>
          <w:szCs w:val="30"/>
          <w:lang w:eastAsia="ru-RU"/>
        </w:rPr>
        <w:tab/>
      </w:r>
    </w:p>
    <w:p w:rsidR="003C0E21" w:rsidRPr="003C0E21" w:rsidRDefault="003C0E21" w:rsidP="003C0E21">
      <w:pPr>
        <w:spacing w:after="0" w:line="240" w:lineRule="auto"/>
        <w:ind w:firstLine="720"/>
        <w:contextualSpacing/>
        <w:jc w:val="both"/>
        <w:rPr>
          <w:rFonts w:ascii="Times New Roman" w:hAnsi="Times New Roman"/>
          <w:sz w:val="30"/>
          <w:szCs w:val="30"/>
          <w:lang w:eastAsia="ru-RU"/>
        </w:rPr>
      </w:pPr>
      <w:r w:rsidRPr="003C0E21">
        <w:rPr>
          <w:rFonts w:ascii="Times New Roman" w:hAnsi="Times New Roman"/>
          <w:sz w:val="30"/>
          <w:szCs w:val="30"/>
          <w:lang w:eastAsia="ru-RU"/>
        </w:rPr>
        <w:t>2.6</w:t>
      </w:r>
      <w:r w:rsidRPr="003C0E21">
        <w:rPr>
          <w:rFonts w:ascii="Times New Roman" w:hAnsi="Times New Roman"/>
          <w:color w:val="002060"/>
          <w:sz w:val="30"/>
          <w:szCs w:val="30"/>
          <w:lang w:eastAsia="ru-RU"/>
        </w:rPr>
        <w:t>.</w:t>
      </w:r>
      <w:r w:rsidRPr="003C0E21">
        <w:rPr>
          <w:rFonts w:ascii="Times New Roman" w:hAnsi="Times New Roman"/>
          <w:sz w:val="30"/>
          <w:szCs w:val="30"/>
          <w:lang w:eastAsia="ru-RU"/>
        </w:rPr>
        <w:t>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3C0E21" w:rsidRPr="003C0E21" w:rsidRDefault="003C0E21" w:rsidP="003C0E21">
      <w:pPr>
        <w:spacing w:after="0" w:line="240" w:lineRule="auto"/>
        <w:ind w:firstLine="708"/>
        <w:contextualSpacing/>
        <w:jc w:val="both"/>
        <w:rPr>
          <w:rFonts w:ascii="Times New Roman" w:hAnsi="Times New Roman"/>
          <w:sz w:val="30"/>
          <w:szCs w:val="30"/>
          <w:lang w:eastAsia="ru-RU"/>
        </w:rPr>
      </w:pPr>
      <w:r w:rsidRPr="003C0E21">
        <w:rPr>
          <w:rFonts w:ascii="Times New Roman" w:hAnsi="Times New Roman"/>
          <w:sz w:val="30"/>
          <w:szCs w:val="30"/>
          <w:lang w:eastAsia="ru-RU"/>
        </w:rPr>
        <w:t>2.7.Суммы премии сообщаются руководителю учреждения в письменном виде работниками ГУ «Центр по обеспечению деятельности бюджетных организаций» (далее-Центр). Предложения по премированию рассматриваются администрацией (комиссией) по согласованию с профсоюзным комитетом, по итогам рассмотрения издается приказ.</w:t>
      </w:r>
    </w:p>
    <w:p w:rsidR="003C0E21" w:rsidRPr="003C0E21" w:rsidRDefault="003C0E21" w:rsidP="00DD35F0">
      <w:pPr>
        <w:spacing w:after="0" w:line="240" w:lineRule="auto"/>
        <w:ind w:firstLine="708"/>
        <w:contextualSpacing/>
        <w:jc w:val="both"/>
        <w:rPr>
          <w:rFonts w:ascii="Times New Roman" w:hAnsi="Times New Roman"/>
          <w:sz w:val="30"/>
          <w:szCs w:val="30"/>
          <w:lang w:eastAsia="ru-RU"/>
        </w:rPr>
      </w:pPr>
      <w:r w:rsidRPr="003C0E21">
        <w:rPr>
          <w:rFonts w:ascii="Times New Roman" w:hAnsi="Times New Roman"/>
          <w:sz w:val="30"/>
          <w:szCs w:val="30"/>
          <w:lang w:eastAsia="ru-RU"/>
        </w:rPr>
        <w:t>2.8.Премия работников состоит из базовой премии в размере 10% оклада без учета нагрузки и дополнительного размера премии, который устанавливается по показателям данного Полож</w:t>
      </w:r>
      <w:r w:rsidR="00DD35F0">
        <w:rPr>
          <w:rFonts w:ascii="Times New Roman" w:hAnsi="Times New Roman"/>
          <w:sz w:val="30"/>
          <w:szCs w:val="30"/>
          <w:lang w:eastAsia="ru-RU"/>
        </w:rPr>
        <w:t xml:space="preserve">ения в пределах средств, </w:t>
      </w:r>
      <w:r w:rsidRPr="003C0E21">
        <w:rPr>
          <w:rFonts w:ascii="Times New Roman" w:hAnsi="Times New Roman"/>
          <w:sz w:val="30"/>
          <w:szCs w:val="30"/>
          <w:lang w:eastAsia="ru-RU"/>
        </w:rPr>
        <w:t>направляемых на премирование работников учреждения образования.</w:t>
      </w:r>
    </w:p>
    <w:p w:rsidR="003C0E21" w:rsidRPr="003C0E21" w:rsidRDefault="003C0E21" w:rsidP="003C0E21">
      <w:pPr>
        <w:spacing w:after="0" w:line="240" w:lineRule="auto"/>
        <w:ind w:firstLine="720"/>
        <w:contextualSpacing/>
        <w:jc w:val="both"/>
        <w:rPr>
          <w:rFonts w:ascii="Times New Roman" w:hAnsi="Times New Roman"/>
          <w:color w:val="002060"/>
          <w:sz w:val="30"/>
          <w:szCs w:val="30"/>
          <w:lang w:eastAsia="ru-RU"/>
        </w:rPr>
      </w:pPr>
      <w:r w:rsidRPr="003C0E21">
        <w:rPr>
          <w:rFonts w:ascii="Times New Roman" w:hAnsi="Times New Roman"/>
          <w:sz w:val="30"/>
          <w:szCs w:val="30"/>
          <w:lang w:eastAsia="ru-RU"/>
        </w:rPr>
        <w:t>Базовая премия начисляется ГУ «Центр по обеспечению деятельности бюджетных организаций» ежемесячно за фактически отработанное время</w:t>
      </w:r>
      <w:r w:rsidRPr="003C0E21">
        <w:rPr>
          <w:rFonts w:ascii="Times New Roman" w:hAnsi="Times New Roman"/>
          <w:color w:val="002060"/>
          <w:sz w:val="30"/>
          <w:szCs w:val="30"/>
          <w:lang w:eastAsia="ru-RU"/>
        </w:rPr>
        <w:t>.</w:t>
      </w:r>
    </w:p>
    <w:p w:rsidR="003C0E21" w:rsidRPr="003C0E21" w:rsidRDefault="003C0E21" w:rsidP="003C0E21">
      <w:pPr>
        <w:spacing w:after="0" w:line="240" w:lineRule="auto"/>
        <w:ind w:firstLine="708"/>
        <w:contextualSpacing/>
        <w:jc w:val="both"/>
        <w:rPr>
          <w:rFonts w:ascii="Times New Roman" w:hAnsi="Times New Roman"/>
          <w:sz w:val="30"/>
          <w:szCs w:val="30"/>
          <w:lang w:eastAsia="ru-RU"/>
        </w:rPr>
      </w:pPr>
      <w:r w:rsidRPr="003C0E21">
        <w:rPr>
          <w:rFonts w:ascii="Times New Roman" w:hAnsi="Times New Roman"/>
          <w:sz w:val="30"/>
          <w:szCs w:val="30"/>
          <w:lang w:eastAsia="ru-RU"/>
        </w:rPr>
        <w:t xml:space="preserve">2.9.Неиспользованные плановые объемы средств, предусмотренные на премирование, а также неиспользованные средства, предусмотренные на оплату труда за июль-август начисляются и выплачиваются работникам учреждения образования в соответствии с Положением суммарно в сентябре месяце.   </w:t>
      </w:r>
    </w:p>
    <w:p w:rsidR="003C0E21" w:rsidRPr="003C0E21" w:rsidRDefault="003C0E21" w:rsidP="003C0E21">
      <w:pPr>
        <w:spacing w:after="0" w:line="240" w:lineRule="auto"/>
        <w:ind w:firstLine="708"/>
        <w:contextualSpacing/>
        <w:jc w:val="both"/>
        <w:rPr>
          <w:rFonts w:ascii="Times New Roman" w:hAnsi="Times New Roman"/>
          <w:color w:val="C00000"/>
          <w:sz w:val="30"/>
          <w:szCs w:val="30"/>
          <w:lang w:eastAsia="ru-RU"/>
        </w:rPr>
      </w:pPr>
    </w:p>
    <w:p w:rsidR="003C0E21" w:rsidRPr="003C0E21" w:rsidRDefault="003C0E21" w:rsidP="003C0E21">
      <w:pPr>
        <w:spacing w:after="0" w:line="240" w:lineRule="auto"/>
        <w:ind w:firstLine="539"/>
        <w:contextualSpacing/>
        <w:jc w:val="center"/>
        <w:rPr>
          <w:rFonts w:ascii="Times New Roman" w:hAnsi="Times New Roman"/>
          <w:sz w:val="30"/>
          <w:szCs w:val="30"/>
          <w:lang w:eastAsia="ru-RU"/>
        </w:rPr>
      </w:pPr>
      <w:r w:rsidRPr="003C0E21">
        <w:rPr>
          <w:rFonts w:ascii="Times New Roman" w:hAnsi="Times New Roman"/>
          <w:sz w:val="30"/>
          <w:szCs w:val="30"/>
          <w:lang w:eastAsia="ru-RU"/>
        </w:rPr>
        <w:t>3.Условия и размеры премирования по показателям</w:t>
      </w:r>
    </w:p>
    <w:p w:rsidR="003C0E21" w:rsidRPr="003C0E21" w:rsidRDefault="003C0E21" w:rsidP="003C0E21">
      <w:pPr>
        <w:spacing w:after="0" w:line="240" w:lineRule="auto"/>
        <w:ind w:firstLine="539"/>
        <w:contextualSpacing/>
        <w:jc w:val="both"/>
        <w:rPr>
          <w:rFonts w:ascii="Times New Roman" w:hAnsi="Times New Roman"/>
          <w:sz w:val="28"/>
          <w:szCs w:val="28"/>
        </w:rPr>
      </w:pPr>
      <w:r w:rsidRPr="003C0E21">
        <w:rPr>
          <w:rFonts w:ascii="Times New Roman" w:hAnsi="Times New Roman"/>
          <w:sz w:val="30"/>
          <w:szCs w:val="30"/>
          <w:lang w:eastAsia="ru-RU"/>
        </w:rPr>
        <w:t xml:space="preserve">3.1.Премия по показателям устанавливается </w:t>
      </w:r>
      <w:r w:rsidRPr="003C0E21">
        <w:rPr>
          <w:rFonts w:ascii="Times New Roman" w:hAnsi="Times New Roman"/>
          <w:sz w:val="28"/>
          <w:szCs w:val="28"/>
        </w:rPr>
        <w:t>от оклада без учета нагрузки.</w:t>
      </w:r>
    </w:p>
    <w:p w:rsidR="003C0E21" w:rsidRPr="003C0E21" w:rsidRDefault="003C0E21" w:rsidP="003C0E21">
      <w:pPr>
        <w:spacing w:after="0" w:line="240" w:lineRule="auto"/>
        <w:ind w:firstLine="539"/>
        <w:contextualSpacing/>
        <w:jc w:val="both"/>
        <w:rPr>
          <w:rFonts w:ascii="Times New Roman" w:hAnsi="Times New Roman"/>
          <w:sz w:val="28"/>
          <w:szCs w:val="28"/>
        </w:rPr>
      </w:pPr>
      <w:r w:rsidRPr="003C0E21">
        <w:rPr>
          <w:rFonts w:ascii="Times New Roman" w:hAnsi="Times New Roman"/>
          <w:sz w:val="28"/>
          <w:szCs w:val="28"/>
        </w:rPr>
        <w:t>3.2</w:t>
      </w:r>
      <w:r w:rsidRPr="003C0E21">
        <w:rPr>
          <w:rFonts w:ascii="Times New Roman" w:hAnsi="Times New Roman"/>
          <w:color w:val="002060"/>
          <w:sz w:val="28"/>
          <w:szCs w:val="28"/>
        </w:rPr>
        <w:t>.</w:t>
      </w:r>
      <w:r w:rsidRPr="003C0E21">
        <w:rPr>
          <w:rFonts w:ascii="Times New Roman" w:hAnsi="Times New Roman"/>
          <w:sz w:val="28"/>
          <w:szCs w:val="28"/>
        </w:rPr>
        <w:t xml:space="preserve">Показатели премирования для всех категорий работников:  </w:t>
      </w:r>
    </w:p>
    <w:tbl>
      <w:tblPr>
        <w:tblW w:w="10955" w:type="dxa"/>
        <w:tblInd w:w="-72" w:type="dxa"/>
        <w:tblLook w:val="01E0" w:firstRow="1" w:lastRow="1" w:firstColumn="1" w:lastColumn="1" w:noHBand="0" w:noVBand="0"/>
      </w:tblPr>
      <w:tblGrid>
        <w:gridCol w:w="8436"/>
        <w:gridCol w:w="77"/>
        <w:gridCol w:w="1884"/>
        <w:gridCol w:w="339"/>
        <w:gridCol w:w="219"/>
      </w:tblGrid>
      <w:tr w:rsidR="003C0E21" w:rsidRPr="003C0E21" w:rsidTr="003C0E21">
        <w:trPr>
          <w:gridAfter w:val="2"/>
          <w:wAfter w:w="558"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lastRenderedPageBreak/>
              <w:t>3.2.1.достижение стабильных положительных результатов в педагогической деятельности, при выполнении функциональных обязанностей</w:t>
            </w:r>
          </w:p>
        </w:tc>
        <w:tc>
          <w:tcPr>
            <w:tcW w:w="1884" w:type="dxa"/>
          </w:tcPr>
          <w:p w:rsidR="003C0E21" w:rsidRPr="003C0E21" w:rsidRDefault="003C0E21" w:rsidP="003C0E21">
            <w:pPr>
              <w:spacing w:after="0" w:line="240" w:lineRule="auto"/>
              <w:ind w:left="-257"/>
              <w:contextualSpacing/>
              <w:jc w:val="both"/>
              <w:rPr>
                <w:rFonts w:ascii="Times New Roman" w:hAnsi="Times New Roman"/>
                <w:sz w:val="28"/>
                <w:szCs w:val="28"/>
              </w:rPr>
            </w:pPr>
          </w:p>
          <w:p w:rsidR="003C0E21" w:rsidRPr="003C0E21" w:rsidRDefault="003C0E21" w:rsidP="003C0E21">
            <w:pPr>
              <w:spacing w:after="0" w:line="240" w:lineRule="auto"/>
              <w:ind w:left="-44"/>
              <w:contextualSpacing/>
              <w:jc w:val="both"/>
              <w:rPr>
                <w:rFonts w:ascii="Times New Roman" w:hAnsi="Times New Roman"/>
                <w:sz w:val="28"/>
                <w:szCs w:val="28"/>
              </w:rPr>
            </w:pPr>
            <w:r w:rsidRPr="003C0E21">
              <w:rPr>
                <w:rFonts w:ascii="Times New Roman" w:hAnsi="Times New Roman"/>
                <w:sz w:val="28"/>
                <w:szCs w:val="28"/>
              </w:rPr>
              <w:t>5 - 10%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3.2.2. качественное выполнение учебных планов и программ, планов работы на соответствующий период</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5 -10%</w:t>
            </w:r>
          </w:p>
        </w:tc>
      </w:tr>
      <w:tr w:rsidR="003C0E21" w:rsidRPr="003C0E21" w:rsidTr="003C0E21">
        <w:trPr>
          <w:trHeight w:val="495"/>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3.2.3. повышение профессионального мастерства (самообразование) с учетом нового содержания образования и воспитания, современных педагогических технологий</w:t>
            </w:r>
          </w:p>
        </w:tc>
        <w:tc>
          <w:tcPr>
            <w:tcW w:w="2442" w:type="dxa"/>
            <w:gridSpan w:val="3"/>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5 - 10%</w:t>
            </w:r>
          </w:p>
        </w:tc>
      </w:tr>
      <w:tr w:rsidR="003C0E21" w:rsidRPr="003C0E21" w:rsidTr="003C0E21">
        <w:trPr>
          <w:trHeight w:val="588"/>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3.2.4.участие в мероприятиях, содействующих укреплению здоровья и физическому развитию учащихся (воспитанников)</w:t>
            </w:r>
          </w:p>
        </w:tc>
        <w:tc>
          <w:tcPr>
            <w:tcW w:w="2442" w:type="dxa"/>
            <w:gridSpan w:val="3"/>
          </w:tcPr>
          <w:p w:rsidR="003C0E21" w:rsidRPr="003C0E21" w:rsidRDefault="003C0E21" w:rsidP="003C0E21">
            <w:pPr>
              <w:spacing w:after="0" w:line="240" w:lineRule="auto"/>
              <w:ind w:left="116"/>
              <w:contextualSpacing/>
              <w:jc w:val="both"/>
              <w:rPr>
                <w:rFonts w:ascii="Times New Roman" w:hAnsi="Times New Roman"/>
                <w:sz w:val="28"/>
                <w:szCs w:val="28"/>
              </w:rPr>
            </w:pPr>
            <w:r w:rsidRPr="003C0E21">
              <w:rPr>
                <w:rFonts w:ascii="Times New Roman" w:hAnsi="Times New Roman"/>
                <w:sz w:val="28"/>
                <w:szCs w:val="28"/>
              </w:rPr>
              <w:t>10 - 15%</w:t>
            </w:r>
          </w:p>
        </w:tc>
      </w:tr>
      <w:tr w:rsidR="003C0E21" w:rsidRPr="003C0E21" w:rsidTr="003C0E21">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3.2.5.участие в работе по организации отдыха и труда учащихся (воспитанников) в свободное от учебы время</w:t>
            </w:r>
          </w:p>
        </w:tc>
        <w:tc>
          <w:tcPr>
            <w:tcW w:w="2442" w:type="dxa"/>
            <w:gridSpan w:val="3"/>
          </w:tcPr>
          <w:p w:rsidR="003C0E21" w:rsidRPr="003C0E21" w:rsidRDefault="003C0E21" w:rsidP="003C0E21">
            <w:pPr>
              <w:spacing w:after="0" w:line="240" w:lineRule="auto"/>
              <w:ind w:left="116"/>
              <w:contextualSpacing/>
              <w:jc w:val="both"/>
              <w:rPr>
                <w:rFonts w:ascii="Times New Roman" w:hAnsi="Times New Roman"/>
                <w:sz w:val="28"/>
                <w:szCs w:val="28"/>
              </w:rPr>
            </w:pPr>
            <w:r w:rsidRPr="003C0E21">
              <w:rPr>
                <w:rFonts w:ascii="Times New Roman" w:hAnsi="Times New Roman"/>
                <w:sz w:val="28"/>
                <w:szCs w:val="28"/>
              </w:rPr>
              <w:t>10- 30%</w:t>
            </w:r>
          </w:p>
        </w:tc>
      </w:tr>
      <w:tr w:rsidR="003C0E21" w:rsidRPr="003C0E21" w:rsidTr="003C0E21">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3.2.6. подготовка и обеспечение участия учащихся (воспитанников) в массовых мероприятиях (соревнованиях, смотрах, конкурсах, олимпиадах, концертах и т.п.)</w:t>
            </w:r>
          </w:p>
        </w:tc>
        <w:tc>
          <w:tcPr>
            <w:tcW w:w="2442" w:type="dxa"/>
            <w:gridSpan w:val="3"/>
          </w:tcPr>
          <w:p w:rsidR="003C0E21" w:rsidRPr="003C0E21" w:rsidRDefault="003C0E21" w:rsidP="003C0E21">
            <w:pPr>
              <w:spacing w:after="0" w:line="240" w:lineRule="auto"/>
              <w:ind w:left="116"/>
              <w:contextualSpacing/>
              <w:jc w:val="both"/>
              <w:rPr>
                <w:rFonts w:ascii="Times New Roman" w:hAnsi="Times New Roman"/>
                <w:sz w:val="28"/>
                <w:szCs w:val="28"/>
              </w:rPr>
            </w:pPr>
            <w:r w:rsidRPr="003C0E21">
              <w:rPr>
                <w:rFonts w:ascii="Times New Roman" w:hAnsi="Times New Roman"/>
                <w:sz w:val="28"/>
                <w:szCs w:val="28"/>
              </w:rPr>
              <w:t>10- 50%</w:t>
            </w:r>
          </w:p>
          <w:p w:rsidR="003C0E21" w:rsidRPr="003C0E21" w:rsidRDefault="003C0E21" w:rsidP="003C0E21">
            <w:pPr>
              <w:spacing w:after="0" w:line="240" w:lineRule="auto"/>
              <w:ind w:left="116"/>
              <w:contextualSpacing/>
              <w:jc w:val="both"/>
              <w:rPr>
                <w:rFonts w:ascii="Times New Roman" w:hAnsi="Times New Roman"/>
                <w:sz w:val="28"/>
                <w:szCs w:val="28"/>
              </w:rPr>
            </w:pPr>
          </w:p>
        </w:tc>
      </w:tr>
      <w:tr w:rsidR="003C0E21" w:rsidRPr="003C0E21" w:rsidTr="003C0E21">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3.2.7.участие в подготовке и проведении массовых мероприятий с педагогическими и другими работниками (семинары, конференции, другие мероприятия)</w:t>
            </w:r>
          </w:p>
        </w:tc>
        <w:tc>
          <w:tcPr>
            <w:tcW w:w="2442" w:type="dxa"/>
            <w:gridSpan w:val="3"/>
          </w:tcPr>
          <w:p w:rsidR="003C0E21" w:rsidRPr="003C0E21" w:rsidRDefault="003C0E21" w:rsidP="003C0E21">
            <w:pPr>
              <w:spacing w:after="0" w:line="240" w:lineRule="auto"/>
              <w:ind w:left="116"/>
              <w:contextualSpacing/>
              <w:jc w:val="both"/>
              <w:rPr>
                <w:rFonts w:ascii="Times New Roman" w:hAnsi="Times New Roman"/>
                <w:sz w:val="28"/>
                <w:szCs w:val="28"/>
              </w:rPr>
            </w:pPr>
            <w:r w:rsidRPr="003C0E21">
              <w:rPr>
                <w:rFonts w:ascii="Times New Roman" w:hAnsi="Times New Roman"/>
                <w:sz w:val="28"/>
                <w:szCs w:val="28"/>
              </w:rPr>
              <w:t>15- 30%</w:t>
            </w:r>
          </w:p>
          <w:p w:rsidR="003C0E21" w:rsidRPr="003C0E21" w:rsidRDefault="003C0E21" w:rsidP="003C0E21">
            <w:pPr>
              <w:spacing w:after="0" w:line="240" w:lineRule="auto"/>
              <w:contextualSpacing/>
              <w:jc w:val="both"/>
              <w:rPr>
                <w:rFonts w:ascii="Times New Roman" w:hAnsi="Times New Roman"/>
                <w:sz w:val="28"/>
                <w:szCs w:val="28"/>
              </w:rPr>
            </w:pPr>
          </w:p>
        </w:tc>
      </w:tr>
      <w:tr w:rsidR="003C0E21" w:rsidRPr="003C0E21" w:rsidTr="003C0E21">
        <w:tc>
          <w:tcPr>
            <w:tcW w:w="8513" w:type="dxa"/>
            <w:gridSpan w:val="2"/>
          </w:tcPr>
          <w:p w:rsidR="003C0E21" w:rsidRPr="003C0E21" w:rsidRDefault="003C0E21" w:rsidP="003C0E21">
            <w:pPr>
              <w:tabs>
                <w:tab w:val="num" w:pos="252"/>
              </w:tabs>
              <w:spacing w:after="0" w:line="240" w:lineRule="auto"/>
              <w:contextualSpacing/>
              <w:jc w:val="both"/>
              <w:rPr>
                <w:rFonts w:ascii="Times New Roman" w:hAnsi="Times New Roman"/>
                <w:sz w:val="28"/>
                <w:szCs w:val="28"/>
              </w:rPr>
            </w:pPr>
            <w:r w:rsidRPr="003C0E21">
              <w:rPr>
                <w:rFonts w:ascii="Times New Roman" w:hAnsi="Times New Roman"/>
                <w:sz w:val="28"/>
                <w:szCs w:val="28"/>
              </w:rPr>
              <w:t>3.2.8.обеспечение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p>
          <w:p w:rsidR="003C0E21" w:rsidRPr="003C0E21" w:rsidRDefault="003C0E21" w:rsidP="003C0E21">
            <w:pPr>
              <w:tabs>
                <w:tab w:val="num" w:pos="252"/>
              </w:tabs>
              <w:spacing w:after="0" w:line="240" w:lineRule="auto"/>
              <w:contextualSpacing/>
              <w:jc w:val="both"/>
              <w:rPr>
                <w:rFonts w:ascii="Times New Roman" w:hAnsi="Times New Roman"/>
                <w:sz w:val="28"/>
                <w:szCs w:val="28"/>
              </w:rPr>
            </w:pPr>
            <w:r w:rsidRPr="003C0E21">
              <w:rPr>
                <w:rFonts w:ascii="Times New Roman" w:hAnsi="Times New Roman"/>
                <w:sz w:val="28"/>
                <w:szCs w:val="28"/>
              </w:rPr>
              <w:t>3.2.9.за активное участие по сбору вторичного сырья</w:t>
            </w:r>
          </w:p>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 xml:space="preserve">3.2.10.за выполнение разовых поручений в интересах трудового коллектива </w:t>
            </w:r>
          </w:p>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3.2.11.за выполнение постоянных поручений в интересах трудового коллектива</w:t>
            </w:r>
          </w:p>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3.2.12.за ведение здорового образа жизни</w:t>
            </w:r>
          </w:p>
        </w:tc>
        <w:tc>
          <w:tcPr>
            <w:tcW w:w="2442" w:type="dxa"/>
            <w:gridSpan w:val="3"/>
          </w:tcPr>
          <w:p w:rsidR="003C0E21" w:rsidRPr="003C0E21" w:rsidRDefault="003C0E21" w:rsidP="003C0E21">
            <w:pPr>
              <w:spacing w:after="0" w:line="240" w:lineRule="auto"/>
              <w:ind w:left="116"/>
              <w:contextualSpacing/>
              <w:jc w:val="both"/>
              <w:rPr>
                <w:rFonts w:ascii="Times New Roman" w:hAnsi="Times New Roman"/>
                <w:sz w:val="28"/>
                <w:szCs w:val="28"/>
              </w:rPr>
            </w:pPr>
            <w:r w:rsidRPr="003C0E21">
              <w:rPr>
                <w:rFonts w:ascii="Times New Roman" w:hAnsi="Times New Roman"/>
                <w:sz w:val="28"/>
                <w:szCs w:val="28"/>
              </w:rPr>
              <w:t>5 - 10%</w:t>
            </w:r>
          </w:p>
          <w:p w:rsidR="003C0E21" w:rsidRPr="003C0E21" w:rsidRDefault="003C0E21" w:rsidP="003C0E21">
            <w:pPr>
              <w:spacing w:after="0" w:line="240" w:lineRule="auto"/>
              <w:ind w:left="116"/>
              <w:contextualSpacing/>
              <w:jc w:val="both"/>
              <w:rPr>
                <w:rFonts w:ascii="Times New Roman" w:hAnsi="Times New Roman"/>
                <w:sz w:val="28"/>
                <w:szCs w:val="28"/>
              </w:rPr>
            </w:pPr>
          </w:p>
          <w:p w:rsidR="003C0E21" w:rsidRPr="003C0E21" w:rsidRDefault="003C0E21" w:rsidP="003C0E21">
            <w:pPr>
              <w:spacing w:after="0" w:line="240" w:lineRule="auto"/>
              <w:ind w:left="116"/>
              <w:contextualSpacing/>
              <w:jc w:val="both"/>
              <w:rPr>
                <w:rFonts w:ascii="Times New Roman" w:hAnsi="Times New Roman"/>
                <w:sz w:val="28"/>
                <w:szCs w:val="28"/>
              </w:rPr>
            </w:pPr>
          </w:p>
          <w:p w:rsidR="003C0E21" w:rsidRPr="003C0E21" w:rsidRDefault="003C0E21" w:rsidP="003C0E21">
            <w:pPr>
              <w:spacing w:after="0" w:line="240" w:lineRule="auto"/>
              <w:ind w:left="116"/>
              <w:contextualSpacing/>
              <w:jc w:val="both"/>
              <w:rPr>
                <w:rFonts w:ascii="Times New Roman" w:hAnsi="Times New Roman"/>
                <w:sz w:val="28"/>
                <w:szCs w:val="28"/>
              </w:rPr>
            </w:pPr>
          </w:p>
          <w:p w:rsidR="003C0E21" w:rsidRPr="003C0E21" w:rsidRDefault="003C0E21" w:rsidP="003C0E21">
            <w:pPr>
              <w:spacing w:after="0" w:line="240" w:lineRule="auto"/>
              <w:ind w:left="116"/>
              <w:contextualSpacing/>
              <w:jc w:val="both"/>
              <w:rPr>
                <w:rFonts w:ascii="Times New Roman" w:hAnsi="Times New Roman"/>
                <w:sz w:val="28"/>
                <w:szCs w:val="28"/>
              </w:rPr>
            </w:pPr>
          </w:p>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5 - 30%</w:t>
            </w:r>
          </w:p>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5- 20%</w:t>
            </w:r>
          </w:p>
          <w:p w:rsidR="003C0E21" w:rsidRPr="003C0E21" w:rsidRDefault="003C0E21" w:rsidP="003C0E21">
            <w:pPr>
              <w:spacing w:after="0" w:line="240" w:lineRule="auto"/>
              <w:contextualSpacing/>
              <w:jc w:val="both"/>
              <w:rPr>
                <w:rFonts w:ascii="Times New Roman" w:hAnsi="Times New Roman"/>
                <w:sz w:val="28"/>
                <w:szCs w:val="28"/>
              </w:rPr>
            </w:pPr>
          </w:p>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10- 50%</w:t>
            </w:r>
          </w:p>
          <w:p w:rsidR="003C0E21" w:rsidRPr="003C0E21" w:rsidRDefault="003C0E21" w:rsidP="003C0E21">
            <w:pPr>
              <w:spacing w:after="0" w:line="240" w:lineRule="auto"/>
              <w:contextualSpacing/>
              <w:jc w:val="both"/>
              <w:rPr>
                <w:rFonts w:ascii="Times New Roman" w:hAnsi="Times New Roman"/>
                <w:sz w:val="28"/>
                <w:szCs w:val="28"/>
              </w:rPr>
            </w:pPr>
          </w:p>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5- 20%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ind w:firstLine="720"/>
              <w:contextualSpacing/>
              <w:jc w:val="center"/>
              <w:rPr>
                <w:rFonts w:ascii="Times New Roman" w:hAnsi="Times New Roman"/>
                <w:sz w:val="28"/>
                <w:szCs w:val="28"/>
              </w:rPr>
            </w:pPr>
          </w:p>
          <w:p w:rsidR="003C0E21" w:rsidRPr="003C0E21" w:rsidRDefault="003C0E21" w:rsidP="003C0E21">
            <w:pPr>
              <w:spacing w:after="0" w:line="240" w:lineRule="auto"/>
              <w:ind w:firstLine="720"/>
              <w:contextualSpacing/>
              <w:jc w:val="center"/>
              <w:rPr>
                <w:rFonts w:ascii="Times New Roman" w:hAnsi="Times New Roman"/>
                <w:sz w:val="28"/>
                <w:szCs w:val="28"/>
              </w:rPr>
            </w:pPr>
            <w:r w:rsidRPr="003C0E21">
              <w:rPr>
                <w:rFonts w:ascii="Times New Roman" w:hAnsi="Times New Roman"/>
                <w:sz w:val="28"/>
                <w:szCs w:val="28"/>
              </w:rPr>
              <w:t>3.3.для заместителей руководителя и педагогических работников:</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3.3.1.за проведение открытых уроков, методических недель и семинаров в рамках учреждения</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10 - 30%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3.3.2.за работу по оформлению кабинета и содержанию его в образцовом порядке</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5 - 20%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3.3.3.за выступления с докладами, сообщениями по обмену опытом</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5 - 15%</w:t>
            </w:r>
          </w:p>
        </w:tc>
      </w:tr>
      <w:tr w:rsidR="003C0E21" w:rsidRPr="003C0E21" w:rsidTr="003C0E21">
        <w:trPr>
          <w:gridAfter w:val="1"/>
          <w:wAfter w:w="219" w:type="dxa"/>
          <w:trHeight w:val="307"/>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3.3.4.результативность работы кружков, факультативов</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5- 10%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3.3.5.за результативное участие в мероприятиях для высокомотивированных и творческих учащихся</w:t>
            </w:r>
          </w:p>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на районном уровне</w:t>
            </w:r>
          </w:p>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на областном уровне</w:t>
            </w:r>
          </w:p>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на республиканском уровне</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highlight w:val="yellow"/>
              </w:rPr>
            </w:pPr>
          </w:p>
          <w:p w:rsidR="003C0E21" w:rsidRPr="003C0E21" w:rsidRDefault="003C0E21" w:rsidP="003C0E21">
            <w:pPr>
              <w:spacing w:after="0" w:line="240" w:lineRule="auto"/>
              <w:contextualSpacing/>
              <w:jc w:val="both"/>
              <w:rPr>
                <w:rFonts w:ascii="Times New Roman" w:hAnsi="Times New Roman"/>
                <w:sz w:val="28"/>
                <w:szCs w:val="28"/>
                <w:highlight w:val="yellow"/>
              </w:rPr>
            </w:pPr>
          </w:p>
          <w:p w:rsidR="003C0E21" w:rsidRPr="003C0E21" w:rsidRDefault="00DD35F0" w:rsidP="003C0E21">
            <w:pPr>
              <w:spacing w:after="0" w:line="240" w:lineRule="auto"/>
              <w:contextualSpacing/>
              <w:jc w:val="both"/>
              <w:rPr>
                <w:rFonts w:ascii="Times New Roman" w:hAnsi="Times New Roman"/>
                <w:sz w:val="28"/>
                <w:szCs w:val="28"/>
              </w:rPr>
            </w:pPr>
            <w:r>
              <w:rPr>
                <w:rFonts w:ascii="Times New Roman" w:hAnsi="Times New Roman"/>
                <w:sz w:val="28"/>
                <w:szCs w:val="28"/>
              </w:rPr>
              <w:t>10 - 20</w:t>
            </w:r>
            <w:r w:rsidR="003C0E21" w:rsidRPr="003C0E21">
              <w:rPr>
                <w:rFonts w:ascii="Times New Roman" w:hAnsi="Times New Roman"/>
                <w:sz w:val="28"/>
                <w:szCs w:val="28"/>
              </w:rPr>
              <w:t>%</w:t>
            </w:r>
          </w:p>
          <w:p w:rsidR="003C0E21" w:rsidRPr="003C0E21" w:rsidRDefault="00DD35F0" w:rsidP="003C0E21">
            <w:pPr>
              <w:spacing w:after="0" w:line="240" w:lineRule="auto"/>
              <w:contextualSpacing/>
              <w:jc w:val="both"/>
              <w:rPr>
                <w:rFonts w:ascii="Times New Roman" w:hAnsi="Times New Roman"/>
                <w:sz w:val="28"/>
                <w:szCs w:val="28"/>
              </w:rPr>
            </w:pPr>
            <w:r>
              <w:rPr>
                <w:rFonts w:ascii="Times New Roman" w:hAnsi="Times New Roman"/>
                <w:sz w:val="28"/>
                <w:szCs w:val="28"/>
              </w:rPr>
              <w:t>30- 5</w:t>
            </w:r>
            <w:r w:rsidR="003C0E21" w:rsidRPr="003C0E21">
              <w:rPr>
                <w:rFonts w:ascii="Times New Roman" w:hAnsi="Times New Roman"/>
                <w:sz w:val="28"/>
                <w:szCs w:val="28"/>
              </w:rPr>
              <w:t>0%</w:t>
            </w:r>
          </w:p>
          <w:p w:rsidR="003C0E21" w:rsidRPr="003C0E21" w:rsidRDefault="00DD35F0" w:rsidP="003C0E21">
            <w:pPr>
              <w:spacing w:after="0" w:line="240" w:lineRule="auto"/>
              <w:contextualSpacing/>
              <w:jc w:val="both"/>
              <w:rPr>
                <w:rFonts w:ascii="Times New Roman" w:hAnsi="Times New Roman"/>
                <w:sz w:val="28"/>
                <w:szCs w:val="28"/>
                <w:highlight w:val="yellow"/>
              </w:rPr>
            </w:pPr>
            <w:r>
              <w:rPr>
                <w:rFonts w:ascii="Times New Roman" w:hAnsi="Times New Roman"/>
                <w:sz w:val="28"/>
                <w:szCs w:val="28"/>
              </w:rPr>
              <w:t>6</w:t>
            </w:r>
            <w:r w:rsidR="003C0E21" w:rsidRPr="003C0E21">
              <w:rPr>
                <w:rFonts w:ascii="Times New Roman" w:hAnsi="Times New Roman"/>
                <w:sz w:val="28"/>
                <w:szCs w:val="28"/>
              </w:rPr>
              <w:t>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 xml:space="preserve">3.3.6.за накопление дидактического, раздаточного материала, </w:t>
            </w:r>
            <w:r w:rsidRPr="003C0E21">
              <w:rPr>
                <w:rFonts w:ascii="Times New Roman" w:hAnsi="Times New Roman"/>
                <w:sz w:val="28"/>
                <w:szCs w:val="28"/>
              </w:rPr>
              <w:lastRenderedPageBreak/>
              <w:t>наглядных пособий</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lastRenderedPageBreak/>
              <w:t>5 - 10%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lastRenderedPageBreak/>
              <w:t>3.3.7.за работу по поддержанию порядка, сохранности имущества и оборудования</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10 - 20%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3.3.8.за обобщение передового опыта</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20 - 40%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3.3.9.за успешную организационно-методическую работу</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10%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3.3.10.за работу с одаренными учащимися</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10 - 30%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3.3.11.за участие в воспитательных мероприятиях</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10 - 20%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3.3.12.за участие в работе экзаменационных комиссий</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10 - 30%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3.3.13.за обеспечение сохранности закрепленных материальных ценностей</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10 - 20%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3.3.14.за экономию материальных и энергетических ресурсов</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5 - 20%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eastAsia="ru-RU"/>
              </w:rPr>
              <w:t>3.3.15.за работу в лагере дневного пребывания (при отсутствии нарушений и в зависимости от количества проработанных дней):</w:t>
            </w:r>
          </w:p>
          <w:p w:rsidR="003C0E21" w:rsidRP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eastAsia="ru-RU"/>
              </w:rPr>
              <w:t>-педагогические работники</w:t>
            </w:r>
          </w:p>
          <w:p w:rsidR="003C0E21" w:rsidRP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eastAsia="ru-RU"/>
              </w:rPr>
              <w:t>-начальник лагеря</w:t>
            </w:r>
          </w:p>
          <w:p w:rsid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eastAsia="ru-RU"/>
              </w:rPr>
              <w:t>3.3.16.за публикации в СМИ</w:t>
            </w:r>
          </w:p>
          <w:p w:rsidR="00DD35F0" w:rsidRDefault="00DD35F0" w:rsidP="003C0E2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3.3.17.за награждение: </w:t>
            </w:r>
          </w:p>
          <w:p w:rsidR="00DD35F0" w:rsidRDefault="00DD35F0" w:rsidP="00DD35F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грамотой на районном уровне</w:t>
            </w:r>
          </w:p>
          <w:p w:rsidR="00DD35F0" w:rsidRDefault="00DD35F0" w:rsidP="00DD35F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грамотой на областном уровне</w:t>
            </w:r>
          </w:p>
          <w:p w:rsidR="00DD35F0" w:rsidRDefault="00DD35F0" w:rsidP="00DD35F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грамотой Министерства образования</w:t>
            </w:r>
          </w:p>
          <w:p w:rsidR="00DD35F0" w:rsidRDefault="00A76DB2" w:rsidP="00DD35F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занесение на Доску Почета</w:t>
            </w:r>
          </w:p>
          <w:p w:rsidR="00A76DB2" w:rsidRDefault="00A76DB2" w:rsidP="00DD35F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нагрудными знаками Министерства образования</w:t>
            </w:r>
          </w:p>
          <w:p w:rsidR="00A76DB2" w:rsidRPr="003C0E21" w:rsidRDefault="00A76DB2" w:rsidP="00DD35F0">
            <w:pPr>
              <w:spacing w:after="0" w:line="240" w:lineRule="auto"/>
              <w:jc w:val="both"/>
              <w:rPr>
                <w:rFonts w:ascii="Times New Roman" w:hAnsi="Times New Roman"/>
                <w:sz w:val="28"/>
                <w:szCs w:val="28"/>
                <w:lang w:eastAsia="ru-RU"/>
              </w:rPr>
            </w:pPr>
          </w:p>
        </w:tc>
        <w:tc>
          <w:tcPr>
            <w:tcW w:w="2223" w:type="dxa"/>
            <w:gridSpan w:val="2"/>
          </w:tcPr>
          <w:p w:rsidR="003C0E21" w:rsidRPr="003C0E21" w:rsidRDefault="003C0E21" w:rsidP="003C0E21">
            <w:pPr>
              <w:spacing w:after="0" w:line="240" w:lineRule="auto"/>
              <w:jc w:val="both"/>
              <w:rPr>
                <w:rFonts w:ascii="Times New Roman" w:hAnsi="Times New Roman"/>
                <w:sz w:val="28"/>
                <w:szCs w:val="28"/>
                <w:lang w:eastAsia="ru-RU"/>
              </w:rPr>
            </w:pPr>
          </w:p>
          <w:p w:rsidR="003C0E21" w:rsidRPr="003C0E21" w:rsidRDefault="003C0E21" w:rsidP="003C0E21">
            <w:pPr>
              <w:spacing w:after="0" w:line="240" w:lineRule="auto"/>
              <w:jc w:val="both"/>
              <w:rPr>
                <w:rFonts w:ascii="Times New Roman" w:hAnsi="Times New Roman"/>
                <w:sz w:val="28"/>
                <w:szCs w:val="28"/>
                <w:lang w:eastAsia="ru-RU"/>
              </w:rPr>
            </w:pPr>
          </w:p>
          <w:p w:rsidR="003C0E21" w:rsidRP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val="be-BY" w:eastAsia="ru-RU"/>
              </w:rPr>
              <w:t xml:space="preserve">5 - </w:t>
            </w:r>
            <w:r w:rsidR="005408DA">
              <w:rPr>
                <w:rFonts w:ascii="Times New Roman" w:hAnsi="Times New Roman"/>
                <w:sz w:val="28"/>
                <w:szCs w:val="28"/>
                <w:lang w:eastAsia="ru-RU"/>
              </w:rPr>
              <w:t>30</w:t>
            </w:r>
            <w:r w:rsidRPr="003C0E21">
              <w:rPr>
                <w:rFonts w:ascii="Times New Roman" w:hAnsi="Times New Roman"/>
                <w:sz w:val="28"/>
                <w:szCs w:val="28"/>
                <w:lang w:eastAsia="ru-RU"/>
              </w:rPr>
              <w:t>%</w:t>
            </w:r>
          </w:p>
          <w:p w:rsidR="003C0E21" w:rsidRPr="003C0E21" w:rsidRDefault="005408DA" w:rsidP="003C0E21">
            <w:pPr>
              <w:spacing w:after="0" w:line="240" w:lineRule="auto"/>
              <w:jc w:val="both"/>
              <w:rPr>
                <w:rFonts w:ascii="Times New Roman" w:hAnsi="Times New Roman"/>
                <w:sz w:val="28"/>
                <w:szCs w:val="28"/>
                <w:lang w:eastAsia="ru-RU"/>
              </w:rPr>
            </w:pPr>
            <w:r>
              <w:rPr>
                <w:rFonts w:ascii="Times New Roman" w:hAnsi="Times New Roman"/>
                <w:sz w:val="28"/>
                <w:szCs w:val="28"/>
                <w:lang w:val="be-BY" w:eastAsia="ru-RU"/>
              </w:rPr>
              <w:t>3</w:t>
            </w:r>
            <w:r w:rsidR="003C0E21" w:rsidRPr="003C0E21">
              <w:rPr>
                <w:rFonts w:ascii="Times New Roman" w:hAnsi="Times New Roman"/>
                <w:sz w:val="28"/>
                <w:szCs w:val="28"/>
                <w:lang w:val="be-BY" w:eastAsia="ru-RU"/>
              </w:rPr>
              <w:t xml:space="preserve">0 - </w:t>
            </w:r>
            <w:r>
              <w:rPr>
                <w:rFonts w:ascii="Times New Roman" w:hAnsi="Times New Roman"/>
                <w:sz w:val="28"/>
                <w:szCs w:val="28"/>
                <w:lang w:eastAsia="ru-RU"/>
              </w:rPr>
              <w:t>5</w:t>
            </w:r>
            <w:r w:rsidR="003C0E21" w:rsidRPr="003C0E21">
              <w:rPr>
                <w:rFonts w:ascii="Times New Roman" w:hAnsi="Times New Roman"/>
                <w:sz w:val="28"/>
                <w:szCs w:val="28"/>
                <w:lang w:eastAsia="ru-RU"/>
              </w:rPr>
              <w:t>0%</w:t>
            </w:r>
          </w:p>
          <w:p w:rsid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val="be-BY" w:eastAsia="ru-RU"/>
              </w:rPr>
              <w:t xml:space="preserve">10 - </w:t>
            </w:r>
            <w:r w:rsidRPr="003C0E21">
              <w:rPr>
                <w:rFonts w:ascii="Times New Roman" w:hAnsi="Times New Roman"/>
                <w:sz w:val="28"/>
                <w:szCs w:val="28"/>
                <w:lang w:eastAsia="ru-RU"/>
              </w:rPr>
              <w:t>30%</w:t>
            </w:r>
          </w:p>
          <w:p w:rsidR="00DD35F0" w:rsidRDefault="00DD35F0" w:rsidP="003C0E21">
            <w:pPr>
              <w:spacing w:after="0" w:line="240" w:lineRule="auto"/>
              <w:jc w:val="both"/>
              <w:rPr>
                <w:rFonts w:ascii="Times New Roman" w:hAnsi="Times New Roman"/>
                <w:sz w:val="28"/>
                <w:szCs w:val="28"/>
                <w:lang w:eastAsia="ru-RU"/>
              </w:rPr>
            </w:pPr>
          </w:p>
          <w:p w:rsidR="00DD35F0" w:rsidRDefault="005B33B1" w:rsidP="003C0E21">
            <w:pPr>
              <w:spacing w:after="0" w:line="240" w:lineRule="auto"/>
              <w:jc w:val="both"/>
              <w:rPr>
                <w:rFonts w:ascii="Times New Roman" w:hAnsi="Times New Roman"/>
                <w:sz w:val="28"/>
                <w:szCs w:val="28"/>
                <w:lang w:eastAsia="ru-RU"/>
              </w:rPr>
            </w:pPr>
            <w:r>
              <w:rPr>
                <w:rFonts w:ascii="Times New Roman" w:hAnsi="Times New Roman"/>
                <w:sz w:val="28"/>
                <w:szCs w:val="28"/>
                <w:lang w:val="en-US" w:eastAsia="ru-RU"/>
              </w:rPr>
              <w:t>15</w:t>
            </w:r>
            <w:r w:rsidR="00DD35F0">
              <w:rPr>
                <w:rFonts w:ascii="Times New Roman" w:hAnsi="Times New Roman"/>
                <w:sz w:val="28"/>
                <w:szCs w:val="28"/>
                <w:lang w:eastAsia="ru-RU"/>
              </w:rPr>
              <w:t>%</w:t>
            </w:r>
          </w:p>
          <w:p w:rsidR="00DD35F0" w:rsidRPr="003C0E21" w:rsidRDefault="005B33B1" w:rsidP="003C0E21">
            <w:pPr>
              <w:spacing w:after="0" w:line="240" w:lineRule="auto"/>
              <w:jc w:val="both"/>
              <w:rPr>
                <w:rFonts w:ascii="Times New Roman" w:hAnsi="Times New Roman"/>
                <w:sz w:val="28"/>
                <w:szCs w:val="28"/>
                <w:lang w:eastAsia="ru-RU"/>
              </w:rPr>
            </w:pPr>
            <w:r>
              <w:rPr>
                <w:rFonts w:ascii="Times New Roman" w:hAnsi="Times New Roman"/>
                <w:sz w:val="28"/>
                <w:szCs w:val="28"/>
                <w:lang w:val="en-US" w:eastAsia="ru-RU"/>
              </w:rPr>
              <w:t>20</w:t>
            </w:r>
            <w:r w:rsidR="00DD35F0">
              <w:rPr>
                <w:rFonts w:ascii="Times New Roman" w:hAnsi="Times New Roman"/>
                <w:sz w:val="28"/>
                <w:szCs w:val="28"/>
                <w:lang w:eastAsia="ru-RU"/>
              </w:rPr>
              <w:t>%</w:t>
            </w:r>
          </w:p>
          <w:p w:rsidR="003C0E21" w:rsidRDefault="005B33B1" w:rsidP="003C0E21">
            <w:pPr>
              <w:spacing w:after="0" w:line="240" w:lineRule="auto"/>
              <w:jc w:val="both"/>
              <w:rPr>
                <w:rFonts w:ascii="Times New Roman" w:hAnsi="Times New Roman"/>
                <w:sz w:val="28"/>
                <w:szCs w:val="28"/>
                <w:lang w:eastAsia="ru-RU"/>
              </w:rPr>
            </w:pPr>
            <w:r>
              <w:rPr>
                <w:rFonts w:ascii="Times New Roman" w:hAnsi="Times New Roman"/>
                <w:sz w:val="28"/>
                <w:szCs w:val="28"/>
                <w:lang w:val="en-US" w:eastAsia="ru-RU"/>
              </w:rPr>
              <w:t>3</w:t>
            </w:r>
            <w:r w:rsidR="00DD35F0">
              <w:rPr>
                <w:rFonts w:ascii="Times New Roman" w:hAnsi="Times New Roman"/>
                <w:sz w:val="28"/>
                <w:szCs w:val="28"/>
                <w:lang w:eastAsia="ru-RU"/>
              </w:rPr>
              <w:t>0%</w:t>
            </w:r>
          </w:p>
          <w:p w:rsidR="00DD35F0" w:rsidRDefault="00A76DB2" w:rsidP="003C0E2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20-40%</w:t>
            </w:r>
          </w:p>
          <w:p w:rsidR="00A76DB2" w:rsidRPr="003C0E21" w:rsidRDefault="005B33B1" w:rsidP="003C0E21">
            <w:pPr>
              <w:spacing w:after="0" w:line="240" w:lineRule="auto"/>
              <w:jc w:val="both"/>
              <w:rPr>
                <w:rFonts w:ascii="Times New Roman" w:hAnsi="Times New Roman"/>
                <w:sz w:val="28"/>
                <w:szCs w:val="28"/>
                <w:lang w:eastAsia="ru-RU"/>
              </w:rPr>
            </w:pPr>
            <w:r>
              <w:rPr>
                <w:rFonts w:ascii="Times New Roman" w:hAnsi="Times New Roman"/>
                <w:sz w:val="28"/>
                <w:szCs w:val="28"/>
                <w:lang w:val="en-US" w:eastAsia="ru-RU"/>
              </w:rPr>
              <w:t>4</w:t>
            </w:r>
            <w:r w:rsidR="00A76DB2">
              <w:rPr>
                <w:rFonts w:ascii="Times New Roman" w:hAnsi="Times New Roman"/>
                <w:sz w:val="28"/>
                <w:szCs w:val="28"/>
                <w:lang w:eastAsia="ru-RU"/>
              </w:rPr>
              <w:t>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ind w:left="781"/>
              <w:contextualSpacing/>
              <w:jc w:val="center"/>
              <w:rPr>
                <w:rFonts w:ascii="Times New Roman" w:hAnsi="Times New Roman"/>
                <w:sz w:val="28"/>
                <w:szCs w:val="28"/>
              </w:rPr>
            </w:pPr>
            <w:r w:rsidRPr="003C0E21">
              <w:rPr>
                <w:rFonts w:ascii="Times New Roman" w:hAnsi="Times New Roman"/>
                <w:sz w:val="28"/>
                <w:szCs w:val="28"/>
              </w:rPr>
              <w:t>3.4.для служащих и обслуживающего персонала:</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p>
        </w:tc>
      </w:tr>
      <w:tr w:rsidR="003C0E21" w:rsidRPr="003C0E21" w:rsidTr="003C0E21">
        <w:trPr>
          <w:gridAfter w:val="1"/>
          <w:wAfter w:w="219" w:type="dxa"/>
        </w:trPr>
        <w:tc>
          <w:tcPr>
            <w:tcW w:w="8513" w:type="dxa"/>
            <w:gridSpan w:val="2"/>
          </w:tcPr>
          <w:p w:rsidR="003C0E21" w:rsidRPr="003C0E21" w:rsidRDefault="003C0E21" w:rsidP="003C0E21">
            <w:pPr>
              <w:tabs>
                <w:tab w:val="num" w:pos="252"/>
              </w:tabs>
              <w:spacing w:after="0" w:line="240" w:lineRule="auto"/>
              <w:contextualSpacing/>
              <w:rPr>
                <w:rFonts w:ascii="Times New Roman" w:hAnsi="Times New Roman"/>
                <w:sz w:val="28"/>
                <w:szCs w:val="28"/>
              </w:rPr>
            </w:pPr>
            <w:r w:rsidRPr="003C0E21">
              <w:rPr>
                <w:rFonts w:ascii="Times New Roman" w:hAnsi="Times New Roman"/>
                <w:sz w:val="28"/>
                <w:szCs w:val="28"/>
              </w:rPr>
              <w:t>3.4.1.за работу по благоустройству территории учреждения</w:t>
            </w:r>
          </w:p>
        </w:tc>
        <w:tc>
          <w:tcPr>
            <w:tcW w:w="222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10- 30%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3.4.2.за привлечение к выполнению ремонтных работ в помещениях</w:t>
            </w:r>
          </w:p>
        </w:tc>
        <w:tc>
          <w:tcPr>
            <w:tcW w:w="2223" w:type="dxa"/>
            <w:gridSpan w:val="2"/>
          </w:tcPr>
          <w:p w:rsidR="003C0E21" w:rsidRPr="003C0E21" w:rsidRDefault="003C0E21" w:rsidP="003C0E21">
            <w:pPr>
              <w:spacing w:after="0" w:line="240" w:lineRule="auto"/>
              <w:ind w:left="-24" w:firstLine="24"/>
              <w:contextualSpacing/>
              <w:jc w:val="both"/>
              <w:rPr>
                <w:rFonts w:ascii="Times New Roman" w:hAnsi="Times New Roman"/>
                <w:sz w:val="28"/>
                <w:szCs w:val="28"/>
              </w:rPr>
            </w:pPr>
            <w:r w:rsidRPr="003C0E21">
              <w:rPr>
                <w:rFonts w:ascii="Times New Roman" w:hAnsi="Times New Roman"/>
                <w:sz w:val="28"/>
                <w:szCs w:val="28"/>
              </w:rPr>
              <w:t>10 - 50%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3.4.3.за обеспечение бесперебойной работы вверенного оборудования</w:t>
            </w:r>
          </w:p>
        </w:tc>
        <w:tc>
          <w:tcPr>
            <w:tcW w:w="2223" w:type="dxa"/>
            <w:gridSpan w:val="2"/>
          </w:tcPr>
          <w:p w:rsidR="003C0E21" w:rsidRPr="003C0E21" w:rsidRDefault="003C0E21" w:rsidP="003C0E21">
            <w:pPr>
              <w:spacing w:after="0" w:line="240" w:lineRule="auto"/>
              <w:ind w:left="-24" w:firstLine="24"/>
              <w:contextualSpacing/>
              <w:jc w:val="both"/>
              <w:rPr>
                <w:rFonts w:ascii="Times New Roman" w:hAnsi="Times New Roman"/>
                <w:sz w:val="28"/>
                <w:szCs w:val="28"/>
              </w:rPr>
            </w:pPr>
            <w:r w:rsidRPr="003C0E21">
              <w:rPr>
                <w:rFonts w:ascii="Times New Roman" w:hAnsi="Times New Roman"/>
                <w:sz w:val="28"/>
                <w:szCs w:val="28"/>
              </w:rPr>
              <w:t>10 - 20%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3.4.4.за образцовое содержание рабочего места, спецодежды, инструмента, оборудования</w:t>
            </w:r>
          </w:p>
        </w:tc>
        <w:tc>
          <w:tcPr>
            <w:tcW w:w="2223" w:type="dxa"/>
            <w:gridSpan w:val="2"/>
          </w:tcPr>
          <w:p w:rsidR="003C0E21" w:rsidRPr="003C0E21" w:rsidRDefault="003C0E21" w:rsidP="003C0E21">
            <w:pPr>
              <w:spacing w:after="0" w:line="240" w:lineRule="auto"/>
              <w:ind w:left="-24" w:firstLine="24"/>
              <w:contextualSpacing/>
              <w:jc w:val="both"/>
              <w:rPr>
                <w:rFonts w:ascii="Times New Roman" w:hAnsi="Times New Roman"/>
                <w:sz w:val="28"/>
                <w:szCs w:val="28"/>
              </w:rPr>
            </w:pPr>
            <w:r w:rsidRPr="003C0E21">
              <w:rPr>
                <w:rFonts w:ascii="Times New Roman" w:hAnsi="Times New Roman"/>
                <w:sz w:val="28"/>
                <w:szCs w:val="28"/>
              </w:rPr>
              <w:t>5 - 15%</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3.4.5.за предотвращение и ликвидацию аварий и их последствий, если они произошли не по вине работника</w:t>
            </w:r>
          </w:p>
        </w:tc>
        <w:tc>
          <w:tcPr>
            <w:tcW w:w="2223" w:type="dxa"/>
            <w:gridSpan w:val="2"/>
          </w:tcPr>
          <w:p w:rsidR="003C0E21" w:rsidRPr="003C0E21" w:rsidRDefault="003C0E21" w:rsidP="003C0E21">
            <w:pPr>
              <w:spacing w:after="0" w:line="240" w:lineRule="auto"/>
              <w:ind w:left="-24" w:firstLine="24"/>
              <w:contextualSpacing/>
              <w:jc w:val="both"/>
              <w:rPr>
                <w:rFonts w:ascii="Times New Roman" w:hAnsi="Times New Roman"/>
                <w:sz w:val="28"/>
                <w:szCs w:val="28"/>
              </w:rPr>
            </w:pPr>
            <w:r w:rsidRPr="003C0E21">
              <w:rPr>
                <w:rFonts w:ascii="Times New Roman" w:hAnsi="Times New Roman"/>
                <w:sz w:val="28"/>
                <w:szCs w:val="28"/>
              </w:rPr>
              <w:t>10 - 30%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3.4.6.за качественное и своевременное выполнение функциональных обязанностей</w:t>
            </w:r>
          </w:p>
        </w:tc>
        <w:tc>
          <w:tcPr>
            <w:tcW w:w="2223" w:type="dxa"/>
            <w:gridSpan w:val="2"/>
          </w:tcPr>
          <w:p w:rsidR="003C0E21" w:rsidRPr="003C0E21" w:rsidRDefault="003C0E21" w:rsidP="003C0E21">
            <w:pPr>
              <w:spacing w:after="0" w:line="240" w:lineRule="auto"/>
              <w:ind w:left="-24" w:firstLine="24"/>
              <w:contextualSpacing/>
              <w:jc w:val="both"/>
              <w:rPr>
                <w:rFonts w:ascii="Times New Roman" w:hAnsi="Times New Roman"/>
                <w:sz w:val="28"/>
                <w:szCs w:val="28"/>
              </w:rPr>
            </w:pPr>
            <w:r w:rsidRPr="003C0E21">
              <w:rPr>
                <w:rFonts w:ascii="Times New Roman" w:hAnsi="Times New Roman"/>
                <w:sz w:val="28"/>
                <w:szCs w:val="28"/>
              </w:rPr>
              <w:t>10 - 30%</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3.4.7.за экономию ресурсов</w:t>
            </w:r>
          </w:p>
        </w:tc>
        <w:tc>
          <w:tcPr>
            <w:tcW w:w="2223" w:type="dxa"/>
            <w:gridSpan w:val="2"/>
          </w:tcPr>
          <w:p w:rsidR="003C0E21" w:rsidRPr="003C0E21" w:rsidRDefault="003C0E21" w:rsidP="003C0E21">
            <w:pPr>
              <w:spacing w:after="0" w:line="240" w:lineRule="auto"/>
              <w:ind w:left="-24" w:firstLine="24"/>
              <w:contextualSpacing/>
              <w:jc w:val="both"/>
              <w:rPr>
                <w:rFonts w:ascii="Times New Roman" w:hAnsi="Times New Roman"/>
                <w:sz w:val="28"/>
                <w:szCs w:val="28"/>
              </w:rPr>
            </w:pPr>
            <w:r w:rsidRPr="003C0E21">
              <w:rPr>
                <w:rFonts w:ascii="Times New Roman" w:hAnsi="Times New Roman"/>
                <w:sz w:val="28"/>
                <w:szCs w:val="28"/>
              </w:rPr>
              <w:t>10 - 20%</w:t>
            </w:r>
          </w:p>
        </w:tc>
      </w:tr>
      <w:tr w:rsidR="003C0E21" w:rsidRPr="003C0E21" w:rsidTr="003C0E21">
        <w:trPr>
          <w:gridAfter w:val="1"/>
          <w:wAfter w:w="219" w:type="dxa"/>
          <w:trHeight w:val="1294"/>
        </w:trPr>
        <w:tc>
          <w:tcPr>
            <w:tcW w:w="8513" w:type="dxa"/>
            <w:gridSpan w:val="2"/>
          </w:tcPr>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3.4.8.за обеспечение работы экзаменационных комиссий</w:t>
            </w:r>
          </w:p>
          <w:p w:rsidR="003C0E21" w:rsidRPr="003C0E21" w:rsidRDefault="003C0E21" w:rsidP="003C0E21">
            <w:pPr>
              <w:spacing w:after="0" w:line="240" w:lineRule="auto"/>
              <w:contextualSpacing/>
              <w:jc w:val="both"/>
              <w:rPr>
                <w:rFonts w:ascii="Times New Roman" w:hAnsi="Times New Roman"/>
                <w:sz w:val="28"/>
                <w:szCs w:val="28"/>
              </w:rPr>
            </w:pPr>
            <w:r w:rsidRPr="003C0E21">
              <w:rPr>
                <w:rFonts w:ascii="Times New Roman" w:hAnsi="Times New Roman"/>
                <w:sz w:val="28"/>
                <w:szCs w:val="28"/>
              </w:rPr>
              <w:t>3.4.9.соблюдение санитарных правил и норм, требований пожарной безопасности и охраны труда, трудовой дисциплины</w:t>
            </w:r>
          </w:p>
          <w:p w:rsidR="003C0E21" w:rsidRPr="003C0E21" w:rsidRDefault="003C0E21" w:rsidP="003C0E21">
            <w:pPr>
              <w:spacing w:after="0" w:line="240" w:lineRule="auto"/>
              <w:contextualSpacing/>
              <w:jc w:val="both"/>
              <w:rPr>
                <w:rFonts w:ascii="Times New Roman" w:hAnsi="Times New Roman"/>
                <w:sz w:val="28"/>
                <w:szCs w:val="28"/>
              </w:rPr>
            </w:pPr>
          </w:p>
        </w:tc>
        <w:tc>
          <w:tcPr>
            <w:tcW w:w="2223" w:type="dxa"/>
            <w:gridSpan w:val="2"/>
          </w:tcPr>
          <w:p w:rsidR="003C0E21" w:rsidRPr="003C0E21" w:rsidRDefault="003C0E21" w:rsidP="003C0E21">
            <w:pPr>
              <w:spacing w:after="0" w:line="240" w:lineRule="auto"/>
              <w:ind w:left="-24" w:firstLine="24"/>
              <w:contextualSpacing/>
              <w:jc w:val="both"/>
              <w:rPr>
                <w:rFonts w:ascii="Times New Roman" w:hAnsi="Times New Roman"/>
                <w:sz w:val="28"/>
                <w:szCs w:val="28"/>
              </w:rPr>
            </w:pPr>
            <w:r w:rsidRPr="003C0E21">
              <w:rPr>
                <w:rFonts w:ascii="Times New Roman" w:hAnsi="Times New Roman"/>
                <w:sz w:val="28"/>
                <w:szCs w:val="28"/>
              </w:rPr>
              <w:t>10 - 20%</w:t>
            </w:r>
          </w:p>
          <w:p w:rsidR="003C0E21" w:rsidRPr="003C0E21" w:rsidRDefault="003C0E21" w:rsidP="003C0E21">
            <w:pPr>
              <w:spacing w:after="0" w:line="240" w:lineRule="auto"/>
              <w:ind w:left="-24" w:firstLine="24"/>
              <w:contextualSpacing/>
              <w:jc w:val="both"/>
              <w:rPr>
                <w:rFonts w:ascii="Times New Roman" w:hAnsi="Times New Roman"/>
                <w:sz w:val="28"/>
                <w:szCs w:val="28"/>
              </w:rPr>
            </w:pPr>
            <w:r w:rsidRPr="003C0E21">
              <w:rPr>
                <w:rFonts w:ascii="Times New Roman" w:hAnsi="Times New Roman"/>
                <w:sz w:val="28"/>
                <w:szCs w:val="28"/>
              </w:rPr>
              <w:t>10 - 20%</w:t>
            </w:r>
          </w:p>
        </w:tc>
      </w:tr>
      <w:tr w:rsidR="003C0E21" w:rsidRPr="003C0E21" w:rsidTr="003C0E21">
        <w:trPr>
          <w:gridAfter w:val="1"/>
          <w:wAfter w:w="219" w:type="dxa"/>
        </w:trPr>
        <w:tc>
          <w:tcPr>
            <w:tcW w:w="10736" w:type="dxa"/>
            <w:gridSpan w:val="4"/>
          </w:tcPr>
          <w:p w:rsidR="003C0E21" w:rsidRPr="003C0E21" w:rsidRDefault="003C0E21" w:rsidP="003C0E21">
            <w:pPr>
              <w:spacing w:after="0" w:line="240" w:lineRule="auto"/>
              <w:jc w:val="center"/>
              <w:rPr>
                <w:rFonts w:ascii="Times New Roman" w:hAnsi="Times New Roman"/>
                <w:b/>
                <w:sz w:val="28"/>
                <w:szCs w:val="28"/>
                <w:lang w:eastAsia="ru-RU"/>
              </w:rPr>
            </w:pPr>
            <w:r w:rsidRPr="003C0E21">
              <w:rPr>
                <w:rFonts w:ascii="Times New Roman" w:hAnsi="Times New Roman"/>
                <w:b/>
                <w:sz w:val="28"/>
                <w:szCs w:val="28"/>
                <w:lang w:eastAsia="ru-RU"/>
              </w:rPr>
              <w:t>4.Показатели снижения базовой премии</w:t>
            </w:r>
          </w:p>
          <w:p w:rsidR="003C0E21" w:rsidRPr="003C0E21" w:rsidRDefault="003C0E21" w:rsidP="003C0E21">
            <w:pPr>
              <w:spacing w:after="0" w:line="240" w:lineRule="auto"/>
              <w:jc w:val="center"/>
              <w:rPr>
                <w:rFonts w:ascii="Times New Roman" w:hAnsi="Times New Roman"/>
                <w:sz w:val="28"/>
                <w:szCs w:val="28"/>
                <w:lang w:eastAsia="ru-RU"/>
              </w:rPr>
            </w:pP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eastAsia="ru-RU"/>
              </w:rPr>
              <w:t>4.1.Недобросовестное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2223" w:type="dxa"/>
            <w:gridSpan w:val="2"/>
          </w:tcPr>
          <w:p w:rsidR="003C0E21" w:rsidRPr="003C0E21" w:rsidRDefault="003C0E21" w:rsidP="003C0E21">
            <w:pPr>
              <w:spacing w:after="200" w:line="276" w:lineRule="auto"/>
              <w:rPr>
                <w:rFonts w:ascii="Times New Roman" w:hAnsi="Times New Roman"/>
                <w:sz w:val="28"/>
                <w:szCs w:val="28"/>
                <w:lang w:eastAsia="ru-RU"/>
              </w:rPr>
            </w:pPr>
            <w:r w:rsidRPr="003C0E21">
              <w:rPr>
                <w:rFonts w:ascii="Times New Roman" w:hAnsi="Times New Roman"/>
                <w:sz w:val="28"/>
                <w:szCs w:val="28"/>
                <w:lang w:eastAsia="ru-RU"/>
              </w:rPr>
              <w:t>50 %</w:t>
            </w:r>
          </w:p>
        </w:tc>
      </w:tr>
      <w:tr w:rsidR="003C0E21" w:rsidRPr="003C0E21" w:rsidTr="003C0E21">
        <w:trPr>
          <w:gridAfter w:val="1"/>
          <w:wAfter w:w="219" w:type="dxa"/>
        </w:trPr>
        <w:tc>
          <w:tcPr>
            <w:tcW w:w="8513" w:type="dxa"/>
            <w:gridSpan w:val="2"/>
          </w:tcPr>
          <w:p w:rsidR="003C0E21" w:rsidRP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eastAsia="ru-RU"/>
              </w:rPr>
              <w:lastRenderedPageBreak/>
              <w:t>4.2.Нарушение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2223" w:type="dxa"/>
            <w:gridSpan w:val="2"/>
          </w:tcPr>
          <w:p w:rsidR="003C0E21" w:rsidRPr="003C0E21" w:rsidRDefault="003C0E21" w:rsidP="003C0E21">
            <w:pPr>
              <w:spacing w:after="200" w:line="276" w:lineRule="auto"/>
              <w:rPr>
                <w:rFonts w:ascii="Times New Roman" w:hAnsi="Times New Roman"/>
                <w:sz w:val="28"/>
                <w:szCs w:val="28"/>
                <w:highlight w:val="yellow"/>
                <w:lang w:eastAsia="ru-RU"/>
              </w:rPr>
            </w:pPr>
            <w:r w:rsidRPr="003C0E21">
              <w:rPr>
                <w:rFonts w:ascii="Times New Roman" w:hAnsi="Times New Roman"/>
                <w:sz w:val="28"/>
                <w:szCs w:val="28"/>
                <w:lang w:eastAsia="ru-RU"/>
              </w:rPr>
              <w:t>40 %</w:t>
            </w:r>
          </w:p>
        </w:tc>
      </w:tr>
      <w:tr w:rsidR="003C0E21" w:rsidRPr="003C0E21" w:rsidTr="003C0E21">
        <w:trPr>
          <w:gridAfter w:val="1"/>
          <w:wAfter w:w="219" w:type="dxa"/>
          <w:trHeight w:val="1560"/>
        </w:trPr>
        <w:tc>
          <w:tcPr>
            <w:tcW w:w="8513" w:type="dxa"/>
            <w:gridSpan w:val="2"/>
          </w:tcPr>
          <w:p w:rsidR="003C0E21" w:rsidRP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eastAsia="ru-RU"/>
              </w:rPr>
              <w:t>4.3.Неаккуратное ведение документации</w:t>
            </w:r>
          </w:p>
          <w:p w:rsidR="003C0E21" w:rsidRP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eastAsia="ru-RU"/>
              </w:rPr>
              <w:t>4.4.Нетактичное поведение с учащимися, родителями, коллегами</w:t>
            </w:r>
          </w:p>
          <w:p w:rsidR="003C0E21" w:rsidRP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eastAsia="ru-RU"/>
              </w:rPr>
              <w:t>4.5.Нарушение правил охраны труда и техники безопасности.</w:t>
            </w:r>
          </w:p>
          <w:p w:rsidR="003C0E21" w:rsidRP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eastAsia="ru-RU"/>
              </w:rPr>
              <w:t>4.6.Случаи детского травматизма, произошедшие в учебное время</w:t>
            </w:r>
          </w:p>
          <w:p w:rsidR="003C0E21" w:rsidRPr="003C0E21" w:rsidRDefault="003C0E21" w:rsidP="003C0E21">
            <w:pPr>
              <w:spacing w:after="0" w:line="240" w:lineRule="auto"/>
              <w:jc w:val="both"/>
              <w:rPr>
                <w:rFonts w:ascii="Times New Roman" w:hAnsi="Times New Roman"/>
                <w:sz w:val="28"/>
                <w:szCs w:val="28"/>
                <w:lang w:eastAsia="ru-RU"/>
              </w:rPr>
            </w:pPr>
            <w:r w:rsidRPr="003C0E21">
              <w:rPr>
                <w:rFonts w:ascii="Times New Roman" w:hAnsi="Times New Roman"/>
                <w:sz w:val="28"/>
                <w:szCs w:val="28"/>
                <w:lang w:eastAsia="ru-RU"/>
              </w:rPr>
              <w:t>4.7.Невыполнение санитарно-гигиенических норм, несвоевременное прохождение медосмотров</w:t>
            </w:r>
          </w:p>
        </w:tc>
        <w:tc>
          <w:tcPr>
            <w:tcW w:w="2223" w:type="dxa"/>
            <w:gridSpan w:val="2"/>
          </w:tcPr>
          <w:p w:rsidR="003C0E21" w:rsidRPr="003C0E21" w:rsidRDefault="003C0E21" w:rsidP="003C0E21">
            <w:pPr>
              <w:spacing w:after="0" w:line="240" w:lineRule="auto"/>
              <w:rPr>
                <w:rFonts w:ascii="Times New Roman" w:hAnsi="Times New Roman"/>
                <w:sz w:val="28"/>
                <w:szCs w:val="28"/>
                <w:lang w:eastAsia="ru-RU"/>
              </w:rPr>
            </w:pPr>
            <w:r w:rsidRPr="003C0E21">
              <w:rPr>
                <w:rFonts w:ascii="Times New Roman" w:hAnsi="Times New Roman"/>
                <w:sz w:val="28"/>
                <w:szCs w:val="28"/>
                <w:lang w:eastAsia="ru-RU"/>
              </w:rPr>
              <w:t>20%</w:t>
            </w:r>
          </w:p>
          <w:p w:rsidR="003C0E21" w:rsidRPr="003C0E21" w:rsidRDefault="003C0E21" w:rsidP="003C0E21">
            <w:pPr>
              <w:spacing w:after="0" w:line="240" w:lineRule="auto"/>
              <w:rPr>
                <w:rFonts w:ascii="Times New Roman" w:hAnsi="Times New Roman"/>
                <w:sz w:val="28"/>
                <w:szCs w:val="28"/>
                <w:lang w:eastAsia="ru-RU"/>
              </w:rPr>
            </w:pPr>
            <w:r w:rsidRPr="003C0E21">
              <w:rPr>
                <w:rFonts w:ascii="Times New Roman" w:hAnsi="Times New Roman"/>
                <w:sz w:val="28"/>
                <w:szCs w:val="28"/>
                <w:lang w:eastAsia="ru-RU"/>
              </w:rPr>
              <w:t>30%</w:t>
            </w:r>
          </w:p>
          <w:p w:rsidR="003C0E21" w:rsidRPr="003C0E21" w:rsidRDefault="003C0E21" w:rsidP="003C0E21">
            <w:pPr>
              <w:spacing w:after="0" w:line="240" w:lineRule="auto"/>
              <w:ind w:left="74" w:hanging="74"/>
              <w:rPr>
                <w:rFonts w:ascii="Times New Roman" w:hAnsi="Times New Roman"/>
                <w:sz w:val="28"/>
                <w:szCs w:val="28"/>
                <w:lang w:eastAsia="ru-RU"/>
              </w:rPr>
            </w:pPr>
            <w:r w:rsidRPr="003C0E21">
              <w:rPr>
                <w:rFonts w:ascii="Times New Roman" w:hAnsi="Times New Roman"/>
                <w:sz w:val="28"/>
                <w:szCs w:val="28"/>
                <w:lang w:eastAsia="ru-RU"/>
              </w:rPr>
              <w:t>30%</w:t>
            </w:r>
          </w:p>
          <w:p w:rsidR="003C0E21" w:rsidRPr="003C0E21" w:rsidRDefault="003C0E21" w:rsidP="003C0E21">
            <w:pPr>
              <w:spacing w:after="200" w:line="276" w:lineRule="auto"/>
              <w:rPr>
                <w:rFonts w:ascii="Times New Roman" w:hAnsi="Times New Roman"/>
                <w:sz w:val="28"/>
                <w:szCs w:val="28"/>
                <w:lang w:eastAsia="ru-RU"/>
              </w:rPr>
            </w:pPr>
            <w:r w:rsidRPr="003C0E21">
              <w:rPr>
                <w:rFonts w:ascii="Times New Roman" w:hAnsi="Times New Roman"/>
                <w:sz w:val="28"/>
                <w:szCs w:val="28"/>
                <w:lang w:eastAsia="ru-RU"/>
              </w:rPr>
              <w:t>50%</w:t>
            </w:r>
          </w:p>
          <w:p w:rsidR="003C0E21" w:rsidRPr="003C0E21" w:rsidRDefault="003C0E21" w:rsidP="003C0E21">
            <w:pPr>
              <w:spacing w:after="200" w:line="276" w:lineRule="auto"/>
              <w:rPr>
                <w:rFonts w:ascii="Times New Roman" w:hAnsi="Times New Roman"/>
                <w:sz w:val="28"/>
                <w:szCs w:val="28"/>
                <w:lang w:eastAsia="ru-RU"/>
              </w:rPr>
            </w:pPr>
            <w:r w:rsidRPr="003C0E21">
              <w:rPr>
                <w:rFonts w:ascii="Times New Roman" w:hAnsi="Times New Roman"/>
                <w:sz w:val="28"/>
                <w:szCs w:val="28"/>
                <w:lang w:eastAsia="ru-RU"/>
              </w:rPr>
              <w:t>50%</w:t>
            </w:r>
          </w:p>
        </w:tc>
      </w:tr>
      <w:tr w:rsidR="003C0E21" w:rsidRPr="003C0E21" w:rsidTr="003C0E21">
        <w:trPr>
          <w:gridAfter w:val="1"/>
          <w:wAfter w:w="219" w:type="dxa"/>
        </w:trPr>
        <w:tc>
          <w:tcPr>
            <w:tcW w:w="8436" w:type="dxa"/>
          </w:tcPr>
          <w:p w:rsidR="003C0E21" w:rsidRPr="003C0E21" w:rsidRDefault="003C0E21" w:rsidP="003C0E21">
            <w:pPr>
              <w:spacing w:after="0" w:line="240" w:lineRule="auto"/>
              <w:ind w:left="-70"/>
              <w:jc w:val="center"/>
              <w:rPr>
                <w:rFonts w:ascii="Times New Roman" w:hAnsi="Times New Roman"/>
                <w:sz w:val="28"/>
                <w:szCs w:val="28"/>
                <w:lang w:eastAsia="ru-RU"/>
              </w:rPr>
            </w:pPr>
            <w:r w:rsidRPr="003C0E21">
              <w:rPr>
                <w:rFonts w:ascii="Times New Roman" w:hAnsi="Times New Roman"/>
                <w:b/>
                <w:sz w:val="28"/>
                <w:szCs w:val="28"/>
                <w:lang w:eastAsia="ru-RU"/>
              </w:rPr>
              <w:t>5.Показатели лишение базовой премии на 100%:</w:t>
            </w:r>
          </w:p>
        </w:tc>
        <w:tc>
          <w:tcPr>
            <w:tcW w:w="2300" w:type="dxa"/>
            <w:gridSpan w:val="3"/>
          </w:tcPr>
          <w:p w:rsidR="003C0E21" w:rsidRPr="003C0E21" w:rsidRDefault="003C0E21" w:rsidP="003C0E21">
            <w:pPr>
              <w:spacing w:after="0" w:line="240" w:lineRule="auto"/>
              <w:rPr>
                <w:rFonts w:ascii="Times New Roman" w:hAnsi="Times New Roman"/>
                <w:sz w:val="28"/>
                <w:szCs w:val="28"/>
                <w:lang w:eastAsia="ru-RU"/>
              </w:rPr>
            </w:pPr>
          </w:p>
        </w:tc>
      </w:tr>
      <w:tr w:rsidR="003C0E21" w:rsidRPr="003C0E21" w:rsidTr="003C0E21">
        <w:trPr>
          <w:gridAfter w:val="1"/>
          <w:wAfter w:w="219" w:type="dxa"/>
        </w:trPr>
        <w:tc>
          <w:tcPr>
            <w:tcW w:w="10736" w:type="dxa"/>
            <w:gridSpan w:val="4"/>
          </w:tcPr>
          <w:p w:rsidR="003C0E21" w:rsidRPr="003C0E21" w:rsidRDefault="003C0E21" w:rsidP="003C0E21">
            <w:pPr>
              <w:spacing w:after="0" w:line="240" w:lineRule="auto"/>
              <w:jc w:val="center"/>
              <w:rPr>
                <w:rFonts w:ascii="Times New Roman" w:hAnsi="Times New Roman"/>
                <w:sz w:val="28"/>
                <w:szCs w:val="28"/>
                <w:lang w:eastAsia="ru-RU"/>
              </w:rPr>
            </w:pPr>
          </w:p>
          <w:p w:rsidR="003C0E21" w:rsidRPr="003C0E21" w:rsidRDefault="003C0E21" w:rsidP="003C0E21">
            <w:pPr>
              <w:spacing w:after="0" w:line="240" w:lineRule="auto"/>
              <w:rPr>
                <w:rFonts w:ascii="Times New Roman" w:hAnsi="Times New Roman"/>
                <w:sz w:val="28"/>
                <w:szCs w:val="28"/>
                <w:lang w:eastAsia="ru-RU"/>
              </w:rPr>
            </w:pPr>
            <w:r w:rsidRPr="003C0E21">
              <w:rPr>
                <w:rFonts w:ascii="Times New Roman" w:hAnsi="Times New Roman"/>
                <w:sz w:val="28"/>
                <w:szCs w:val="28"/>
                <w:lang w:eastAsia="ru-RU"/>
              </w:rPr>
              <w:t>5.1.за прогул без уважительной причины;</w:t>
            </w:r>
          </w:p>
        </w:tc>
      </w:tr>
      <w:tr w:rsidR="003C0E21" w:rsidRPr="003C0E21" w:rsidTr="003C0E21">
        <w:trPr>
          <w:gridAfter w:val="1"/>
          <w:wAfter w:w="219" w:type="dxa"/>
        </w:trPr>
        <w:tc>
          <w:tcPr>
            <w:tcW w:w="10736" w:type="dxa"/>
            <w:gridSpan w:val="4"/>
          </w:tcPr>
          <w:p w:rsidR="003C0E21" w:rsidRPr="003C0E21" w:rsidRDefault="003C0E21" w:rsidP="003C0E21">
            <w:pPr>
              <w:spacing w:after="0" w:line="240" w:lineRule="auto"/>
              <w:rPr>
                <w:rFonts w:ascii="Times New Roman" w:hAnsi="Times New Roman"/>
                <w:sz w:val="28"/>
                <w:szCs w:val="28"/>
                <w:lang w:eastAsia="ru-RU"/>
              </w:rPr>
            </w:pPr>
            <w:r w:rsidRPr="003C0E21">
              <w:rPr>
                <w:rFonts w:ascii="Times New Roman" w:hAnsi="Times New Roman"/>
                <w:sz w:val="28"/>
                <w:szCs w:val="28"/>
                <w:lang w:eastAsia="ru-RU"/>
              </w:rPr>
              <w:t>5.2.за грубое нарушение правил внутреннего трудового распорядка;</w:t>
            </w:r>
          </w:p>
        </w:tc>
      </w:tr>
      <w:tr w:rsidR="003C0E21" w:rsidRPr="003C0E21" w:rsidTr="003C0E21">
        <w:trPr>
          <w:gridAfter w:val="1"/>
          <w:wAfter w:w="219" w:type="dxa"/>
        </w:trPr>
        <w:tc>
          <w:tcPr>
            <w:tcW w:w="10736" w:type="dxa"/>
            <w:gridSpan w:val="4"/>
          </w:tcPr>
          <w:p w:rsidR="003C0E21" w:rsidRPr="003C0E21" w:rsidRDefault="003C0E21" w:rsidP="003C0E21">
            <w:pPr>
              <w:spacing w:after="0" w:line="240" w:lineRule="auto"/>
              <w:ind w:left="-70"/>
              <w:rPr>
                <w:rFonts w:ascii="Times New Roman" w:hAnsi="Times New Roman"/>
                <w:sz w:val="28"/>
                <w:szCs w:val="28"/>
                <w:lang w:eastAsia="ru-RU"/>
              </w:rPr>
            </w:pPr>
            <w:r w:rsidRPr="003C0E21">
              <w:rPr>
                <w:rFonts w:ascii="Times New Roman" w:hAnsi="Times New Roman"/>
                <w:sz w:val="28"/>
                <w:szCs w:val="28"/>
                <w:lang w:eastAsia="ru-RU"/>
              </w:rPr>
              <w:t xml:space="preserve"> 5.3.за грубое нарушение правил охраны труда и техники безопасности;</w:t>
            </w:r>
          </w:p>
        </w:tc>
      </w:tr>
      <w:tr w:rsidR="003C0E21" w:rsidRPr="003C0E21" w:rsidTr="003C0E21">
        <w:trPr>
          <w:gridAfter w:val="1"/>
          <w:wAfter w:w="219" w:type="dxa"/>
        </w:trPr>
        <w:tc>
          <w:tcPr>
            <w:tcW w:w="10736" w:type="dxa"/>
            <w:gridSpan w:val="4"/>
          </w:tcPr>
          <w:p w:rsidR="003C0E21" w:rsidRPr="003C0E21" w:rsidRDefault="003C0E21" w:rsidP="003C0E21">
            <w:pPr>
              <w:spacing w:after="0" w:line="240" w:lineRule="auto"/>
              <w:rPr>
                <w:rFonts w:ascii="Times New Roman" w:hAnsi="Times New Roman"/>
                <w:sz w:val="28"/>
                <w:szCs w:val="28"/>
                <w:lang w:eastAsia="ru-RU"/>
              </w:rPr>
            </w:pPr>
            <w:r w:rsidRPr="003C0E21">
              <w:rPr>
                <w:rFonts w:ascii="Times New Roman" w:hAnsi="Times New Roman"/>
                <w:sz w:val="28"/>
                <w:szCs w:val="28"/>
                <w:lang w:eastAsia="ru-RU"/>
              </w:rPr>
              <w:t>5.4.невыполнение функциональных обязанностей, подтвержденное результатами</w:t>
            </w:r>
          </w:p>
          <w:p w:rsidR="003C0E21" w:rsidRPr="003C0E21" w:rsidRDefault="003C0E21" w:rsidP="003C0E21">
            <w:pPr>
              <w:spacing w:after="0" w:line="240" w:lineRule="auto"/>
              <w:rPr>
                <w:rFonts w:ascii="Times New Roman" w:hAnsi="Times New Roman"/>
                <w:sz w:val="28"/>
                <w:szCs w:val="28"/>
                <w:lang w:eastAsia="ru-RU"/>
              </w:rPr>
            </w:pPr>
            <w:r w:rsidRPr="003C0E21">
              <w:rPr>
                <w:rFonts w:ascii="Times New Roman" w:hAnsi="Times New Roman"/>
                <w:sz w:val="28"/>
                <w:szCs w:val="28"/>
                <w:lang w:eastAsia="ru-RU"/>
              </w:rPr>
              <w:t>проверок в ходе осуществления контроля;</w:t>
            </w:r>
          </w:p>
        </w:tc>
      </w:tr>
      <w:tr w:rsidR="003C0E21" w:rsidRPr="003C0E21" w:rsidTr="003C0E21">
        <w:trPr>
          <w:gridAfter w:val="1"/>
          <w:wAfter w:w="219" w:type="dxa"/>
        </w:trPr>
        <w:tc>
          <w:tcPr>
            <w:tcW w:w="10736" w:type="dxa"/>
            <w:gridSpan w:val="4"/>
          </w:tcPr>
          <w:p w:rsidR="003C0E21" w:rsidRPr="003C0E21" w:rsidRDefault="003C0E21" w:rsidP="003C0E21">
            <w:pPr>
              <w:spacing w:after="0" w:line="240" w:lineRule="auto"/>
              <w:rPr>
                <w:rFonts w:ascii="Times New Roman" w:hAnsi="Times New Roman"/>
                <w:sz w:val="28"/>
                <w:szCs w:val="28"/>
                <w:lang w:eastAsia="ru-RU"/>
              </w:rPr>
            </w:pPr>
            <w:r w:rsidRPr="003C0E21">
              <w:rPr>
                <w:rFonts w:ascii="Times New Roman" w:hAnsi="Times New Roman"/>
                <w:sz w:val="28"/>
                <w:szCs w:val="28"/>
                <w:lang w:eastAsia="ru-RU"/>
              </w:rPr>
              <w:t xml:space="preserve">5.5.халатное отношение к сохранению материальных ценностей, повлекшее за </w:t>
            </w:r>
          </w:p>
          <w:p w:rsidR="003C0E21" w:rsidRPr="003C0E21" w:rsidRDefault="003C0E21" w:rsidP="003C0E21">
            <w:pPr>
              <w:spacing w:after="0" w:line="240" w:lineRule="auto"/>
              <w:rPr>
                <w:rFonts w:ascii="Times New Roman" w:hAnsi="Times New Roman"/>
                <w:sz w:val="28"/>
                <w:szCs w:val="28"/>
                <w:lang w:eastAsia="ru-RU"/>
              </w:rPr>
            </w:pPr>
            <w:r w:rsidRPr="003C0E21">
              <w:rPr>
                <w:rFonts w:ascii="Times New Roman" w:hAnsi="Times New Roman"/>
                <w:sz w:val="28"/>
                <w:szCs w:val="28"/>
                <w:lang w:eastAsia="ru-RU"/>
              </w:rPr>
              <w:t>собой материальный ущерб.</w:t>
            </w:r>
          </w:p>
        </w:tc>
      </w:tr>
      <w:tr w:rsidR="003C0E21" w:rsidRPr="003C0E21" w:rsidTr="003C0E21">
        <w:trPr>
          <w:gridAfter w:val="1"/>
          <w:wAfter w:w="219" w:type="dxa"/>
        </w:trPr>
        <w:tc>
          <w:tcPr>
            <w:tcW w:w="10736" w:type="dxa"/>
            <w:gridSpan w:val="4"/>
          </w:tcPr>
          <w:p w:rsidR="003C0E21" w:rsidRPr="003C0E21" w:rsidRDefault="003C0E21" w:rsidP="003C0E21">
            <w:pPr>
              <w:spacing w:after="0" w:line="240" w:lineRule="auto"/>
              <w:rPr>
                <w:rFonts w:ascii="Times New Roman" w:hAnsi="Times New Roman"/>
                <w:sz w:val="28"/>
                <w:szCs w:val="28"/>
                <w:lang w:eastAsia="ru-RU"/>
              </w:rPr>
            </w:pPr>
          </w:p>
        </w:tc>
      </w:tr>
    </w:tbl>
    <w:p w:rsidR="003C0E21" w:rsidRPr="003C0E21" w:rsidRDefault="003C0E21" w:rsidP="003C0E21">
      <w:pPr>
        <w:spacing w:after="0" w:line="240" w:lineRule="auto"/>
        <w:ind w:firstLine="709"/>
        <w:jc w:val="both"/>
        <w:rPr>
          <w:rFonts w:ascii="Times New Roman" w:hAnsi="Times New Roman"/>
          <w:sz w:val="28"/>
          <w:szCs w:val="28"/>
          <w:lang w:eastAsia="ru-RU"/>
        </w:rPr>
      </w:pPr>
      <w:r w:rsidRPr="003C0E21">
        <w:rPr>
          <w:rFonts w:ascii="Times New Roman" w:hAnsi="Times New Roman"/>
          <w:sz w:val="28"/>
          <w:szCs w:val="28"/>
          <w:lang w:eastAsia="ru-RU"/>
        </w:rPr>
        <w:t>Лишение работника базовой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3C0E21" w:rsidRPr="003C0E21" w:rsidRDefault="003C0E21" w:rsidP="003C0E21">
      <w:pPr>
        <w:spacing w:after="0" w:line="240" w:lineRule="auto"/>
        <w:ind w:firstLine="709"/>
        <w:jc w:val="both"/>
        <w:rPr>
          <w:rFonts w:ascii="Times New Roman" w:hAnsi="Times New Roman"/>
          <w:sz w:val="28"/>
          <w:szCs w:val="28"/>
          <w:lang w:eastAsia="ru-RU"/>
        </w:rPr>
      </w:pPr>
      <w:r w:rsidRPr="003C0E21">
        <w:rPr>
          <w:rFonts w:ascii="Times New Roman" w:hAnsi="Times New Roman"/>
          <w:sz w:val="28"/>
          <w:szCs w:val="28"/>
          <w:lang w:eastAsia="ru-RU"/>
        </w:rPr>
        <w:t>Суммы невыплаченных премий при этом остаются в распоряжении той категории работников, представитель которой был лишен премии.</w:t>
      </w:r>
    </w:p>
    <w:p w:rsidR="003C0E21" w:rsidRPr="003C0E21" w:rsidRDefault="003C0E21" w:rsidP="003C0E21">
      <w:pPr>
        <w:spacing w:after="0" w:line="240" w:lineRule="auto"/>
        <w:ind w:firstLine="709"/>
        <w:jc w:val="both"/>
        <w:rPr>
          <w:rFonts w:ascii="Times New Roman" w:hAnsi="Times New Roman"/>
          <w:sz w:val="28"/>
          <w:szCs w:val="28"/>
          <w:lang w:eastAsia="ru-RU"/>
        </w:rPr>
      </w:pPr>
      <w:r w:rsidRPr="003C0E21">
        <w:rPr>
          <w:rFonts w:ascii="Times New Roman" w:hAnsi="Times New Roman"/>
          <w:sz w:val="28"/>
          <w:szCs w:val="28"/>
          <w:lang w:eastAsia="ru-RU"/>
        </w:rPr>
        <w:t>Снижение или лишение базового размера премии работника не исключает возможность его премирования по показателям.</w:t>
      </w:r>
    </w:p>
    <w:p w:rsidR="003C0E21" w:rsidRPr="003C0E21" w:rsidRDefault="003C0E21" w:rsidP="003C0E21">
      <w:pPr>
        <w:spacing w:before="2" w:after="200" w:line="240" w:lineRule="auto"/>
        <w:ind w:right="113"/>
        <w:jc w:val="both"/>
        <w:rPr>
          <w:rFonts w:ascii="Times New Roman" w:hAnsi="Times New Roman"/>
          <w:sz w:val="28"/>
          <w:szCs w:val="28"/>
          <w:lang w:eastAsia="ru-RU"/>
        </w:rPr>
      </w:pPr>
    </w:p>
    <w:p w:rsidR="003C0E21" w:rsidRPr="003C0E21" w:rsidRDefault="003C0E21" w:rsidP="003C0E21">
      <w:pPr>
        <w:spacing w:before="2" w:after="200" w:line="240" w:lineRule="auto"/>
        <w:ind w:right="113"/>
        <w:jc w:val="both"/>
        <w:rPr>
          <w:rFonts w:ascii="Times New Roman" w:hAnsi="Times New Roman"/>
          <w:sz w:val="28"/>
          <w:szCs w:val="28"/>
          <w:lang w:eastAsia="ru-RU"/>
        </w:rPr>
      </w:pPr>
    </w:p>
    <w:p w:rsidR="003044F3" w:rsidRPr="003044F3" w:rsidRDefault="003044F3" w:rsidP="003044F3">
      <w:pPr>
        <w:rPr>
          <w:sz w:val="28"/>
          <w:szCs w:val="28"/>
        </w:rPr>
      </w:pPr>
    </w:p>
    <w:p w:rsidR="00900F96" w:rsidRDefault="00900F96" w:rsidP="00900F96">
      <w:pPr>
        <w:spacing w:after="0" w:line="240" w:lineRule="auto"/>
        <w:rPr>
          <w:rFonts w:ascii="Times New Roman" w:hAnsi="Times New Roman"/>
          <w:sz w:val="30"/>
          <w:szCs w:val="30"/>
        </w:rPr>
      </w:pPr>
    </w:p>
    <w:p w:rsidR="007B0361" w:rsidRDefault="007B0361" w:rsidP="00900F96">
      <w:pPr>
        <w:spacing w:after="0" w:line="240" w:lineRule="auto"/>
        <w:rPr>
          <w:rFonts w:ascii="Times New Roman" w:hAnsi="Times New Roman"/>
          <w:sz w:val="30"/>
          <w:szCs w:val="30"/>
        </w:rPr>
      </w:pPr>
    </w:p>
    <w:p w:rsidR="007B0361" w:rsidRDefault="007B0361" w:rsidP="00900F96">
      <w:pPr>
        <w:spacing w:after="0" w:line="240" w:lineRule="auto"/>
        <w:rPr>
          <w:rFonts w:ascii="Times New Roman" w:hAnsi="Times New Roman"/>
          <w:sz w:val="30"/>
          <w:szCs w:val="30"/>
        </w:rPr>
      </w:pPr>
    </w:p>
    <w:p w:rsidR="007B0361" w:rsidRDefault="007B0361" w:rsidP="00900F96">
      <w:pPr>
        <w:spacing w:after="0" w:line="240" w:lineRule="auto"/>
        <w:rPr>
          <w:rFonts w:ascii="Times New Roman" w:hAnsi="Times New Roman"/>
          <w:sz w:val="30"/>
          <w:szCs w:val="30"/>
        </w:rPr>
      </w:pPr>
    </w:p>
    <w:p w:rsidR="007B0361" w:rsidRDefault="007B0361" w:rsidP="00900F96">
      <w:pPr>
        <w:spacing w:after="0" w:line="240" w:lineRule="auto"/>
        <w:rPr>
          <w:rFonts w:ascii="Times New Roman" w:hAnsi="Times New Roman"/>
          <w:sz w:val="30"/>
          <w:szCs w:val="30"/>
        </w:rPr>
      </w:pPr>
    </w:p>
    <w:p w:rsidR="007B0361" w:rsidRDefault="007B0361" w:rsidP="00900F96">
      <w:pPr>
        <w:spacing w:after="0" w:line="240" w:lineRule="auto"/>
        <w:rPr>
          <w:rFonts w:ascii="Times New Roman" w:hAnsi="Times New Roman"/>
          <w:sz w:val="30"/>
          <w:szCs w:val="30"/>
        </w:rPr>
      </w:pPr>
    </w:p>
    <w:p w:rsidR="007B0361" w:rsidRDefault="007B0361" w:rsidP="00900F96">
      <w:pPr>
        <w:spacing w:after="0" w:line="240" w:lineRule="auto"/>
        <w:rPr>
          <w:rFonts w:ascii="Times New Roman" w:hAnsi="Times New Roman"/>
          <w:sz w:val="30"/>
          <w:szCs w:val="30"/>
        </w:rPr>
      </w:pPr>
    </w:p>
    <w:p w:rsidR="007B0361" w:rsidRDefault="007B0361" w:rsidP="00900F96">
      <w:pPr>
        <w:spacing w:after="0" w:line="240" w:lineRule="auto"/>
        <w:rPr>
          <w:rFonts w:ascii="Times New Roman" w:hAnsi="Times New Roman"/>
          <w:sz w:val="30"/>
          <w:szCs w:val="30"/>
        </w:rPr>
      </w:pPr>
    </w:p>
    <w:tbl>
      <w:tblPr>
        <w:tblpPr w:leftFromText="180" w:rightFromText="180" w:vertAnchor="text" w:horzAnchor="page" w:tblpX="1042" w:tblpY="-183"/>
        <w:tblW w:w="10773" w:type="dxa"/>
        <w:tblLayout w:type="fixed"/>
        <w:tblLook w:val="04A0" w:firstRow="1" w:lastRow="0" w:firstColumn="1" w:lastColumn="0" w:noHBand="0" w:noVBand="1"/>
      </w:tblPr>
      <w:tblGrid>
        <w:gridCol w:w="5386"/>
        <w:gridCol w:w="5387"/>
      </w:tblGrid>
      <w:tr w:rsidR="00A76DB2" w:rsidRPr="003044F3" w:rsidTr="00A76DB2">
        <w:tc>
          <w:tcPr>
            <w:tcW w:w="5386" w:type="dxa"/>
          </w:tcPr>
          <w:p w:rsidR="00A76DB2" w:rsidRDefault="00A76DB2" w:rsidP="00A76DB2">
            <w:pPr>
              <w:spacing w:after="0" w:line="240" w:lineRule="auto"/>
              <w:contextualSpacing/>
              <w:rPr>
                <w:rFonts w:ascii="Times New Roman" w:hAnsi="Times New Roman"/>
                <w:sz w:val="28"/>
                <w:szCs w:val="28"/>
              </w:rPr>
            </w:pPr>
            <w:r>
              <w:rPr>
                <w:rFonts w:ascii="Times New Roman" w:hAnsi="Times New Roman"/>
                <w:sz w:val="28"/>
                <w:szCs w:val="28"/>
              </w:rPr>
              <w:lastRenderedPageBreak/>
              <w:t>СОГЛАСОВАНО</w:t>
            </w:r>
          </w:p>
          <w:p w:rsidR="00A76DB2" w:rsidRDefault="00A76DB2" w:rsidP="00A76DB2">
            <w:pPr>
              <w:spacing w:after="0" w:line="240" w:lineRule="auto"/>
              <w:contextualSpacing/>
              <w:rPr>
                <w:rFonts w:ascii="Times New Roman" w:hAnsi="Times New Roman"/>
                <w:sz w:val="28"/>
                <w:szCs w:val="28"/>
              </w:rPr>
            </w:pPr>
            <w:r>
              <w:rPr>
                <w:rFonts w:ascii="Times New Roman" w:hAnsi="Times New Roman"/>
                <w:sz w:val="28"/>
                <w:szCs w:val="28"/>
              </w:rPr>
              <w:t>Профсоюзная организация</w:t>
            </w:r>
          </w:p>
          <w:p w:rsidR="00A76DB2" w:rsidRDefault="00A76DB2" w:rsidP="00A76DB2">
            <w:pPr>
              <w:spacing w:after="0" w:line="240" w:lineRule="auto"/>
              <w:contextualSpacing/>
              <w:rPr>
                <w:rFonts w:ascii="Times New Roman" w:hAnsi="Times New Roman"/>
                <w:sz w:val="28"/>
                <w:szCs w:val="28"/>
              </w:rPr>
            </w:pPr>
            <w:r>
              <w:rPr>
                <w:rFonts w:ascii="Times New Roman" w:hAnsi="Times New Roman"/>
                <w:sz w:val="28"/>
                <w:szCs w:val="28"/>
              </w:rPr>
              <w:t>ГУО «Гимназия г.п. Брагина»</w:t>
            </w:r>
          </w:p>
          <w:p w:rsidR="00A76DB2" w:rsidRDefault="00A76DB2" w:rsidP="00A76DB2">
            <w:pPr>
              <w:spacing w:after="0" w:line="240" w:lineRule="auto"/>
              <w:contextualSpacing/>
              <w:rPr>
                <w:rFonts w:ascii="Times New Roman" w:hAnsi="Times New Roman"/>
                <w:sz w:val="28"/>
                <w:szCs w:val="28"/>
              </w:rPr>
            </w:pPr>
            <w:r>
              <w:rPr>
                <w:rFonts w:ascii="Times New Roman" w:hAnsi="Times New Roman"/>
                <w:sz w:val="28"/>
                <w:szCs w:val="28"/>
              </w:rPr>
              <w:t>Протокол № ___ от ___.06.2022</w:t>
            </w:r>
          </w:p>
          <w:p w:rsidR="00A76DB2" w:rsidRDefault="00A76DB2" w:rsidP="00A76DB2">
            <w:pPr>
              <w:spacing w:after="0" w:line="240" w:lineRule="auto"/>
              <w:contextualSpacing/>
              <w:rPr>
                <w:rFonts w:ascii="Times New Roman" w:hAnsi="Times New Roman"/>
                <w:sz w:val="28"/>
                <w:szCs w:val="28"/>
              </w:rPr>
            </w:pPr>
            <w:r>
              <w:rPr>
                <w:rFonts w:ascii="Times New Roman" w:hAnsi="Times New Roman"/>
                <w:sz w:val="28"/>
                <w:szCs w:val="28"/>
              </w:rPr>
              <w:t>Председатель ПО</w:t>
            </w:r>
          </w:p>
          <w:p w:rsidR="00A76DB2" w:rsidRDefault="00A76DB2" w:rsidP="00A76DB2">
            <w:pPr>
              <w:spacing w:after="0" w:line="240" w:lineRule="auto"/>
              <w:contextualSpacing/>
              <w:rPr>
                <w:rFonts w:ascii="Times New Roman" w:hAnsi="Times New Roman"/>
                <w:sz w:val="28"/>
                <w:szCs w:val="28"/>
              </w:rPr>
            </w:pPr>
            <w:r>
              <w:rPr>
                <w:rFonts w:ascii="Times New Roman" w:hAnsi="Times New Roman"/>
                <w:sz w:val="28"/>
                <w:szCs w:val="28"/>
              </w:rPr>
              <w:t xml:space="preserve">                        Е.Д.Харько</w:t>
            </w:r>
          </w:p>
          <w:p w:rsidR="00A76DB2" w:rsidRPr="003044F3" w:rsidRDefault="00A76DB2" w:rsidP="00A76DB2">
            <w:pPr>
              <w:spacing w:after="0" w:line="240" w:lineRule="auto"/>
              <w:contextualSpacing/>
              <w:rPr>
                <w:rFonts w:ascii="Times New Roman" w:hAnsi="Times New Roman"/>
                <w:sz w:val="28"/>
                <w:szCs w:val="28"/>
              </w:rPr>
            </w:pPr>
          </w:p>
        </w:tc>
        <w:tc>
          <w:tcPr>
            <w:tcW w:w="5387" w:type="dxa"/>
            <w:tcBorders>
              <w:left w:val="nil"/>
            </w:tcBorders>
          </w:tcPr>
          <w:p w:rsidR="00A76DB2" w:rsidRPr="003044F3" w:rsidRDefault="00A76DB2" w:rsidP="00A76DB2">
            <w:pPr>
              <w:spacing w:after="0" w:line="240" w:lineRule="auto"/>
              <w:contextualSpacing/>
              <w:rPr>
                <w:rFonts w:ascii="Times New Roman" w:hAnsi="Times New Roman"/>
                <w:snapToGrid w:val="0"/>
                <w:sz w:val="30"/>
                <w:szCs w:val="30"/>
                <w:lang w:eastAsia="ru-RU"/>
              </w:rPr>
            </w:pPr>
            <w:r w:rsidRPr="003044F3">
              <w:rPr>
                <w:rFonts w:ascii="Times New Roman" w:hAnsi="Times New Roman"/>
                <w:snapToGrid w:val="0"/>
                <w:sz w:val="30"/>
                <w:szCs w:val="30"/>
                <w:lang w:eastAsia="ru-RU"/>
              </w:rPr>
              <w:t xml:space="preserve">Приложение № </w:t>
            </w:r>
            <w:r w:rsidR="00AC501D">
              <w:rPr>
                <w:rFonts w:ascii="Times New Roman" w:hAnsi="Times New Roman"/>
                <w:snapToGrid w:val="0"/>
                <w:sz w:val="30"/>
                <w:szCs w:val="30"/>
                <w:lang w:eastAsia="ru-RU"/>
              </w:rPr>
              <w:t>2</w:t>
            </w:r>
          </w:p>
          <w:p w:rsidR="00A76DB2" w:rsidRPr="00BA4C2F" w:rsidRDefault="00A76DB2" w:rsidP="00A76DB2">
            <w:pPr>
              <w:spacing w:after="0" w:line="240" w:lineRule="auto"/>
              <w:contextualSpacing/>
              <w:rPr>
                <w:rFonts w:ascii="Times New Roman" w:hAnsi="Times New Roman"/>
                <w:sz w:val="28"/>
                <w:szCs w:val="28"/>
              </w:rPr>
            </w:pPr>
            <w:r w:rsidRPr="00BA4C2F">
              <w:rPr>
                <w:rFonts w:ascii="Times New Roman" w:hAnsi="Times New Roman"/>
                <w:sz w:val="28"/>
                <w:szCs w:val="28"/>
              </w:rPr>
              <w:t>УТВЕРЖДЕНО</w:t>
            </w:r>
          </w:p>
          <w:p w:rsidR="00A76DB2" w:rsidRPr="00BA4C2F" w:rsidRDefault="00A76DB2" w:rsidP="00A76DB2">
            <w:pPr>
              <w:spacing w:after="0" w:line="240" w:lineRule="auto"/>
              <w:contextualSpacing/>
              <w:rPr>
                <w:rFonts w:ascii="Times New Roman" w:hAnsi="Times New Roman"/>
                <w:sz w:val="28"/>
                <w:szCs w:val="28"/>
              </w:rPr>
            </w:pPr>
            <w:r w:rsidRPr="00BA4C2F">
              <w:rPr>
                <w:rFonts w:ascii="Times New Roman" w:hAnsi="Times New Roman"/>
                <w:sz w:val="28"/>
                <w:szCs w:val="28"/>
              </w:rPr>
              <w:t>Приказ №     от</w:t>
            </w:r>
          </w:p>
          <w:p w:rsidR="00A76DB2" w:rsidRPr="00BA4C2F" w:rsidRDefault="00A76DB2" w:rsidP="00A76DB2">
            <w:pPr>
              <w:spacing w:after="0" w:line="240" w:lineRule="auto"/>
              <w:contextualSpacing/>
              <w:rPr>
                <w:rFonts w:ascii="Times New Roman" w:hAnsi="Times New Roman"/>
                <w:sz w:val="28"/>
                <w:szCs w:val="28"/>
              </w:rPr>
            </w:pPr>
            <w:r w:rsidRPr="00BA4C2F">
              <w:rPr>
                <w:rFonts w:ascii="Times New Roman" w:hAnsi="Times New Roman"/>
                <w:sz w:val="28"/>
                <w:szCs w:val="28"/>
              </w:rPr>
              <w:t>Директор государственного</w:t>
            </w:r>
          </w:p>
          <w:p w:rsidR="00A76DB2" w:rsidRPr="003044F3" w:rsidRDefault="00A76DB2" w:rsidP="00A76DB2">
            <w:pPr>
              <w:spacing w:after="0" w:line="240" w:lineRule="auto"/>
              <w:contextualSpacing/>
              <w:rPr>
                <w:rFonts w:ascii="Times New Roman" w:hAnsi="Times New Roman"/>
                <w:sz w:val="28"/>
                <w:szCs w:val="28"/>
              </w:rPr>
            </w:pPr>
            <w:r w:rsidRPr="00BA4C2F">
              <w:rPr>
                <w:rFonts w:ascii="Times New Roman" w:hAnsi="Times New Roman"/>
                <w:sz w:val="28"/>
                <w:szCs w:val="28"/>
              </w:rPr>
              <w:t>учреждения образования</w:t>
            </w:r>
          </w:p>
          <w:p w:rsidR="00A76DB2" w:rsidRPr="003044F3" w:rsidRDefault="00A76DB2" w:rsidP="00A76DB2">
            <w:pPr>
              <w:spacing w:after="0" w:line="240" w:lineRule="auto"/>
              <w:contextualSpacing/>
              <w:rPr>
                <w:rFonts w:ascii="Times New Roman" w:hAnsi="Times New Roman"/>
                <w:sz w:val="28"/>
                <w:szCs w:val="28"/>
              </w:rPr>
            </w:pPr>
            <w:r w:rsidRPr="003044F3">
              <w:rPr>
                <w:rFonts w:ascii="Times New Roman" w:hAnsi="Times New Roman"/>
                <w:sz w:val="28"/>
                <w:szCs w:val="28"/>
              </w:rPr>
              <w:t>«Гимназия г.п. Брагина»</w:t>
            </w:r>
          </w:p>
          <w:p w:rsidR="00A76DB2" w:rsidRPr="003044F3" w:rsidRDefault="00A76DB2" w:rsidP="00A76DB2">
            <w:pPr>
              <w:spacing w:after="0" w:line="240" w:lineRule="auto"/>
              <w:contextualSpacing/>
              <w:rPr>
                <w:rFonts w:ascii="Times New Roman" w:hAnsi="Times New Roman"/>
                <w:sz w:val="28"/>
                <w:szCs w:val="28"/>
              </w:rPr>
            </w:pPr>
            <w:r w:rsidRPr="003044F3">
              <w:rPr>
                <w:rFonts w:ascii="Times New Roman" w:hAnsi="Times New Roman"/>
                <w:sz w:val="28"/>
                <w:szCs w:val="28"/>
              </w:rPr>
              <w:t xml:space="preserve">                     </w:t>
            </w:r>
            <w:r>
              <w:rPr>
                <w:rFonts w:ascii="Times New Roman" w:hAnsi="Times New Roman"/>
                <w:sz w:val="28"/>
                <w:szCs w:val="28"/>
              </w:rPr>
              <w:t>В.Н.Ященко</w:t>
            </w:r>
          </w:p>
          <w:p w:rsidR="00A76DB2" w:rsidRPr="003044F3" w:rsidRDefault="00A76DB2" w:rsidP="00A76DB2">
            <w:pPr>
              <w:spacing w:after="0" w:line="240" w:lineRule="auto"/>
              <w:contextualSpacing/>
              <w:rPr>
                <w:rFonts w:ascii="Times New Roman" w:hAnsi="Times New Roman"/>
                <w:sz w:val="28"/>
                <w:szCs w:val="28"/>
              </w:rPr>
            </w:pPr>
          </w:p>
        </w:tc>
      </w:tr>
      <w:tr w:rsidR="00A76DB2" w:rsidRPr="003044F3" w:rsidTr="00A76DB2">
        <w:tc>
          <w:tcPr>
            <w:tcW w:w="5386" w:type="dxa"/>
          </w:tcPr>
          <w:p w:rsidR="00A76DB2" w:rsidRDefault="00A76DB2" w:rsidP="00A76DB2">
            <w:pPr>
              <w:spacing w:after="0" w:line="240" w:lineRule="auto"/>
              <w:contextualSpacing/>
              <w:rPr>
                <w:rFonts w:ascii="Times New Roman" w:hAnsi="Times New Roman"/>
                <w:sz w:val="28"/>
                <w:szCs w:val="28"/>
              </w:rPr>
            </w:pPr>
          </w:p>
        </w:tc>
        <w:tc>
          <w:tcPr>
            <w:tcW w:w="5387" w:type="dxa"/>
            <w:tcBorders>
              <w:left w:val="nil"/>
            </w:tcBorders>
          </w:tcPr>
          <w:p w:rsidR="00A76DB2" w:rsidRPr="003044F3" w:rsidRDefault="00A76DB2" w:rsidP="00A76DB2">
            <w:pPr>
              <w:spacing w:after="0" w:line="240" w:lineRule="auto"/>
              <w:contextualSpacing/>
              <w:rPr>
                <w:rFonts w:ascii="Times New Roman" w:hAnsi="Times New Roman"/>
                <w:snapToGrid w:val="0"/>
                <w:sz w:val="30"/>
                <w:szCs w:val="30"/>
                <w:lang w:eastAsia="ru-RU"/>
              </w:rPr>
            </w:pPr>
          </w:p>
        </w:tc>
      </w:tr>
    </w:tbl>
    <w:p w:rsidR="00825E98" w:rsidRPr="00825E98" w:rsidRDefault="007B0361" w:rsidP="00825E98">
      <w:pPr>
        <w:tabs>
          <w:tab w:val="left" w:pos="6075"/>
        </w:tabs>
        <w:spacing w:after="0" w:line="240" w:lineRule="auto"/>
        <w:textAlignment w:val="baseline"/>
        <w:rPr>
          <w:rFonts w:ascii="Times New Roman" w:eastAsia="+mn-ea" w:hAnsi="Times New Roman"/>
          <w:color w:val="000000"/>
          <w:kern w:val="24"/>
          <w:sz w:val="30"/>
          <w:szCs w:val="30"/>
          <w:lang w:eastAsia="ru-RU"/>
        </w:rPr>
      </w:pPr>
      <w:r w:rsidRPr="007B0361">
        <w:rPr>
          <w:rFonts w:ascii="Times New Roman" w:eastAsia="+mn-ea" w:hAnsi="Times New Roman"/>
          <w:color w:val="000000"/>
          <w:kern w:val="24"/>
          <w:sz w:val="30"/>
          <w:szCs w:val="30"/>
          <w:lang w:eastAsia="ru-RU"/>
        </w:rPr>
        <w:t xml:space="preserve">                                                  </w:t>
      </w:r>
      <w:r w:rsidR="00825E98" w:rsidRPr="00825E98">
        <w:rPr>
          <w:rFonts w:ascii="Times New Roman" w:eastAsia="+mn-ea" w:hAnsi="Times New Roman"/>
          <w:color w:val="000000"/>
          <w:kern w:val="24"/>
          <w:sz w:val="30"/>
          <w:szCs w:val="30"/>
          <w:lang w:eastAsia="ru-RU"/>
        </w:rPr>
        <w:t>Положение</w:t>
      </w:r>
    </w:p>
    <w:p w:rsidR="00825E98" w:rsidRPr="00825E98" w:rsidRDefault="00825E98" w:rsidP="00825E98">
      <w:pPr>
        <w:tabs>
          <w:tab w:val="left" w:pos="6075"/>
        </w:tabs>
        <w:spacing w:after="0" w:line="240" w:lineRule="auto"/>
        <w:textAlignment w:val="baseline"/>
        <w:rPr>
          <w:rFonts w:ascii="Times New Roman" w:eastAsia="+mn-ea" w:hAnsi="Times New Roman"/>
          <w:color w:val="000000"/>
          <w:kern w:val="24"/>
          <w:sz w:val="30"/>
          <w:szCs w:val="30"/>
          <w:lang w:eastAsia="ru-RU"/>
        </w:rPr>
      </w:pPr>
      <w:r w:rsidRPr="00825E98">
        <w:rPr>
          <w:rFonts w:ascii="Times New Roman" w:eastAsia="+mn-ea" w:hAnsi="Times New Roman"/>
          <w:color w:val="000000"/>
          <w:kern w:val="24"/>
          <w:sz w:val="30"/>
          <w:szCs w:val="30"/>
          <w:lang w:eastAsia="ru-RU"/>
        </w:rPr>
        <w:t>о порядке установления надбавок стимулирующего характера к окладам работникам государственного учреждения образования «Гимназия г.п. Брагина»</w:t>
      </w:r>
    </w:p>
    <w:p w:rsidR="0013758B" w:rsidRPr="007B0361" w:rsidRDefault="0013758B" w:rsidP="00825E98">
      <w:pPr>
        <w:tabs>
          <w:tab w:val="left" w:pos="6075"/>
        </w:tabs>
        <w:spacing w:after="0" w:line="240" w:lineRule="auto"/>
        <w:textAlignment w:val="baseline"/>
        <w:rPr>
          <w:rFonts w:ascii="Times New Roman" w:hAnsi="Times New Roman"/>
          <w:sz w:val="30"/>
          <w:szCs w:val="30"/>
          <w:lang w:eastAsia="ru-RU"/>
        </w:rPr>
      </w:pPr>
    </w:p>
    <w:p w:rsidR="007B0361" w:rsidRPr="007B0361" w:rsidRDefault="007B0361" w:rsidP="007B0361">
      <w:pPr>
        <w:spacing w:after="0" w:line="240" w:lineRule="auto"/>
        <w:jc w:val="center"/>
        <w:textAlignment w:val="baseline"/>
        <w:rPr>
          <w:rFonts w:ascii="Times New Roman" w:hAnsi="Times New Roman"/>
          <w:sz w:val="30"/>
          <w:szCs w:val="30"/>
          <w:lang w:eastAsia="ru-RU"/>
        </w:rPr>
      </w:pPr>
      <w:r w:rsidRPr="007B0361">
        <w:rPr>
          <w:rFonts w:ascii="Times New Roman" w:eastAsia="+mn-ea" w:hAnsi="Times New Roman"/>
          <w:color w:val="000000"/>
          <w:kern w:val="24"/>
          <w:sz w:val="30"/>
          <w:szCs w:val="30"/>
          <w:lang w:val="en-US" w:eastAsia="ru-RU"/>
        </w:rPr>
        <w:t>I</w:t>
      </w:r>
      <w:r w:rsidRPr="007B0361">
        <w:rPr>
          <w:rFonts w:ascii="Times New Roman" w:eastAsia="+mn-ea" w:hAnsi="Times New Roman"/>
          <w:color w:val="000000"/>
          <w:kern w:val="24"/>
          <w:sz w:val="30"/>
          <w:szCs w:val="30"/>
          <w:lang w:eastAsia="ru-RU"/>
        </w:rPr>
        <w:t>. ОБЩИЕ ПОЛОЖЕНИЯ</w:t>
      </w:r>
    </w:p>
    <w:p w:rsidR="007B0361" w:rsidRPr="007B0361" w:rsidRDefault="007B0361" w:rsidP="007B0361">
      <w:pPr>
        <w:spacing w:after="0" w:line="240" w:lineRule="auto"/>
        <w:ind w:firstLine="708"/>
        <w:contextualSpacing/>
        <w:jc w:val="both"/>
        <w:rPr>
          <w:rFonts w:ascii="Times New Roman" w:eastAsia="Calibri" w:hAnsi="Times New Roman"/>
          <w:sz w:val="30"/>
          <w:szCs w:val="30"/>
        </w:rPr>
      </w:pPr>
      <w:r w:rsidRPr="007B0361">
        <w:rPr>
          <w:rFonts w:ascii="Times New Roman" w:eastAsia="+mn-ea" w:hAnsi="Times New Roman"/>
          <w:color w:val="000000"/>
          <w:kern w:val="24"/>
          <w:sz w:val="30"/>
          <w:szCs w:val="30"/>
        </w:rPr>
        <w:t xml:space="preserve">1. Настоящее Положение разработано в соответствии </w:t>
      </w:r>
      <w:r w:rsidRPr="007B0361">
        <w:rPr>
          <w:rFonts w:ascii="Times New Roman" w:eastAsia="+mn-ea" w:hAnsi="Times New Roman"/>
          <w:kern w:val="24"/>
          <w:sz w:val="30"/>
          <w:szCs w:val="30"/>
        </w:rPr>
        <w:t xml:space="preserve">с Указом Президента Республики Беларусь от 18.01.2019 г. № 27 «Об оплате труда работников бюджетных организаций», </w:t>
      </w:r>
      <w:r w:rsidRPr="007B0361">
        <w:rPr>
          <w:rFonts w:ascii="Times New Roman" w:eastAsia="Calibri" w:hAnsi="Times New Roman"/>
          <w:sz w:val="30"/>
          <w:szCs w:val="30"/>
        </w:rPr>
        <w:t>на основании постановления Министерства образования  Республики Беларусь от 03.06.2019 № 71,  постановления Министерства образования Республики Беларусь</w:t>
      </w:r>
      <w:r w:rsidRPr="007B0361">
        <w:rPr>
          <w:rFonts w:ascii="Times New Roman" w:eastAsia="+mn-ea" w:hAnsi="Times New Roman"/>
          <w:kern w:val="24"/>
          <w:sz w:val="30"/>
          <w:szCs w:val="30"/>
        </w:rPr>
        <w:t xml:space="preserve"> </w:t>
      </w:r>
      <w:r w:rsidRPr="007B0361">
        <w:rPr>
          <w:rFonts w:ascii="Times New Roman" w:eastAsia="Calibri" w:hAnsi="Times New Roman"/>
          <w:sz w:val="30"/>
          <w:szCs w:val="30"/>
        </w:rPr>
        <w:t xml:space="preserve">№185 от 11.12.2019 г. «Об оплате труда работников в сфере образования».  </w:t>
      </w:r>
    </w:p>
    <w:p w:rsidR="007B0361" w:rsidRPr="007B0361" w:rsidRDefault="007B0361" w:rsidP="007B0361">
      <w:pPr>
        <w:spacing w:after="0" w:line="240" w:lineRule="auto"/>
        <w:ind w:firstLine="708"/>
        <w:contextualSpacing/>
        <w:jc w:val="both"/>
        <w:rPr>
          <w:rFonts w:ascii="Times New Roman" w:hAnsi="Times New Roman"/>
          <w:sz w:val="30"/>
          <w:szCs w:val="30"/>
        </w:rPr>
      </w:pPr>
      <w:r w:rsidRPr="007B0361">
        <w:rPr>
          <w:rFonts w:ascii="Times New Roman" w:hAnsi="Times New Roman"/>
          <w:sz w:val="30"/>
          <w:szCs w:val="30"/>
        </w:rPr>
        <w:t xml:space="preserve">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ab/>
        <w:t>3. Надбавка устанавливается всем категориям работников, в том числе и совместителям.</w:t>
      </w:r>
    </w:p>
    <w:p w:rsidR="007B0361" w:rsidRPr="007B0361" w:rsidRDefault="007B0361" w:rsidP="007B0361">
      <w:pPr>
        <w:spacing w:after="0" w:line="240" w:lineRule="auto"/>
        <w:ind w:firstLine="708"/>
        <w:contextualSpacing/>
        <w:jc w:val="both"/>
        <w:rPr>
          <w:rFonts w:ascii="Times New Roman" w:hAnsi="Times New Roman"/>
          <w:sz w:val="30"/>
          <w:szCs w:val="30"/>
        </w:rPr>
      </w:pPr>
      <w:r w:rsidRPr="007B0361">
        <w:rPr>
          <w:rFonts w:ascii="Times New Roman" w:hAnsi="Times New Roman"/>
          <w:sz w:val="30"/>
          <w:szCs w:val="30"/>
        </w:rPr>
        <w:t>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7B0361" w:rsidRPr="007B0361" w:rsidRDefault="007B0361" w:rsidP="007B0361">
      <w:pPr>
        <w:spacing w:after="0" w:line="240" w:lineRule="auto"/>
        <w:ind w:firstLine="708"/>
        <w:contextualSpacing/>
        <w:jc w:val="both"/>
        <w:rPr>
          <w:rFonts w:ascii="Times New Roman" w:hAnsi="Times New Roman"/>
          <w:sz w:val="30"/>
          <w:szCs w:val="30"/>
        </w:rPr>
      </w:pPr>
      <w:r w:rsidRPr="007B0361">
        <w:rPr>
          <w:rFonts w:ascii="Times New Roman" w:hAnsi="Times New Roman"/>
          <w:sz w:val="30"/>
          <w:szCs w:val="30"/>
        </w:rPr>
        <w:t xml:space="preserve">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7B0361" w:rsidRPr="007B0361" w:rsidRDefault="007B0361" w:rsidP="007B0361">
      <w:pPr>
        <w:spacing w:after="0" w:line="240" w:lineRule="auto"/>
        <w:ind w:firstLine="720"/>
        <w:contextualSpacing/>
        <w:jc w:val="both"/>
        <w:rPr>
          <w:rFonts w:ascii="Times New Roman" w:hAnsi="Times New Roman"/>
          <w:sz w:val="30"/>
          <w:szCs w:val="30"/>
        </w:rPr>
      </w:pPr>
      <w:r w:rsidRPr="007B0361">
        <w:rPr>
          <w:rFonts w:ascii="Times New Roman" w:hAnsi="Times New Roman"/>
          <w:sz w:val="30"/>
          <w:szCs w:val="30"/>
        </w:rPr>
        <w:t>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7B0361" w:rsidRPr="007B0361" w:rsidRDefault="007B0361" w:rsidP="007B0361">
      <w:pPr>
        <w:spacing w:after="0" w:line="240" w:lineRule="auto"/>
        <w:ind w:firstLine="720"/>
        <w:contextualSpacing/>
        <w:jc w:val="both"/>
        <w:rPr>
          <w:rFonts w:ascii="Times New Roman" w:hAnsi="Times New Roman"/>
          <w:sz w:val="30"/>
          <w:szCs w:val="30"/>
        </w:rPr>
      </w:pPr>
      <w:r w:rsidRPr="007B0361">
        <w:rPr>
          <w:rFonts w:ascii="Times New Roman" w:eastAsia="Calibri" w:hAnsi="Times New Roman"/>
          <w:sz w:val="28"/>
          <w:szCs w:val="28"/>
        </w:rPr>
        <w:t>7. Остатки неиспользованных средств всех видов надбавок за июль, август месяцы могут быть выплачены суммарно в сентябре.</w:t>
      </w:r>
    </w:p>
    <w:p w:rsidR="007B0361" w:rsidRPr="007B0361" w:rsidRDefault="007B0361" w:rsidP="007B0361">
      <w:pPr>
        <w:spacing w:after="0" w:line="240" w:lineRule="auto"/>
        <w:ind w:firstLine="708"/>
        <w:contextualSpacing/>
        <w:jc w:val="center"/>
        <w:rPr>
          <w:rFonts w:ascii="Times New Roman" w:hAnsi="Times New Roman"/>
          <w:sz w:val="30"/>
          <w:szCs w:val="30"/>
        </w:rPr>
      </w:pPr>
      <w:r w:rsidRPr="007B0361">
        <w:rPr>
          <w:rFonts w:ascii="Times New Roman" w:hAnsi="Times New Roman"/>
          <w:b/>
          <w:sz w:val="30"/>
          <w:szCs w:val="30"/>
        </w:rPr>
        <w:lastRenderedPageBreak/>
        <w:t>8. Порядок и условия установления надбавок</w:t>
      </w:r>
      <w:r w:rsidRPr="007B0361">
        <w:rPr>
          <w:rFonts w:ascii="Times New Roman" w:hAnsi="Times New Roman"/>
          <w:sz w:val="30"/>
          <w:szCs w:val="30"/>
        </w:rPr>
        <w:t xml:space="preserve">:  </w:t>
      </w:r>
    </w:p>
    <w:p w:rsidR="007B0361" w:rsidRPr="007B0361" w:rsidRDefault="007B0361" w:rsidP="007B0361">
      <w:pPr>
        <w:spacing w:after="0" w:line="240" w:lineRule="auto"/>
        <w:ind w:firstLine="708"/>
        <w:contextualSpacing/>
        <w:jc w:val="both"/>
        <w:rPr>
          <w:rFonts w:ascii="Times New Roman" w:hAnsi="Times New Roman"/>
          <w:sz w:val="30"/>
          <w:szCs w:val="30"/>
        </w:rPr>
      </w:pPr>
      <w:r w:rsidRPr="007B0361">
        <w:rPr>
          <w:rFonts w:ascii="Times New Roman" w:hAnsi="Times New Roman"/>
          <w:sz w:val="30"/>
          <w:szCs w:val="30"/>
        </w:rPr>
        <w:t>8.1. 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 за обновления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7B0361" w:rsidRPr="007B0361" w:rsidRDefault="007B0361" w:rsidP="007B0361">
      <w:pPr>
        <w:spacing w:after="0" w:line="240" w:lineRule="auto"/>
        <w:ind w:firstLine="708"/>
        <w:contextualSpacing/>
        <w:jc w:val="both"/>
        <w:rPr>
          <w:rFonts w:ascii="Times New Roman" w:hAnsi="Times New Roman"/>
          <w:sz w:val="30"/>
          <w:szCs w:val="30"/>
        </w:rPr>
      </w:pPr>
      <w:r w:rsidRPr="007B0361">
        <w:rPr>
          <w:rFonts w:ascii="Times New Roman" w:hAnsi="Times New Roman"/>
          <w:sz w:val="30"/>
          <w:szCs w:val="30"/>
        </w:rPr>
        <w:t xml:space="preserve">8.2. Показатели установления надбавок за высокие </w:t>
      </w:r>
      <w:r w:rsidRPr="007B0361">
        <w:rPr>
          <w:rFonts w:ascii="Times New Roman" w:hAnsi="Times New Roman"/>
          <w:sz w:val="30"/>
          <w:szCs w:val="30"/>
        </w:rPr>
        <w:br/>
        <w:t xml:space="preserve">достижения в труде: </w:t>
      </w:r>
    </w:p>
    <w:p w:rsidR="007B0361" w:rsidRPr="007B0361" w:rsidRDefault="007B0361" w:rsidP="007B0361">
      <w:pPr>
        <w:spacing w:after="0" w:line="240" w:lineRule="auto"/>
        <w:ind w:firstLine="708"/>
        <w:contextualSpacing/>
        <w:jc w:val="center"/>
        <w:rPr>
          <w:rFonts w:ascii="Times New Roman" w:hAnsi="Times New Roman"/>
          <w:b/>
          <w:sz w:val="30"/>
          <w:szCs w:val="30"/>
        </w:rPr>
      </w:pPr>
      <w:r w:rsidRPr="007B0361">
        <w:rPr>
          <w:rFonts w:ascii="Times New Roman" w:hAnsi="Times New Roman"/>
          <w:b/>
          <w:sz w:val="30"/>
          <w:szCs w:val="30"/>
        </w:rPr>
        <w:t>для заместителей руководителя:</w:t>
      </w:r>
    </w:p>
    <w:tbl>
      <w:tblPr>
        <w:tblW w:w="9819" w:type="dxa"/>
        <w:tblInd w:w="-72" w:type="dxa"/>
        <w:tblLayout w:type="fixed"/>
        <w:tblLook w:val="01E0" w:firstRow="1" w:lastRow="1" w:firstColumn="1" w:lastColumn="1" w:noHBand="0" w:noVBand="0"/>
      </w:tblPr>
      <w:tblGrid>
        <w:gridCol w:w="8260"/>
        <w:gridCol w:w="1559"/>
      </w:tblGrid>
      <w:tr w:rsidR="007B0361" w:rsidRPr="007B0361" w:rsidTr="0013758B">
        <w:tc>
          <w:tcPr>
            <w:tcW w:w="8260" w:type="dxa"/>
          </w:tcPr>
          <w:p w:rsidR="007B0361" w:rsidRPr="007B0361" w:rsidRDefault="007B0361" w:rsidP="007B0361">
            <w:pPr>
              <w:tabs>
                <w:tab w:val="num" w:pos="432"/>
                <w:tab w:val="num" w:pos="720"/>
              </w:tabs>
              <w:spacing w:after="0" w:line="240" w:lineRule="auto"/>
              <w:contextualSpacing/>
              <w:jc w:val="both"/>
              <w:rPr>
                <w:rFonts w:ascii="Times New Roman" w:hAnsi="Times New Roman"/>
                <w:sz w:val="30"/>
                <w:szCs w:val="30"/>
              </w:rPr>
            </w:pPr>
            <w:r w:rsidRPr="007B0361">
              <w:rPr>
                <w:rFonts w:ascii="Times New Roman" w:hAnsi="Times New Roman"/>
                <w:sz w:val="30"/>
                <w:szCs w:val="30"/>
              </w:rPr>
              <w:t>8.2.1. высокие результаты работы, подтвержденные в ходе внутреннего, ведомственного и других видов контроля</w:t>
            </w:r>
          </w:p>
        </w:tc>
        <w:tc>
          <w:tcPr>
            <w:tcW w:w="1559" w:type="dxa"/>
          </w:tcPr>
          <w:p w:rsidR="007B0361" w:rsidRPr="007B0361" w:rsidRDefault="007B0361" w:rsidP="007B0361">
            <w:pPr>
              <w:spacing w:after="0" w:line="240" w:lineRule="auto"/>
              <w:contextualSpacing/>
              <w:rPr>
                <w:rFonts w:ascii="Times New Roman" w:hAnsi="Times New Roman"/>
                <w:sz w:val="30"/>
                <w:szCs w:val="30"/>
              </w:rPr>
            </w:pPr>
          </w:p>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 xml:space="preserve">  </w:t>
            </w:r>
            <w:r w:rsidR="0013758B">
              <w:rPr>
                <w:rFonts w:ascii="Times New Roman" w:hAnsi="Times New Roman"/>
                <w:sz w:val="30"/>
                <w:szCs w:val="30"/>
              </w:rPr>
              <w:t>20-</w:t>
            </w:r>
            <w:r w:rsidRPr="007B0361">
              <w:rPr>
                <w:rFonts w:ascii="Times New Roman" w:hAnsi="Times New Roman"/>
                <w:sz w:val="30"/>
                <w:szCs w:val="30"/>
              </w:rPr>
              <w:t>50 %</w:t>
            </w:r>
          </w:p>
        </w:tc>
      </w:tr>
      <w:tr w:rsidR="007B0361" w:rsidRPr="007B0361" w:rsidTr="0013758B">
        <w:tc>
          <w:tcPr>
            <w:tcW w:w="8260" w:type="dxa"/>
          </w:tcPr>
          <w:p w:rsidR="007B0361" w:rsidRPr="007B0361" w:rsidRDefault="007B0361" w:rsidP="007B0361">
            <w:pPr>
              <w:tabs>
                <w:tab w:val="num" w:pos="432"/>
                <w:tab w:val="num" w:pos="720"/>
              </w:tabs>
              <w:spacing w:after="0" w:line="240" w:lineRule="auto"/>
              <w:contextualSpacing/>
              <w:jc w:val="both"/>
              <w:rPr>
                <w:rFonts w:ascii="Times New Roman" w:hAnsi="Times New Roman"/>
                <w:sz w:val="30"/>
                <w:szCs w:val="30"/>
              </w:rPr>
            </w:pPr>
            <w:r w:rsidRPr="007B0361">
              <w:rPr>
                <w:rFonts w:ascii="Times New Roman" w:hAnsi="Times New Roman"/>
                <w:sz w:val="30"/>
                <w:szCs w:val="30"/>
              </w:rPr>
              <w:t>8.2.2.  качественное и своевременное выполнение планов работы, программ, планов учебно-воспитательного процесса</w:t>
            </w:r>
          </w:p>
        </w:tc>
        <w:tc>
          <w:tcPr>
            <w:tcW w:w="1559"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13758B" w:rsidP="007B0361">
            <w:pPr>
              <w:spacing w:after="0" w:line="240" w:lineRule="auto"/>
              <w:contextualSpacing/>
              <w:jc w:val="center"/>
              <w:rPr>
                <w:rFonts w:ascii="Times New Roman" w:hAnsi="Times New Roman"/>
                <w:sz w:val="30"/>
                <w:szCs w:val="30"/>
              </w:rPr>
            </w:pPr>
            <w:r>
              <w:rPr>
                <w:rFonts w:ascii="Times New Roman" w:hAnsi="Times New Roman"/>
                <w:sz w:val="30"/>
                <w:szCs w:val="30"/>
              </w:rPr>
              <w:t>15-</w:t>
            </w:r>
            <w:r w:rsidR="007B0361" w:rsidRPr="007B0361">
              <w:rPr>
                <w:rFonts w:ascii="Times New Roman" w:hAnsi="Times New Roman"/>
                <w:sz w:val="30"/>
                <w:szCs w:val="30"/>
              </w:rPr>
              <w:t>30 %</w:t>
            </w:r>
          </w:p>
        </w:tc>
      </w:tr>
      <w:tr w:rsidR="007B0361" w:rsidRPr="007B0361" w:rsidTr="0013758B">
        <w:tc>
          <w:tcPr>
            <w:tcW w:w="8260"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8.2.3. оказание помощи педагогическим работникам в повышении качества и эффективности работы         </w:t>
            </w:r>
          </w:p>
        </w:tc>
        <w:tc>
          <w:tcPr>
            <w:tcW w:w="1559"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7B0361" w:rsidP="007B0361">
            <w:pPr>
              <w:spacing w:after="0" w:line="240" w:lineRule="auto"/>
              <w:contextualSpacing/>
              <w:jc w:val="center"/>
              <w:rPr>
                <w:rFonts w:ascii="Times New Roman" w:hAnsi="Times New Roman"/>
                <w:sz w:val="30"/>
                <w:szCs w:val="30"/>
              </w:rPr>
            </w:pPr>
            <w:r w:rsidRPr="007B0361">
              <w:rPr>
                <w:rFonts w:ascii="Times New Roman" w:hAnsi="Times New Roman"/>
                <w:sz w:val="30"/>
                <w:szCs w:val="30"/>
              </w:rPr>
              <w:t>30</w:t>
            </w:r>
            <w:r w:rsidR="0013758B">
              <w:rPr>
                <w:rFonts w:ascii="Times New Roman" w:hAnsi="Times New Roman"/>
                <w:sz w:val="30"/>
                <w:szCs w:val="30"/>
              </w:rPr>
              <w:t>-50</w:t>
            </w:r>
            <w:r w:rsidRPr="007B0361">
              <w:rPr>
                <w:rFonts w:ascii="Times New Roman" w:hAnsi="Times New Roman"/>
                <w:sz w:val="30"/>
                <w:szCs w:val="30"/>
              </w:rPr>
              <w:t xml:space="preserve"> %</w:t>
            </w:r>
          </w:p>
        </w:tc>
      </w:tr>
      <w:tr w:rsidR="007B0361" w:rsidRPr="007B0361" w:rsidTr="0013758B">
        <w:tc>
          <w:tcPr>
            <w:tcW w:w="8260"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8.2.4. подготовка и проведение педагогических советов, семинаров, конференций</w:t>
            </w:r>
            <w:r w:rsidR="0013758B">
              <w:rPr>
                <w:rFonts w:ascii="Times New Roman" w:hAnsi="Times New Roman"/>
                <w:sz w:val="30"/>
                <w:szCs w:val="30"/>
              </w:rPr>
              <w:t>, круглых столов</w:t>
            </w:r>
          </w:p>
        </w:tc>
        <w:tc>
          <w:tcPr>
            <w:tcW w:w="1559" w:type="dxa"/>
          </w:tcPr>
          <w:p w:rsidR="0013758B" w:rsidRDefault="0013758B" w:rsidP="007B0361">
            <w:pPr>
              <w:spacing w:after="0" w:line="240" w:lineRule="auto"/>
              <w:contextualSpacing/>
              <w:jc w:val="center"/>
              <w:rPr>
                <w:rFonts w:ascii="Times New Roman" w:hAnsi="Times New Roman"/>
                <w:sz w:val="30"/>
                <w:szCs w:val="30"/>
              </w:rPr>
            </w:pPr>
          </w:p>
          <w:p w:rsidR="007B0361" w:rsidRPr="007B0361" w:rsidRDefault="0013758B" w:rsidP="0013758B">
            <w:pPr>
              <w:spacing w:after="0" w:line="240" w:lineRule="auto"/>
              <w:contextualSpacing/>
              <w:jc w:val="center"/>
              <w:rPr>
                <w:rFonts w:ascii="Times New Roman" w:hAnsi="Times New Roman"/>
                <w:sz w:val="30"/>
                <w:szCs w:val="30"/>
              </w:rPr>
            </w:pPr>
            <w:r>
              <w:rPr>
                <w:rFonts w:ascii="Times New Roman" w:hAnsi="Times New Roman"/>
                <w:sz w:val="30"/>
                <w:szCs w:val="30"/>
              </w:rPr>
              <w:t>20-5</w:t>
            </w:r>
            <w:r w:rsidR="007B0361" w:rsidRPr="007B0361">
              <w:rPr>
                <w:rFonts w:ascii="Times New Roman" w:hAnsi="Times New Roman"/>
                <w:sz w:val="30"/>
                <w:szCs w:val="30"/>
              </w:rPr>
              <w:t>0 %</w:t>
            </w:r>
          </w:p>
        </w:tc>
      </w:tr>
      <w:tr w:rsidR="007B0361" w:rsidRPr="007B0361" w:rsidTr="0013758B">
        <w:tc>
          <w:tcPr>
            <w:tcW w:w="8260"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8.2.5.  совершенствование учебного процесса, укрепление материально-технической базы и трудовой дисциплины</w:t>
            </w:r>
          </w:p>
        </w:tc>
        <w:tc>
          <w:tcPr>
            <w:tcW w:w="1559"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13758B" w:rsidP="007B0361">
            <w:pPr>
              <w:spacing w:after="0" w:line="240" w:lineRule="auto"/>
              <w:contextualSpacing/>
              <w:jc w:val="center"/>
              <w:rPr>
                <w:rFonts w:ascii="Times New Roman" w:hAnsi="Times New Roman"/>
                <w:sz w:val="30"/>
                <w:szCs w:val="30"/>
              </w:rPr>
            </w:pPr>
            <w:r>
              <w:rPr>
                <w:rFonts w:ascii="Times New Roman" w:hAnsi="Times New Roman"/>
                <w:sz w:val="30"/>
                <w:szCs w:val="30"/>
              </w:rPr>
              <w:t>15-30</w:t>
            </w:r>
            <w:r w:rsidR="007B0361" w:rsidRPr="007B0361">
              <w:rPr>
                <w:rFonts w:ascii="Times New Roman" w:hAnsi="Times New Roman"/>
                <w:sz w:val="30"/>
                <w:szCs w:val="30"/>
              </w:rPr>
              <w:t xml:space="preserve"> %</w:t>
            </w:r>
          </w:p>
        </w:tc>
      </w:tr>
      <w:tr w:rsidR="007B0361" w:rsidRPr="007B0361" w:rsidTr="0013758B">
        <w:tc>
          <w:tcPr>
            <w:tcW w:w="8260" w:type="dxa"/>
          </w:tcPr>
          <w:p w:rsidR="007B0361" w:rsidRPr="007B0361" w:rsidRDefault="007B0361" w:rsidP="007B0361">
            <w:pPr>
              <w:tabs>
                <w:tab w:val="num" w:pos="432"/>
                <w:tab w:val="num" w:pos="720"/>
              </w:tabs>
              <w:spacing w:after="0" w:line="240" w:lineRule="auto"/>
              <w:contextualSpacing/>
              <w:jc w:val="both"/>
              <w:rPr>
                <w:rFonts w:ascii="Times New Roman" w:hAnsi="Times New Roman"/>
                <w:sz w:val="30"/>
                <w:szCs w:val="30"/>
              </w:rPr>
            </w:pPr>
            <w:r w:rsidRPr="007B0361">
              <w:rPr>
                <w:rFonts w:ascii="Times New Roman" w:hAnsi="Times New Roman"/>
                <w:sz w:val="30"/>
                <w:szCs w:val="30"/>
              </w:rPr>
              <w:t>8.2.6. подготовка и участие в массовых мероприятиях с работниками и обучающимися</w:t>
            </w:r>
          </w:p>
        </w:tc>
        <w:tc>
          <w:tcPr>
            <w:tcW w:w="1559"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13758B" w:rsidP="007B0361">
            <w:pPr>
              <w:spacing w:after="0" w:line="240" w:lineRule="auto"/>
              <w:contextualSpacing/>
              <w:jc w:val="center"/>
              <w:rPr>
                <w:rFonts w:ascii="Times New Roman" w:hAnsi="Times New Roman"/>
                <w:sz w:val="30"/>
                <w:szCs w:val="30"/>
              </w:rPr>
            </w:pPr>
            <w:r>
              <w:rPr>
                <w:rFonts w:ascii="Times New Roman" w:hAnsi="Times New Roman"/>
                <w:sz w:val="30"/>
                <w:szCs w:val="30"/>
              </w:rPr>
              <w:t>20-4</w:t>
            </w:r>
            <w:r w:rsidR="007B0361" w:rsidRPr="007B0361">
              <w:rPr>
                <w:rFonts w:ascii="Times New Roman" w:hAnsi="Times New Roman"/>
                <w:sz w:val="30"/>
                <w:szCs w:val="30"/>
              </w:rPr>
              <w:t>0 %</w:t>
            </w:r>
          </w:p>
        </w:tc>
      </w:tr>
      <w:tr w:rsidR="007B0361" w:rsidRPr="007B0361" w:rsidTr="0013758B">
        <w:tc>
          <w:tcPr>
            <w:tcW w:w="8260"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8.2.7   активное внедрение в практику прогрессивных форм организации труда и управленческой деятельности</w:t>
            </w:r>
          </w:p>
        </w:tc>
        <w:tc>
          <w:tcPr>
            <w:tcW w:w="1559"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13758B" w:rsidP="007B0361">
            <w:pPr>
              <w:spacing w:after="0" w:line="240" w:lineRule="auto"/>
              <w:contextualSpacing/>
              <w:jc w:val="center"/>
              <w:rPr>
                <w:rFonts w:ascii="Times New Roman" w:hAnsi="Times New Roman"/>
                <w:sz w:val="30"/>
                <w:szCs w:val="30"/>
              </w:rPr>
            </w:pPr>
            <w:r>
              <w:rPr>
                <w:rFonts w:ascii="Times New Roman" w:hAnsi="Times New Roman"/>
                <w:sz w:val="30"/>
                <w:szCs w:val="30"/>
              </w:rPr>
              <w:t>20-</w:t>
            </w:r>
            <w:r w:rsidR="007B0361" w:rsidRPr="007B0361">
              <w:rPr>
                <w:rFonts w:ascii="Times New Roman" w:hAnsi="Times New Roman"/>
                <w:sz w:val="30"/>
                <w:szCs w:val="30"/>
              </w:rPr>
              <w:t>40 %</w:t>
            </w:r>
          </w:p>
        </w:tc>
      </w:tr>
      <w:tr w:rsidR="007B0361" w:rsidRPr="007B0361" w:rsidTr="0013758B">
        <w:tc>
          <w:tcPr>
            <w:tcW w:w="8260" w:type="dxa"/>
          </w:tcPr>
          <w:p w:rsidR="007B0361" w:rsidRPr="007B0361" w:rsidRDefault="007B0361" w:rsidP="007B0361">
            <w:pPr>
              <w:tabs>
                <w:tab w:val="num" w:pos="432"/>
                <w:tab w:val="num" w:pos="720"/>
              </w:tabs>
              <w:spacing w:after="0" w:line="240" w:lineRule="auto"/>
              <w:contextualSpacing/>
              <w:jc w:val="both"/>
              <w:rPr>
                <w:rFonts w:ascii="Times New Roman" w:hAnsi="Times New Roman"/>
                <w:sz w:val="30"/>
                <w:szCs w:val="30"/>
              </w:rPr>
            </w:pPr>
            <w:r w:rsidRPr="007B0361">
              <w:rPr>
                <w:rFonts w:ascii="Times New Roman" w:hAnsi="Times New Roman"/>
                <w:sz w:val="30"/>
                <w:szCs w:val="30"/>
              </w:rPr>
              <w:t>8.2.8. рациональное использование, экономия материальных, денежных и энергетических ресурсов</w:t>
            </w:r>
          </w:p>
        </w:tc>
        <w:tc>
          <w:tcPr>
            <w:tcW w:w="1559"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 xml:space="preserve">  20</w:t>
            </w:r>
            <w:r w:rsidR="0013758B">
              <w:rPr>
                <w:rFonts w:ascii="Times New Roman" w:hAnsi="Times New Roman"/>
                <w:sz w:val="30"/>
                <w:szCs w:val="30"/>
              </w:rPr>
              <w:t>-40</w:t>
            </w:r>
            <w:r w:rsidRPr="007B0361">
              <w:rPr>
                <w:rFonts w:ascii="Times New Roman" w:hAnsi="Times New Roman"/>
                <w:sz w:val="30"/>
                <w:szCs w:val="30"/>
              </w:rPr>
              <w:t xml:space="preserve"> %</w:t>
            </w:r>
          </w:p>
        </w:tc>
      </w:tr>
      <w:tr w:rsidR="007B0361" w:rsidRPr="007B0361" w:rsidTr="0013758B">
        <w:tc>
          <w:tcPr>
            <w:tcW w:w="8260" w:type="dxa"/>
          </w:tcPr>
          <w:p w:rsid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8.2.9.  обеспечение своевременной и качественной  подготовки  к новому учебному году</w:t>
            </w:r>
          </w:p>
          <w:p w:rsidR="0013758B" w:rsidRDefault="0013758B" w:rsidP="007B0361">
            <w:pPr>
              <w:spacing w:after="0" w:line="240" w:lineRule="auto"/>
              <w:contextualSpacing/>
              <w:jc w:val="both"/>
              <w:rPr>
                <w:rFonts w:ascii="Times New Roman" w:hAnsi="Times New Roman"/>
                <w:sz w:val="30"/>
                <w:szCs w:val="30"/>
              </w:rPr>
            </w:pPr>
            <w:r>
              <w:rPr>
                <w:rFonts w:ascii="Times New Roman" w:hAnsi="Times New Roman"/>
                <w:sz w:val="30"/>
                <w:szCs w:val="30"/>
              </w:rPr>
              <w:t>8.2.10. за сложность и напряженность работы</w:t>
            </w:r>
          </w:p>
          <w:p w:rsidR="0013758B" w:rsidRDefault="0013758B" w:rsidP="007B0361">
            <w:pPr>
              <w:spacing w:after="0" w:line="240" w:lineRule="auto"/>
              <w:contextualSpacing/>
              <w:jc w:val="both"/>
              <w:rPr>
                <w:rFonts w:ascii="Times New Roman" w:hAnsi="Times New Roman"/>
                <w:sz w:val="30"/>
                <w:szCs w:val="30"/>
              </w:rPr>
            </w:pPr>
            <w:r>
              <w:rPr>
                <w:rFonts w:ascii="Times New Roman" w:hAnsi="Times New Roman"/>
                <w:sz w:val="30"/>
                <w:szCs w:val="30"/>
              </w:rPr>
              <w:t>8.2.11. выполнение работ, не предусмотренных должностными обязанностями</w:t>
            </w:r>
          </w:p>
          <w:p w:rsidR="0013758B" w:rsidRPr="007B0361" w:rsidRDefault="0013758B" w:rsidP="007B0361">
            <w:pPr>
              <w:spacing w:after="0" w:line="240" w:lineRule="auto"/>
              <w:contextualSpacing/>
              <w:jc w:val="both"/>
              <w:rPr>
                <w:rFonts w:ascii="Times New Roman" w:hAnsi="Times New Roman"/>
                <w:sz w:val="30"/>
                <w:szCs w:val="30"/>
              </w:rPr>
            </w:pPr>
            <w:r>
              <w:rPr>
                <w:rFonts w:ascii="Times New Roman" w:hAnsi="Times New Roman"/>
                <w:sz w:val="30"/>
                <w:szCs w:val="30"/>
              </w:rPr>
              <w:t>8.2.12.</w:t>
            </w:r>
            <w:r w:rsidRPr="0013758B">
              <w:rPr>
                <w:color w:val="111111"/>
                <w:shd w:val="clear" w:color="auto" w:fill="FFFFFF"/>
              </w:rPr>
              <w:t xml:space="preserve"> </w:t>
            </w:r>
            <w:r w:rsidRPr="0013758B">
              <w:rPr>
                <w:rFonts w:ascii="Times New Roman" w:hAnsi="Times New Roman"/>
                <w:sz w:val="30"/>
                <w:szCs w:val="30"/>
              </w:rPr>
              <w:t>инициатива, творческий подход к решению стоящих задач, выполнению поручений</w:t>
            </w:r>
          </w:p>
        </w:tc>
        <w:tc>
          <w:tcPr>
            <w:tcW w:w="1559" w:type="dxa"/>
          </w:tcPr>
          <w:p w:rsidR="0013758B" w:rsidRDefault="0013758B" w:rsidP="0013758B">
            <w:pPr>
              <w:spacing w:after="0" w:line="240" w:lineRule="auto"/>
              <w:contextualSpacing/>
              <w:rPr>
                <w:rFonts w:ascii="Times New Roman" w:hAnsi="Times New Roman"/>
                <w:sz w:val="30"/>
                <w:szCs w:val="30"/>
              </w:rPr>
            </w:pPr>
            <w:r>
              <w:rPr>
                <w:rFonts w:ascii="Times New Roman" w:hAnsi="Times New Roman"/>
                <w:sz w:val="30"/>
                <w:szCs w:val="30"/>
              </w:rPr>
              <w:t xml:space="preserve">  </w:t>
            </w:r>
          </w:p>
          <w:p w:rsidR="007B0361" w:rsidRDefault="0013758B" w:rsidP="0013758B">
            <w:pPr>
              <w:spacing w:after="0" w:line="240" w:lineRule="auto"/>
              <w:contextualSpacing/>
              <w:rPr>
                <w:rFonts w:ascii="Times New Roman" w:hAnsi="Times New Roman"/>
                <w:sz w:val="30"/>
                <w:szCs w:val="30"/>
              </w:rPr>
            </w:pPr>
            <w:r>
              <w:rPr>
                <w:rFonts w:ascii="Times New Roman" w:hAnsi="Times New Roman"/>
                <w:sz w:val="30"/>
                <w:szCs w:val="30"/>
              </w:rPr>
              <w:t xml:space="preserve">  </w:t>
            </w:r>
            <w:r w:rsidR="007B0361" w:rsidRPr="007B0361">
              <w:rPr>
                <w:rFonts w:ascii="Times New Roman" w:hAnsi="Times New Roman"/>
                <w:sz w:val="30"/>
                <w:szCs w:val="30"/>
              </w:rPr>
              <w:t>50 %</w:t>
            </w:r>
          </w:p>
          <w:p w:rsidR="0013758B" w:rsidRDefault="0013758B" w:rsidP="0013758B">
            <w:pPr>
              <w:spacing w:after="0" w:line="240" w:lineRule="auto"/>
              <w:contextualSpacing/>
              <w:rPr>
                <w:rFonts w:ascii="Times New Roman" w:hAnsi="Times New Roman"/>
                <w:sz w:val="30"/>
                <w:szCs w:val="30"/>
              </w:rPr>
            </w:pPr>
            <w:r>
              <w:rPr>
                <w:rFonts w:ascii="Times New Roman" w:hAnsi="Times New Roman"/>
                <w:sz w:val="30"/>
                <w:szCs w:val="30"/>
              </w:rPr>
              <w:t xml:space="preserve">  20-50%</w:t>
            </w:r>
          </w:p>
          <w:p w:rsidR="005408DA" w:rsidRDefault="0013758B" w:rsidP="0013758B">
            <w:pPr>
              <w:spacing w:after="0" w:line="240" w:lineRule="auto"/>
              <w:contextualSpacing/>
              <w:rPr>
                <w:rFonts w:ascii="Times New Roman" w:hAnsi="Times New Roman"/>
                <w:sz w:val="30"/>
                <w:szCs w:val="30"/>
              </w:rPr>
            </w:pPr>
            <w:r>
              <w:rPr>
                <w:rFonts w:ascii="Times New Roman" w:hAnsi="Times New Roman"/>
                <w:sz w:val="30"/>
                <w:szCs w:val="30"/>
              </w:rPr>
              <w:t xml:space="preserve">  </w:t>
            </w:r>
          </w:p>
          <w:p w:rsidR="0013758B" w:rsidRDefault="005408DA" w:rsidP="0013758B">
            <w:pPr>
              <w:spacing w:after="0" w:line="240" w:lineRule="auto"/>
              <w:contextualSpacing/>
              <w:rPr>
                <w:rFonts w:ascii="Times New Roman" w:hAnsi="Times New Roman"/>
                <w:sz w:val="30"/>
                <w:szCs w:val="30"/>
              </w:rPr>
            </w:pPr>
            <w:r>
              <w:rPr>
                <w:rFonts w:ascii="Times New Roman" w:hAnsi="Times New Roman"/>
                <w:sz w:val="30"/>
                <w:szCs w:val="30"/>
              </w:rPr>
              <w:t xml:space="preserve">  </w:t>
            </w:r>
            <w:r w:rsidR="0013758B">
              <w:rPr>
                <w:rFonts w:ascii="Times New Roman" w:hAnsi="Times New Roman"/>
                <w:sz w:val="30"/>
                <w:szCs w:val="30"/>
              </w:rPr>
              <w:t>5 -50%</w:t>
            </w:r>
          </w:p>
          <w:p w:rsidR="005408DA" w:rsidRDefault="005408DA" w:rsidP="0013758B">
            <w:pPr>
              <w:spacing w:after="0" w:line="240" w:lineRule="auto"/>
              <w:contextualSpacing/>
              <w:rPr>
                <w:rFonts w:ascii="Times New Roman" w:hAnsi="Times New Roman"/>
                <w:sz w:val="30"/>
                <w:szCs w:val="30"/>
              </w:rPr>
            </w:pPr>
          </w:p>
          <w:p w:rsidR="005408DA" w:rsidRPr="007B0361" w:rsidRDefault="005408DA" w:rsidP="0013758B">
            <w:pPr>
              <w:spacing w:after="0" w:line="240" w:lineRule="auto"/>
              <w:contextualSpacing/>
              <w:rPr>
                <w:rFonts w:ascii="Times New Roman" w:hAnsi="Times New Roman"/>
                <w:sz w:val="30"/>
                <w:szCs w:val="30"/>
              </w:rPr>
            </w:pPr>
            <w:r>
              <w:rPr>
                <w:rFonts w:ascii="Times New Roman" w:hAnsi="Times New Roman"/>
                <w:sz w:val="30"/>
                <w:szCs w:val="30"/>
              </w:rPr>
              <w:t xml:space="preserve">  5-20%</w:t>
            </w:r>
          </w:p>
        </w:tc>
      </w:tr>
    </w:tbl>
    <w:p w:rsidR="007B0361" w:rsidRPr="007B0361" w:rsidRDefault="007B0361" w:rsidP="007B0361">
      <w:pPr>
        <w:spacing w:after="0" w:line="240" w:lineRule="auto"/>
        <w:contextualSpacing/>
        <w:jc w:val="center"/>
        <w:rPr>
          <w:rFonts w:ascii="Times New Roman" w:hAnsi="Times New Roman"/>
          <w:b/>
          <w:sz w:val="30"/>
          <w:szCs w:val="30"/>
        </w:rPr>
      </w:pPr>
      <w:r w:rsidRPr="007B0361">
        <w:rPr>
          <w:rFonts w:ascii="Times New Roman" w:hAnsi="Times New Roman"/>
          <w:b/>
          <w:sz w:val="30"/>
          <w:szCs w:val="30"/>
        </w:rPr>
        <w:t>для педагогических работников:</w:t>
      </w:r>
    </w:p>
    <w:tbl>
      <w:tblPr>
        <w:tblW w:w="10103" w:type="dxa"/>
        <w:tblInd w:w="-72" w:type="dxa"/>
        <w:tblLayout w:type="fixed"/>
        <w:tblLook w:val="01E0" w:firstRow="1" w:lastRow="1" w:firstColumn="1" w:lastColumn="1" w:noHBand="0" w:noVBand="0"/>
      </w:tblPr>
      <w:tblGrid>
        <w:gridCol w:w="8544"/>
        <w:gridCol w:w="1559"/>
      </w:tblGrid>
      <w:tr w:rsidR="007B0361" w:rsidRPr="007B0361" w:rsidTr="005408DA">
        <w:tc>
          <w:tcPr>
            <w:tcW w:w="8544"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8.2.10  за проведение:</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открытых уроков в рамках учреждения образования;</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методических недель и семинаров в рамках учреждения образования</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открытых уроков в рамках районных методических объединений</w:t>
            </w:r>
          </w:p>
        </w:tc>
        <w:tc>
          <w:tcPr>
            <w:tcW w:w="1559" w:type="dxa"/>
          </w:tcPr>
          <w:p w:rsidR="005408DA" w:rsidRDefault="005408DA" w:rsidP="005408DA">
            <w:pPr>
              <w:spacing w:after="0" w:line="240" w:lineRule="auto"/>
              <w:contextualSpacing/>
              <w:rPr>
                <w:rFonts w:ascii="Times New Roman" w:hAnsi="Times New Roman"/>
                <w:sz w:val="30"/>
                <w:szCs w:val="30"/>
              </w:rPr>
            </w:pPr>
          </w:p>
          <w:p w:rsidR="007B0361" w:rsidRPr="007B0361" w:rsidRDefault="007B0361" w:rsidP="005408DA">
            <w:pPr>
              <w:spacing w:after="0" w:line="240" w:lineRule="auto"/>
              <w:contextualSpacing/>
              <w:rPr>
                <w:rFonts w:ascii="Times New Roman" w:hAnsi="Times New Roman"/>
                <w:sz w:val="30"/>
                <w:szCs w:val="30"/>
              </w:rPr>
            </w:pPr>
            <w:r w:rsidRPr="007B0361">
              <w:rPr>
                <w:rFonts w:ascii="Times New Roman" w:hAnsi="Times New Roman"/>
                <w:sz w:val="30"/>
                <w:szCs w:val="30"/>
              </w:rPr>
              <w:t>1</w:t>
            </w:r>
            <w:r w:rsidR="005408DA">
              <w:rPr>
                <w:rFonts w:ascii="Times New Roman" w:hAnsi="Times New Roman"/>
                <w:sz w:val="30"/>
                <w:szCs w:val="30"/>
              </w:rPr>
              <w:t>0-15</w:t>
            </w:r>
            <w:r w:rsidRPr="007B0361">
              <w:rPr>
                <w:rFonts w:ascii="Times New Roman" w:hAnsi="Times New Roman"/>
                <w:sz w:val="30"/>
                <w:szCs w:val="30"/>
              </w:rPr>
              <w:t>%</w:t>
            </w:r>
          </w:p>
          <w:p w:rsidR="005408DA" w:rsidRDefault="007B0361" w:rsidP="007B0361">
            <w:pPr>
              <w:spacing w:after="0" w:line="240" w:lineRule="auto"/>
              <w:ind w:left="-177"/>
              <w:contextualSpacing/>
              <w:jc w:val="center"/>
              <w:rPr>
                <w:rFonts w:ascii="Times New Roman" w:hAnsi="Times New Roman"/>
                <w:sz w:val="30"/>
                <w:szCs w:val="30"/>
              </w:rPr>
            </w:pPr>
            <w:r w:rsidRPr="007B0361">
              <w:rPr>
                <w:rFonts w:ascii="Times New Roman" w:hAnsi="Times New Roman"/>
                <w:sz w:val="30"/>
                <w:szCs w:val="30"/>
              </w:rPr>
              <w:t xml:space="preserve">   </w:t>
            </w:r>
          </w:p>
          <w:p w:rsidR="007B0361" w:rsidRPr="007B0361" w:rsidRDefault="005408DA" w:rsidP="007B0361">
            <w:pPr>
              <w:spacing w:after="0" w:line="240" w:lineRule="auto"/>
              <w:ind w:left="-177"/>
              <w:contextualSpacing/>
              <w:jc w:val="center"/>
              <w:rPr>
                <w:rFonts w:ascii="Times New Roman" w:hAnsi="Times New Roman"/>
                <w:sz w:val="30"/>
                <w:szCs w:val="30"/>
              </w:rPr>
            </w:pPr>
            <w:r>
              <w:rPr>
                <w:rFonts w:ascii="Times New Roman" w:hAnsi="Times New Roman"/>
                <w:sz w:val="30"/>
                <w:szCs w:val="30"/>
              </w:rPr>
              <w:t>5-</w:t>
            </w:r>
            <w:r w:rsidR="007B0361" w:rsidRPr="007B0361">
              <w:rPr>
                <w:rFonts w:ascii="Times New Roman" w:hAnsi="Times New Roman"/>
                <w:sz w:val="30"/>
                <w:szCs w:val="30"/>
              </w:rPr>
              <w:t>20%</w:t>
            </w:r>
          </w:p>
          <w:p w:rsidR="007B0361" w:rsidRPr="007B0361" w:rsidRDefault="007B0361" w:rsidP="007B0361">
            <w:pPr>
              <w:spacing w:after="0" w:line="240" w:lineRule="auto"/>
              <w:ind w:left="-177"/>
              <w:contextualSpacing/>
              <w:jc w:val="center"/>
              <w:rPr>
                <w:rFonts w:ascii="Times New Roman" w:hAnsi="Times New Roman"/>
                <w:sz w:val="30"/>
                <w:szCs w:val="30"/>
              </w:rPr>
            </w:pPr>
          </w:p>
          <w:p w:rsidR="007B0361" w:rsidRPr="007B0361" w:rsidRDefault="007B0361" w:rsidP="007B0361">
            <w:pPr>
              <w:spacing w:after="0" w:line="240" w:lineRule="auto"/>
              <w:ind w:left="-177"/>
              <w:contextualSpacing/>
              <w:jc w:val="center"/>
              <w:rPr>
                <w:rFonts w:ascii="Times New Roman" w:hAnsi="Times New Roman"/>
                <w:sz w:val="30"/>
                <w:szCs w:val="30"/>
              </w:rPr>
            </w:pPr>
            <w:r w:rsidRPr="007B0361">
              <w:rPr>
                <w:rFonts w:ascii="Times New Roman" w:hAnsi="Times New Roman"/>
                <w:sz w:val="30"/>
                <w:szCs w:val="30"/>
              </w:rPr>
              <w:t xml:space="preserve">   </w:t>
            </w:r>
            <w:r w:rsidR="005408DA">
              <w:rPr>
                <w:rFonts w:ascii="Times New Roman" w:hAnsi="Times New Roman"/>
                <w:sz w:val="30"/>
                <w:szCs w:val="30"/>
              </w:rPr>
              <w:t>10-</w:t>
            </w:r>
            <w:r w:rsidRPr="007B0361">
              <w:rPr>
                <w:rFonts w:ascii="Times New Roman" w:hAnsi="Times New Roman"/>
                <w:sz w:val="30"/>
                <w:szCs w:val="30"/>
              </w:rPr>
              <w:t>30%</w:t>
            </w:r>
          </w:p>
        </w:tc>
      </w:tr>
      <w:tr w:rsidR="007B0361" w:rsidRPr="007B0361" w:rsidTr="005408DA">
        <w:tc>
          <w:tcPr>
            <w:tcW w:w="8544"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lastRenderedPageBreak/>
              <w:t xml:space="preserve">8.2.11. результативное  участие обучающихся </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в районных олимпиадах:</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III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в областных олимпиадах </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III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в республиканских олимпиадах</w:t>
            </w:r>
          </w:p>
        </w:tc>
        <w:tc>
          <w:tcPr>
            <w:tcW w:w="1559"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5408DA" w:rsidP="007B0361">
            <w:pPr>
              <w:spacing w:after="0" w:line="240" w:lineRule="auto"/>
              <w:contextualSpacing/>
              <w:jc w:val="center"/>
              <w:rPr>
                <w:rFonts w:ascii="Times New Roman" w:hAnsi="Times New Roman"/>
                <w:sz w:val="30"/>
                <w:szCs w:val="30"/>
              </w:rPr>
            </w:pPr>
            <w:r>
              <w:rPr>
                <w:rFonts w:ascii="Times New Roman" w:hAnsi="Times New Roman"/>
                <w:sz w:val="30"/>
                <w:szCs w:val="30"/>
              </w:rPr>
              <w:t>10</w:t>
            </w:r>
            <w:r w:rsidR="007B0361" w:rsidRPr="007B0361">
              <w:rPr>
                <w:rFonts w:ascii="Times New Roman" w:hAnsi="Times New Roman"/>
                <w:sz w:val="30"/>
                <w:szCs w:val="30"/>
              </w:rPr>
              <w:t xml:space="preserve"> %</w:t>
            </w:r>
          </w:p>
          <w:p w:rsidR="007B0361" w:rsidRPr="007B0361" w:rsidRDefault="007B0361" w:rsidP="007B0361">
            <w:pPr>
              <w:spacing w:after="0" w:line="240" w:lineRule="auto"/>
              <w:contextualSpacing/>
              <w:jc w:val="center"/>
              <w:rPr>
                <w:rFonts w:ascii="Times New Roman" w:hAnsi="Times New Roman"/>
                <w:sz w:val="30"/>
                <w:szCs w:val="30"/>
              </w:rPr>
            </w:pPr>
            <w:r w:rsidRPr="007B0361">
              <w:rPr>
                <w:rFonts w:ascii="Times New Roman" w:hAnsi="Times New Roman"/>
                <w:sz w:val="30"/>
                <w:szCs w:val="30"/>
              </w:rPr>
              <w:t>1</w:t>
            </w:r>
            <w:r w:rsidR="005408DA">
              <w:rPr>
                <w:rFonts w:ascii="Times New Roman" w:hAnsi="Times New Roman"/>
                <w:sz w:val="30"/>
                <w:szCs w:val="30"/>
              </w:rPr>
              <w:t>5</w:t>
            </w:r>
            <w:r w:rsidRPr="007B0361">
              <w:rPr>
                <w:rFonts w:ascii="Times New Roman" w:hAnsi="Times New Roman"/>
                <w:sz w:val="30"/>
                <w:szCs w:val="30"/>
              </w:rPr>
              <w:t>%</w:t>
            </w:r>
          </w:p>
          <w:p w:rsidR="007B0361" w:rsidRPr="007B0361" w:rsidRDefault="005408DA" w:rsidP="007B0361">
            <w:pPr>
              <w:spacing w:after="0" w:line="240" w:lineRule="auto"/>
              <w:contextualSpacing/>
              <w:jc w:val="center"/>
              <w:rPr>
                <w:rFonts w:ascii="Times New Roman" w:hAnsi="Times New Roman"/>
                <w:sz w:val="30"/>
                <w:szCs w:val="30"/>
              </w:rPr>
            </w:pPr>
            <w:r>
              <w:rPr>
                <w:rFonts w:ascii="Times New Roman" w:hAnsi="Times New Roman"/>
                <w:sz w:val="30"/>
                <w:szCs w:val="30"/>
              </w:rPr>
              <w:t>20</w:t>
            </w:r>
            <w:r w:rsidR="007B0361" w:rsidRPr="007B0361">
              <w:rPr>
                <w:rFonts w:ascii="Times New Roman" w:hAnsi="Times New Roman"/>
                <w:sz w:val="30"/>
                <w:szCs w:val="30"/>
              </w:rPr>
              <w:t>%</w:t>
            </w:r>
          </w:p>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5408DA" w:rsidP="007B0361">
            <w:pPr>
              <w:spacing w:after="0" w:line="240" w:lineRule="auto"/>
              <w:contextualSpacing/>
              <w:jc w:val="center"/>
              <w:rPr>
                <w:rFonts w:ascii="Times New Roman" w:hAnsi="Times New Roman"/>
                <w:sz w:val="30"/>
                <w:szCs w:val="30"/>
              </w:rPr>
            </w:pPr>
            <w:r>
              <w:rPr>
                <w:rFonts w:ascii="Times New Roman" w:hAnsi="Times New Roman"/>
                <w:sz w:val="30"/>
                <w:szCs w:val="30"/>
              </w:rPr>
              <w:t>3</w:t>
            </w:r>
            <w:r w:rsidR="007B0361" w:rsidRPr="007B0361">
              <w:rPr>
                <w:rFonts w:ascii="Times New Roman" w:hAnsi="Times New Roman"/>
                <w:sz w:val="30"/>
                <w:szCs w:val="30"/>
              </w:rPr>
              <w:t>0%</w:t>
            </w:r>
          </w:p>
          <w:p w:rsidR="007B0361" w:rsidRPr="007B0361" w:rsidRDefault="005408DA" w:rsidP="007B0361">
            <w:pPr>
              <w:spacing w:after="0" w:line="240" w:lineRule="auto"/>
              <w:contextualSpacing/>
              <w:jc w:val="center"/>
              <w:rPr>
                <w:rFonts w:ascii="Times New Roman" w:hAnsi="Times New Roman"/>
                <w:sz w:val="30"/>
                <w:szCs w:val="30"/>
              </w:rPr>
            </w:pPr>
            <w:r>
              <w:rPr>
                <w:rFonts w:ascii="Times New Roman" w:hAnsi="Times New Roman"/>
                <w:sz w:val="30"/>
                <w:szCs w:val="30"/>
              </w:rPr>
              <w:t>4</w:t>
            </w:r>
            <w:r w:rsidR="007B0361" w:rsidRPr="007B0361">
              <w:rPr>
                <w:rFonts w:ascii="Times New Roman" w:hAnsi="Times New Roman"/>
                <w:sz w:val="30"/>
                <w:szCs w:val="30"/>
              </w:rPr>
              <w:t>0%</w:t>
            </w:r>
          </w:p>
          <w:p w:rsidR="007B0361" w:rsidRPr="007B0361" w:rsidRDefault="005408DA" w:rsidP="007B0361">
            <w:pPr>
              <w:spacing w:after="0" w:line="240" w:lineRule="auto"/>
              <w:contextualSpacing/>
              <w:jc w:val="center"/>
              <w:rPr>
                <w:rFonts w:ascii="Times New Roman" w:hAnsi="Times New Roman"/>
                <w:sz w:val="30"/>
                <w:szCs w:val="30"/>
              </w:rPr>
            </w:pPr>
            <w:r>
              <w:rPr>
                <w:rFonts w:ascii="Times New Roman" w:hAnsi="Times New Roman"/>
                <w:sz w:val="30"/>
                <w:szCs w:val="30"/>
              </w:rPr>
              <w:t>5</w:t>
            </w:r>
            <w:r w:rsidR="007B0361" w:rsidRPr="007B0361">
              <w:rPr>
                <w:rFonts w:ascii="Times New Roman" w:hAnsi="Times New Roman"/>
                <w:sz w:val="30"/>
                <w:szCs w:val="30"/>
              </w:rPr>
              <w:t>0%</w:t>
            </w:r>
          </w:p>
          <w:p w:rsidR="007B0361" w:rsidRPr="007B0361" w:rsidRDefault="005408DA" w:rsidP="007B0361">
            <w:pPr>
              <w:spacing w:after="0" w:line="240" w:lineRule="auto"/>
              <w:contextualSpacing/>
              <w:jc w:val="center"/>
              <w:rPr>
                <w:rFonts w:ascii="Times New Roman" w:hAnsi="Times New Roman"/>
                <w:sz w:val="30"/>
                <w:szCs w:val="30"/>
              </w:rPr>
            </w:pPr>
            <w:r>
              <w:rPr>
                <w:rFonts w:ascii="Times New Roman" w:hAnsi="Times New Roman"/>
                <w:sz w:val="30"/>
                <w:szCs w:val="30"/>
              </w:rPr>
              <w:t>6</w:t>
            </w:r>
            <w:r w:rsidR="007B0361" w:rsidRPr="007B0361">
              <w:rPr>
                <w:rFonts w:ascii="Times New Roman" w:hAnsi="Times New Roman"/>
                <w:sz w:val="30"/>
                <w:szCs w:val="30"/>
              </w:rPr>
              <w:t>0%</w:t>
            </w:r>
          </w:p>
        </w:tc>
      </w:tr>
      <w:tr w:rsidR="007B0361" w:rsidRPr="007B0361" w:rsidTr="005408DA">
        <w:trPr>
          <w:trHeight w:val="274"/>
        </w:trPr>
        <w:tc>
          <w:tcPr>
            <w:tcW w:w="8544"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8.2.12. результативное участие в конкурсах, конференциях, культурно-массовых, спортивных и других мероприятиях</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на уровне района</w:t>
            </w:r>
          </w:p>
        </w:tc>
        <w:tc>
          <w:tcPr>
            <w:tcW w:w="1559"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7B0361" w:rsidP="007B0361">
            <w:pPr>
              <w:spacing w:after="0" w:line="240" w:lineRule="auto"/>
              <w:contextualSpacing/>
              <w:rPr>
                <w:rFonts w:ascii="Times New Roman" w:hAnsi="Times New Roman"/>
                <w:sz w:val="30"/>
                <w:szCs w:val="30"/>
              </w:rPr>
            </w:pPr>
          </w:p>
        </w:tc>
      </w:tr>
      <w:tr w:rsidR="007B0361" w:rsidRPr="007B0361" w:rsidTr="005408DA">
        <w:trPr>
          <w:trHeight w:val="159"/>
        </w:trPr>
        <w:tc>
          <w:tcPr>
            <w:tcW w:w="8544"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III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на уровне области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III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диплом </w:t>
            </w:r>
            <w:r w:rsidRPr="007B0361">
              <w:rPr>
                <w:rFonts w:ascii="Times New Roman" w:hAnsi="Times New Roman"/>
                <w:sz w:val="30"/>
                <w:szCs w:val="30"/>
                <w:lang w:val="de-DE"/>
              </w:rPr>
              <w:t>I</w:t>
            </w:r>
            <w:r w:rsidRPr="007B0361">
              <w:rPr>
                <w:rFonts w:ascii="Times New Roman" w:hAnsi="Times New Roman"/>
                <w:sz w:val="30"/>
                <w:szCs w:val="30"/>
              </w:rPr>
              <w:t xml:space="preserve"> степени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на уровне республики</w:t>
            </w:r>
          </w:p>
        </w:tc>
        <w:tc>
          <w:tcPr>
            <w:tcW w:w="1559" w:type="dxa"/>
          </w:tcPr>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 xml:space="preserve">   </w:t>
            </w:r>
            <w:r w:rsidR="005408DA">
              <w:rPr>
                <w:rFonts w:ascii="Times New Roman" w:hAnsi="Times New Roman"/>
                <w:sz w:val="30"/>
                <w:szCs w:val="30"/>
              </w:rPr>
              <w:t xml:space="preserve">  10</w:t>
            </w:r>
            <w:r w:rsidRPr="007B0361">
              <w:rPr>
                <w:rFonts w:ascii="Times New Roman" w:hAnsi="Times New Roman"/>
                <w:sz w:val="30"/>
                <w:szCs w:val="30"/>
              </w:rPr>
              <w:t>%</w:t>
            </w:r>
          </w:p>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 xml:space="preserve">  </w:t>
            </w:r>
            <w:r w:rsidR="005408DA">
              <w:rPr>
                <w:rFonts w:ascii="Times New Roman" w:hAnsi="Times New Roman"/>
                <w:sz w:val="30"/>
                <w:szCs w:val="30"/>
              </w:rPr>
              <w:t xml:space="preserve">   </w:t>
            </w:r>
            <w:r w:rsidRPr="007B0361">
              <w:rPr>
                <w:rFonts w:ascii="Times New Roman" w:hAnsi="Times New Roman"/>
                <w:sz w:val="30"/>
                <w:szCs w:val="30"/>
              </w:rPr>
              <w:t>1</w:t>
            </w:r>
            <w:r w:rsidR="005408DA">
              <w:rPr>
                <w:rFonts w:ascii="Times New Roman" w:hAnsi="Times New Roman"/>
                <w:sz w:val="30"/>
                <w:szCs w:val="30"/>
              </w:rPr>
              <w:t>5</w:t>
            </w:r>
            <w:r w:rsidRPr="007B0361">
              <w:rPr>
                <w:rFonts w:ascii="Times New Roman" w:hAnsi="Times New Roman"/>
                <w:sz w:val="30"/>
                <w:szCs w:val="30"/>
              </w:rPr>
              <w:t>%</w:t>
            </w:r>
          </w:p>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 xml:space="preserve">  </w:t>
            </w:r>
            <w:r w:rsidR="005408DA">
              <w:rPr>
                <w:rFonts w:ascii="Times New Roman" w:hAnsi="Times New Roman"/>
                <w:sz w:val="30"/>
                <w:szCs w:val="30"/>
              </w:rPr>
              <w:t xml:space="preserve">   20</w:t>
            </w:r>
            <w:r w:rsidRPr="007B0361">
              <w:rPr>
                <w:rFonts w:ascii="Times New Roman" w:hAnsi="Times New Roman"/>
                <w:sz w:val="30"/>
                <w:szCs w:val="30"/>
              </w:rPr>
              <w:t>%</w:t>
            </w:r>
          </w:p>
          <w:p w:rsidR="007B0361" w:rsidRPr="007B0361" w:rsidRDefault="007B0361" w:rsidP="007B0361">
            <w:pPr>
              <w:spacing w:after="0" w:line="240" w:lineRule="auto"/>
              <w:contextualSpacing/>
              <w:rPr>
                <w:rFonts w:ascii="Times New Roman" w:hAnsi="Times New Roman"/>
                <w:sz w:val="30"/>
                <w:szCs w:val="30"/>
              </w:rPr>
            </w:pPr>
          </w:p>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 xml:space="preserve">  </w:t>
            </w:r>
            <w:r w:rsidR="005408DA">
              <w:rPr>
                <w:rFonts w:ascii="Times New Roman" w:hAnsi="Times New Roman"/>
                <w:sz w:val="30"/>
                <w:szCs w:val="30"/>
              </w:rPr>
              <w:t xml:space="preserve">   3</w:t>
            </w:r>
            <w:r w:rsidRPr="007B0361">
              <w:rPr>
                <w:rFonts w:ascii="Times New Roman" w:hAnsi="Times New Roman"/>
                <w:sz w:val="30"/>
                <w:szCs w:val="30"/>
              </w:rPr>
              <w:t>0%</w:t>
            </w:r>
          </w:p>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 xml:space="preserve">  </w:t>
            </w:r>
            <w:r w:rsidR="005408DA">
              <w:rPr>
                <w:rFonts w:ascii="Times New Roman" w:hAnsi="Times New Roman"/>
                <w:sz w:val="30"/>
                <w:szCs w:val="30"/>
              </w:rPr>
              <w:t xml:space="preserve">   4</w:t>
            </w:r>
            <w:r w:rsidRPr="007B0361">
              <w:rPr>
                <w:rFonts w:ascii="Times New Roman" w:hAnsi="Times New Roman"/>
                <w:sz w:val="30"/>
                <w:szCs w:val="30"/>
              </w:rPr>
              <w:t>0%</w:t>
            </w:r>
          </w:p>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 xml:space="preserve">  </w:t>
            </w:r>
            <w:r w:rsidR="005408DA">
              <w:rPr>
                <w:rFonts w:ascii="Times New Roman" w:hAnsi="Times New Roman"/>
                <w:sz w:val="30"/>
                <w:szCs w:val="30"/>
              </w:rPr>
              <w:t xml:space="preserve">   5</w:t>
            </w:r>
            <w:r w:rsidRPr="007B0361">
              <w:rPr>
                <w:rFonts w:ascii="Times New Roman" w:hAnsi="Times New Roman"/>
                <w:sz w:val="30"/>
                <w:szCs w:val="30"/>
              </w:rPr>
              <w:t>0%</w:t>
            </w:r>
          </w:p>
          <w:p w:rsidR="007B0361" w:rsidRPr="007B0361" w:rsidRDefault="007B0361" w:rsidP="005408DA">
            <w:pPr>
              <w:spacing w:after="0" w:line="240" w:lineRule="auto"/>
              <w:contextualSpacing/>
              <w:rPr>
                <w:rFonts w:ascii="Times New Roman" w:hAnsi="Times New Roman"/>
                <w:sz w:val="30"/>
                <w:szCs w:val="30"/>
              </w:rPr>
            </w:pPr>
            <w:r w:rsidRPr="007B0361">
              <w:rPr>
                <w:rFonts w:ascii="Times New Roman" w:hAnsi="Times New Roman"/>
                <w:sz w:val="30"/>
                <w:szCs w:val="30"/>
              </w:rPr>
              <w:t xml:space="preserve">  </w:t>
            </w:r>
            <w:r w:rsidR="005408DA">
              <w:rPr>
                <w:rFonts w:ascii="Times New Roman" w:hAnsi="Times New Roman"/>
                <w:sz w:val="30"/>
                <w:szCs w:val="30"/>
              </w:rPr>
              <w:t xml:space="preserve">   6</w:t>
            </w:r>
            <w:r w:rsidRPr="007B0361">
              <w:rPr>
                <w:rFonts w:ascii="Times New Roman" w:hAnsi="Times New Roman"/>
                <w:sz w:val="30"/>
                <w:szCs w:val="30"/>
              </w:rPr>
              <w:t>0%</w:t>
            </w:r>
          </w:p>
        </w:tc>
      </w:tr>
      <w:tr w:rsidR="007B0361" w:rsidRPr="007B0361" w:rsidTr="005408DA">
        <w:trPr>
          <w:trHeight w:val="309"/>
        </w:trPr>
        <w:tc>
          <w:tcPr>
            <w:tcW w:w="8544"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8.2.13.  внедрение в учебный процесс технических средств обучения,  вычислительной техники, наглядных пособий</w:t>
            </w:r>
          </w:p>
        </w:tc>
        <w:tc>
          <w:tcPr>
            <w:tcW w:w="1559"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 xml:space="preserve">  </w:t>
            </w:r>
            <w:r w:rsidR="005408DA">
              <w:rPr>
                <w:rFonts w:ascii="Times New Roman" w:hAnsi="Times New Roman"/>
                <w:sz w:val="30"/>
                <w:szCs w:val="30"/>
              </w:rPr>
              <w:t xml:space="preserve">  5-</w:t>
            </w:r>
            <w:r w:rsidRPr="007B0361">
              <w:rPr>
                <w:rFonts w:ascii="Times New Roman" w:hAnsi="Times New Roman"/>
                <w:sz w:val="30"/>
                <w:szCs w:val="30"/>
              </w:rPr>
              <w:t>10%</w:t>
            </w:r>
          </w:p>
        </w:tc>
      </w:tr>
      <w:tr w:rsidR="007B0361" w:rsidRPr="007B0361" w:rsidTr="005408DA">
        <w:tc>
          <w:tcPr>
            <w:tcW w:w="8544" w:type="dxa"/>
          </w:tcPr>
          <w:p w:rsidR="007B0361" w:rsidRPr="007B0361" w:rsidRDefault="007B0361" w:rsidP="007B0361">
            <w:pPr>
              <w:tabs>
                <w:tab w:val="num" w:pos="252"/>
              </w:tabs>
              <w:spacing w:after="0" w:line="240" w:lineRule="auto"/>
              <w:contextualSpacing/>
              <w:jc w:val="both"/>
              <w:rPr>
                <w:rFonts w:ascii="Times New Roman" w:hAnsi="Times New Roman"/>
                <w:sz w:val="30"/>
                <w:szCs w:val="30"/>
              </w:rPr>
            </w:pPr>
            <w:r w:rsidRPr="007B0361">
              <w:rPr>
                <w:rFonts w:ascii="Times New Roman" w:hAnsi="Times New Roman"/>
                <w:sz w:val="30"/>
                <w:szCs w:val="30"/>
              </w:rPr>
              <w:t>8.2.14. разработка и внедрение новых технологий обучения (тесты, деловые  игры, использование компьютера и т.д.)</w:t>
            </w:r>
          </w:p>
        </w:tc>
        <w:tc>
          <w:tcPr>
            <w:tcW w:w="1559"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5408DA" w:rsidP="005408DA">
            <w:pPr>
              <w:spacing w:after="0" w:line="240" w:lineRule="auto"/>
              <w:contextualSpacing/>
              <w:rPr>
                <w:rFonts w:ascii="Times New Roman" w:hAnsi="Times New Roman"/>
                <w:sz w:val="30"/>
                <w:szCs w:val="30"/>
              </w:rPr>
            </w:pPr>
            <w:r>
              <w:rPr>
                <w:rFonts w:ascii="Times New Roman" w:hAnsi="Times New Roman"/>
                <w:sz w:val="30"/>
                <w:szCs w:val="30"/>
              </w:rPr>
              <w:t xml:space="preserve">   10-</w:t>
            </w:r>
            <w:r w:rsidR="007B0361" w:rsidRPr="007B0361">
              <w:rPr>
                <w:rFonts w:ascii="Times New Roman" w:hAnsi="Times New Roman"/>
                <w:sz w:val="30"/>
                <w:szCs w:val="30"/>
              </w:rPr>
              <w:t>30%</w:t>
            </w:r>
          </w:p>
        </w:tc>
      </w:tr>
      <w:tr w:rsidR="007B0361" w:rsidRPr="007B0361" w:rsidTr="005408DA">
        <w:tc>
          <w:tcPr>
            <w:tcW w:w="8544"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8.2.15. достижение высоких результатов в обучении по итогам учебного года</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8.2.16. достижение стабильных результатов в процессе проведения оздоровительных мероприятий с учащимися</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8.2.17. качественная подготовка классов к началу учебного года</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8.2.18. организация и проведение массовых оздоровительных, спортивных и развлекательных мероприятий в каникулярный период</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8.2.19. качественная подготовка учащихся к развлекательным, спортивным и иным мероприятиям </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8.2.20.  ответственному за питание</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8.2.21. за выполнение работ, не предусмотренных должностными обязанностями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8.2.22. за выполнение работ, требующих дополнительных затрат времени</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8.2.23. за сопровождение учащихся на оздоровление в составе </w:t>
            </w:r>
            <w:r w:rsidRPr="007B0361">
              <w:rPr>
                <w:rFonts w:ascii="Times New Roman" w:hAnsi="Times New Roman"/>
                <w:sz w:val="30"/>
                <w:szCs w:val="30"/>
              </w:rPr>
              <w:lastRenderedPageBreak/>
              <w:t>организованной группы в пределах РБ</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за пределы РБ</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8.2.24. за качественное выполнение должностных обязанностей, подтвержденных в результате внутреннего контроля</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8.2.25. за выполнение обязанностей инспектора по ОТ</w:t>
            </w:r>
          </w:p>
        </w:tc>
        <w:tc>
          <w:tcPr>
            <w:tcW w:w="1559" w:type="dxa"/>
          </w:tcPr>
          <w:p w:rsidR="005408DA"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lastRenderedPageBreak/>
              <w:t xml:space="preserve">  </w:t>
            </w:r>
          </w:p>
          <w:p w:rsidR="007B0361" w:rsidRPr="007B0361" w:rsidRDefault="005408DA" w:rsidP="007B0361">
            <w:pPr>
              <w:spacing w:after="0" w:line="240" w:lineRule="auto"/>
              <w:contextualSpacing/>
              <w:jc w:val="both"/>
              <w:rPr>
                <w:rFonts w:ascii="Times New Roman" w:hAnsi="Times New Roman"/>
                <w:sz w:val="30"/>
                <w:szCs w:val="30"/>
              </w:rPr>
            </w:pPr>
            <w:r>
              <w:rPr>
                <w:rFonts w:ascii="Times New Roman" w:hAnsi="Times New Roman"/>
                <w:sz w:val="30"/>
                <w:szCs w:val="30"/>
              </w:rPr>
              <w:t xml:space="preserve">   30-</w:t>
            </w:r>
            <w:r w:rsidR="007B0361" w:rsidRPr="007B0361">
              <w:rPr>
                <w:rFonts w:ascii="Times New Roman" w:hAnsi="Times New Roman"/>
                <w:sz w:val="30"/>
                <w:szCs w:val="30"/>
              </w:rPr>
              <w:t>50 %</w:t>
            </w:r>
          </w:p>
          <w:p w:rsidR="007B0361" w:rsidRPr="007B0361" w:rsidRDefault="007B0361" w:rsidP="007B0361">
            <w:pPr>
              <w:spacing w:after="0" w:line="240" w:lineRule="auto"/>
              <w:contextualSpacing/>
              <w:jc w:val="both"/>
              <w:rPr>
                <w:rFonts w:ascii="Times New Roman" w:hAnsi="Times New Roman"/>
                <w:sz w:val="30"/>
                <w:szCs w:val="30"/>
              </w:rPr>
            </w:pP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  </w:t>
            </w:r>
            <w:r w:rsidR="005408DA">
              <w:rPr>
                <w:rFonts w:ascii="Times New Roman" w:hAnsi="Times New Roman"/>
                <w:sz w:val="30"/>
                <w:szCs w:val="30"/>
              </w:rPr>
              <w:t>15-</w:t>
            </w:r>
            <w:r w:rsidRPr="007B0361">
              <w:rPr>
                <w:rFonts w:ascii="Times New Roman" w:hAnsi="Times New Roman"/>
                <w:sz w:val="30"/>
                <w:szCs w:val="30"/>
              </w:rPr>
              <w:t>30%</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  50%</w:t>
            </w:r>
          </w:p>
          <w:p w:rsidR="007B0361" w:rsidRPr="007B0361" w:rsidRDefault="007B0361" w:rsidP="007B0361">
            <w:pPr>
              <w:spacing w:after="0" w:line="240" w:lineRule="auto"/>
              <w:contextualSpacing/>
              <w:jc w:val="both"/>
              <w:rPr>
                <w:rFonts w:ascii="Times New Roman" w:hAnsi="Times New Roman"/>
                <w:sz w:val="30"/>
                <w:szCs w:val="30"/>
              </w:rPr>
            </w:pPr>
          </w:p>
          <w:p w:rsidR="005408DA"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  </w:t>
            </w:r>
          </w:p>
          <w:p w:rsidR="007B0361" w:rsidRPr="007B0361" w:rsidRDefault="005408DA" w:rsidP="007B0361">
            <w:pPr>
              <w:spacing w:after="0" w:line="240" w:lineRule="auto"/>
              <w:contextualSpacing/>
              <w:jc w:val="both"/>
              <w:rPr>
                <w:rFonts w:ascii="Times New Roman" w:hAnsi="Times New Roman"/>
                <w:sz w:val="30"/>
                <w:szCs w:val="30"/>
              </w:rPr>
            </w:pPr>
            <w:r>
              <w:rPr>
                <w:rFonts w:ascii="Times New Roman" w:hAnsi="Times New Roman"/>
                <w:sz w:val="30"/>
                <w:szCs w:val="30"/>
              </w:rPr>
              <w:t xml:space="preserve">  5-3</w:t>
            </w:r>
            <w:r w:rsidR="007B0361" w:rsidRPr="007B0361">
              <w:rPr>
                <w:rFonts w:ascii="Times New Roman" w:hAnsi="Times New Roman"/>
                <w:sz w:val="30"/>
                <w:szCs w:val="30"/>
              </w:rPr>
              <w:t>0%</w:t>
            </w:r>
          </w:p>
          <w:p w:rsidR="007B0361" w:rsidRPr="007B0361" w:rsidRDefault="007B0361" w:rsidP="007B0361">
            <w:pPr>
              <w:spacing w:after="0" w:line="240" w:lineRule="auto"/>
              <w:contextualSpacing/>
              <w:jc w:val="both"/>
              <w:rPr>
                <w:rFonts w:ascii="Times New Roman" w:hAnsi="Times New Roman"/>
                <w:sz w:val="30"/>
                <w:szCs w:val="30"/>
              </w:rPr>
            </w:pP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  </w:t>
            </w:r>
            <w:r w:rsidR="00DD3D28">
              <w:rPr>
                <w:rFonts w:ascii="Times New Roman" w:hAnsi="Times New Roman"/>
                <w:sz w:val="30"/>
                <w:szCs w:val="30"/>
              </w:rPr>
              <w:t>5-</w:t>
            </w:r>
            <w:r w:rsidRPr="007B0361">
              <w:rPr>
                <w:rFonts w:ascii="Times New Roman" w:hAnsi="Times New Roman"/>
                <w:sz w:val="30"/>
                <w:szCs w:val="30"/>
              </w:rPr>
              <w:t>20%</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  </w:t>
            </w:r>
            <w:r w:rsidR="00DD3D28">
              <w:rPr>
                <w:rFonts w:ascii="Times New Roman" w:hAnsi="Times New Roman"/>
                <w:sz w:val="30"/>
                <w:szCs w:val="30"/>
              </w:rPr>
              <w:t>30-</w:t>
            </w:r>
            <w:r w:rsidRPr="007B0361">
              <w:rPr>
                <w:rFonts w:ascii="Times New Roman" w:hAnsi="Times New Roman"/>
                <w:sz w:val="30"/>
                <w:szCs w:val="30"/>
              </w:rPr>
              <w:t>50%</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  </w:t>
            </w:r>
            <w:r w:rsidR="00DD3D28">
              <w:rPr>
                <w:rFonts w:ascii="Times New Roman" w:hAnsi="Times New Roman"/>
                <w:sz w:val="30"/>
                <w:szCs w:val="30"/>
              </w:rPr>
              <w:t>5-</w:t>
            </w:r>
            <w:r w:rsidRPr="007B0361">
              <w:rPr>
                <w:rFonts w:ascii="Times New Roman" w:hAnsi="Times New Roman"/>
                <w:sz w:val="30"/>
                <w:szCs w:val="30"/>
              </w:rPr>
              <w:t>50 %</w:t>
            </w:r>
          </w:p>
          <w:p w:rsidR="007B0361" w:rsidRPr="007B0361" w:rsidRDefault="007B0361" w:rsidP="007B0361">
            <w:pPr>
              <w:spacing w:after="0" w:line="240" w:lineRule="auto"/>
              <w:contextualSpacing/>
              <w:jc w:val="both"/>
              <w:rPr>
                <w:rFonts w:ascii="Times New Roman" w:hAnsi="Times New Roman"/>
                <w:sz w:val="30"/>
                <w:szCs w:val="30"/>
              </w:rPr>
            </w:pP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  </w:t>
            </w:r>
            <w:r w:rsidR="00DD3D28">
              <w:rPr>
                <w:rFonts w:ascii="Times New Roman" w:hAnsi="Times New Roman"/>
                <w:sz w:val="30"/>
                <w:szCs w:val="30"/>
              </w:rPr>
              <w:t>5-</w:t>
            </w:r>
            <w:r w:rsidRPr="007B0361">
              <w:rPr>
                <w:rFonts w:ascii="Times New Roman" w:hAnsi="Times New Roman"/>
                <w:sz w:val="30"/>
                <w:szCs w:val="30"/>
              </w:rPr>
              <w:t>20 %</w:t>
            </w:r>
          </w:p>
          <w:p w:rsidR="007B0361" w:rsidRPr="007B0361" w:rsidRDefault="007B0361" w:rsidP="007B0361">
            <w:pPr>
              <w:spacing w:after="0" w:line="240" w:lineRule="auto"/>
              <w:contextualSpacing/>
              <w:jc w:val="both"/>
              <w:rPr>
                <w:rFonts w:ascii="Times New Roman" w:hAnsi="Times New Roman"/>
                <w:sz w:val="30"/>
                <w:szCs w:val="30"/>
              </w:rPr>
            </w:pPr>
          </w:p>
          <w:p w:rsidR="007B0361" w:rsidRPr="007B0361" w:rsidRDefault="007B0361" w:rsidP="007B0361">
            <w:pPr>
              <w:spacing w:after="0" w:line="240" w:lineRule="auto"/>
              <w:contextualSpacing/>
              <w:jc w:val="both"/>
              <w:rPr>
                <w:rFonts w:ascii="Times New Roman" w:hAnsi="Times New Roman"/>
                <w:sz w:val="30"/>
                <w:szCs w:val="30"/>
              </w:rPr>
            </w:pP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lastRenderedPageBreak/>
              <w:t xml:space="preserve"> 30 %</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 40 %</w:t>
            </w:r>
          </w:p>
          <w:p w:rsidR="007B0361" w:rsidRPr="007B0361" w:rsidRDefault="007B0361" w:rsidP="007B0361">
            <w:pPr>
              <w:spacing w:after="0" w:line="240" w:lineRule="auto"/>
              <w:contextualSpacing/>
              <w:jc w:val="both"/>
              <w:rPr>
                <w:rFonts w:ascii="Times New Roman" w:hAnsi="Times New Roman"/>
                <w:sz w:val="30"/>
                <w:szCs w:val="30"/>
              </w:rPr>
            </w:pP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 10</w:t>
            </w:r>
            <w:r w:rsidR="00DD3D28">
              <w:rPr>
                <w:rFonts w:ascii="Times New Roman" w:hAnsi="Times New Roman"/>
                <w:sz w:val="30"/>
                <w:szCs w:val="30"/>
              </w:rPr>
              <w:t>-30</w:t>
            </w:r>
            <w:r w:rsidRPr="007B0361">
              <w:rPr>
                <w:rFonts w:ascii="Times New Roman" w:hAnsi="Times New Roman"/>
                <w:sz w:val="30"/>
                <w:szCs w:val="30"/>
              </w:rPr>
              <w:t xml:space="preserve"> %</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 10 %</w:t>
            </w:r>
          </w:p>
        </w:tc>
      </w:tr>
    </w:tbl>
    <w:p w:rsidR="007B0361" w:rsidRPr="007B0361" w:rsidRDefault="007B0361" w:rsidP="007B0361">
      <w:pPr>
        <w:spacing w:after="0" w:line="240" w:lineRule="auto"/>
        <w:ind w:firstLine="708"/>
        <w:contextualSpacing/>
        <w:jc w:val="center"/>
        <w:rPr>
          <w:rFonts w:ascii="Times New Roman" w:hAnsi="Times New Roman"/>
          <w:sz w:val="30"/>
          <w:szCs w:val="30"/>
        </w:rPr>
      </w:pPr>
      <w:r w:rsidRPr="007B0361">
        <w:rPr>
          <w:rFonts w:ascii="Times New Roman" w:hAnsi="Times New Roman"/>
          <w:sz w:val="30"/>
          <w:szCs w:val="30"/>
        </w:rPr>
        <w:lastRenderedPageBreak/>
        <w:t>для иных работников:</w:t>
      </w:r>
    </w:p>
    <w:tbl>
      <w:tblPr>
        <w:tblW w:w="9961" w:type="dxa"/>
        <w:tblInd w:w="-72" w:type="dxa"/>
        <w:tblLayout w:type="fixed"/>
        <w:tblLook w:val="01E0" w:firstRow="1" w:lastRow="1" w:firstColumn="1" w:lastColumn="1" w:noHBand="0" w:noVBand="0"/>
      </w:tblPr>
      <w:tblGrid>
        <w:gridCol w:w="8685"/>
        <w:gridCol w:w="1276"/>
      </w:tblGrid>
      <w:tr w:rsidR="007B0361" w:rsidRPr="007B0361" w:rsidTr="00DD3D28">
        <w:tc>
          <w:tcPr>
            <w:tcW w:w="8685"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8.2.26  поддержка надлежащего порядка в закрепленных лабораториях, эстетическое оформление рабочих мест, помещений</w:t>
            </w:r>
          </w:p>
        </w:tc>
        <w:tc>
          <w:tcPr>
            <w:tcW w:w="1276" w:type="dxa"/>
          </w:tcPr>
          <w:p w:rsidR="007B0361" w:rsidRPr="007B0361" w:rsidRDefault="007B0361" w:rsidP="007B0361">
            <w:pPr>
              <w:spacing w:after="0" w:line="240" w:lineRule="auto"/>
              <w:ind w:left="-177" w:right="-131" w:firstLine="177"/>
              <w:contextualSpacing/>
              <w:jc w:val="center"/>
              <w:rPr>
                <w:rFonts w:ascii="Times New Roman" w:hAnsi="Times New Roman"/>
                <w:sz w:val="30"/>
                <w:szCs w:val="30"/>
              </w:rPr>
            </w:pPr>
          </w:p>
          <w:p w:rsidR="00DD3D28" w:rsidRDefault="00DD3D28" w:rsidP="00DD3D28">
            <w:pPr>
              <w:spacing w:after="0" w:line="240" w:lineRule="auto"/>
              <w:ind w:left="-177" w:right="-131" w:firstLine="177"/>
              <w:contextualSpacing/>
              <w:rPr>
                <w:rFonts w:ascii="Times New Roman" w:hAnsi="Times New Roman"/>
                <w:sz w:val="30"/>
                <w:szCs w:val="30"/>
              </w:rPr>
            </w:pPr>
          </w:p>
          <w:p w:rsidR="007B0361" w:rsidRPr="007B0361" w:rsidRDefault="00DD3D28" w:rsidP="00DD3D28">
            <w:pPr>
              <w:spacing w:after="0" w:line="240" w:lineRule="auto"/>
              <w:ind w:left="-177" w:right="-131" w:firstLine="177"/>
              <w:contextualSpacing/>
              <w:rPr>
                <w:rFonts w:ascii="Times New Roman" w:hAnsi="Times New Roman"/>
                <w:sz w:val="30"/>
                <w:szCs w:val="30"/>
              </w:rPr>
            </w:pPr>
            <w:r>
              <w:rPr>
                <w:rFonts w:ascii="Times New Roman" w:hAnsi="Times New Roman"/>
                <w:sz w:val="30"/>
                <w:szCs w:val="30"/>
              </w:rPr>
              <w:t>5-2</w:t>
            </w:r>
            <w:r w:rsidR="007B0361" w:rsidRPr="007B0361">
              <w:rPr>
                <w:rFonts w:ascii="Times New Roman" w:hAnsi="Times New Roman"/>
                <w:sz w:val="30"/>
                <w:szCs w:val="30"/>
              </w:rPr>
              <w:t>0%</w:t>
            </w:r>
          </w:p>
        </w:tc>
      </w:tr>
      <w:tr w:rsidR="007B0361" w:rsidRPr="007B0361" w:rsidTr="00DD3D28">
        <w:tc>
          <w:tcPr>
            <w:tcW w:w="8685"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 xml:space="preserve">8.2.27. участие в обеспечении учебного процесса техническими средствами обучения, компьютеризации модернизации лабораторных работ </w:t>
            </w:r>
          </w:p>
        </w:tc>
        <w:tc>
          <w:tcPr>
            <w:tcW w:w="1276" w:type="dxa"/>
          </w:tcPr>
          <w:p w:rsidR="007B0361" w:rsidRPr="007B0361" w:rsidRDefault="007B0361" w:rsidP="007B0361">
            <w:pPr>
              <w:spacing w:after="0" w:line="240" w:lineRule="auto"/>
              <w:ind w:left="-108"/>
              <w:contextualSpacing/>
              <w:rPr>
                <w:rFonts w:ascii="Times New Roman" w:hAnsi="Times New Roman"/>
                <w:sz w:val="30"/>
                <w:szCs w:val="30"/>
              </w:rPr>
            </w:pPr>
          </w:p>
          <w:p w:rsidR="00DD3D28" w:rsidRDefault="00DD3D28" w:rsidP="007B0361">
            <w:pPr>
              <w:spacing w:after="0" w:line="240" w:lineRule="auto"/>
              <w:ind w:left="-108"/>
              <w:contextualSpacing/>
              <w:rPr>
                <w:rFonts w:ascii="Times New Roman" w:hAnsi="Times New Roman"/>
                <w:sz w:val="30"/>
                <w:szCs w:val="30"/>
              </w:rPr>
            </w:pPr>
          </w:p>
          <w:p w:rsidR="007B0361" w:rsidRPr="007B0361" w:rsidRDefault="00DD3D28" w:rsidP="00DD3D28">
            <w:pPr>
              <w:spacing w:after="0" w:line="240" w:lineRule="auto"/>
              <w:ind w:left="-108"/>
              <w:contextualSpacing/>
              <w:rPr>
                <w:rFonts w:ascii="Times New Roman" w:hAnsi="Times New Roman"/>
                <w:sz w:val="30"/>
                <w:szCs w:val="30"/>
              </w:rPr>
            </w:pPr>
            <w:r>
              <w:rPr>
                <w:rFonts w:ascii="Times New Roman" w:hAnsi="Times New Roman"/>
                <w:sz w:val="30"/>
                <w:szCs w:val="30"/>
              </w:rPr>
              <w:t xml:space="preserve"> 5-3</w:t>
            </w:r>
            <w:r w:rsidR="007B0361" w:rsidRPr="007B0361">
              <w:rPr>
                <w:rFonts w:ascii="Times New Roman" w:hAnsi="Times New Roman"/>
                <w:sz w:val="30"/>
                <w:szCs w:val="30"/>
              </w:rPr>
              <w:t>0 %</w:t>
            </w:r>
          </w:p>
        </w:tc>
      </w:tr>
      <w:tr w:rsidR="007B0361" w:rsidRPr="007B0361" w:rsidTr="00DD3D28">
        <w:trPr>
          <w:trHeight w:val="274"/>
        </w:trPr>
        <w:tc>
          <w:tcPr>
            <w:tcW w:w="8685"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8.2.28. обеспечение работы экзаменационных комиссий</w:t>
            </w:r>
          </w:p>
        </w:tc>
        <w:tc>
          <w:tcPr>
            <w:tcW w:w="1276" w:type="dxa"/>
          </w:tcPr>
          <w:p w:rsidR="007B0361" w:rsidRPr="007B0361" w:rsidRDefault="00DD3D28" w:rsidP="007B0361">
            <w:pPr>
              <w:spacing w:after="0" w:line="240" w:lineRule="auto"/>
              <w:contextualSpacing/>
              <w:rPr>
                <w:rFonts w:ascii="Times New Roman" w:hAnsi="Times New Roman"/>
                <w:sz w:val="30"/>
                <w:szCs w:val="30"/>
              </w:rPr>
            </w:pPr>
            <w:r>
              <w:rPr>
                <w:rFonts w:ascii="Times New Roman" w:hAnsi="Times New Roman"/>
                <w:sz w:val="30"/>
                <w:szCs w:val="30"/>
              </w:rPr>
              <w:t>10-</w:t>
            </w:r>
            <w:r w:rsidR="007B0361" w:rsidRPr="007B0361">
              <w:rPr>
                <w:rFonts w:ascii="Times New Roman" w:hAnsi="Times New Roman"/>
                <w:sz w:val="30"/>
                <w:szCs w:val="30"/>
              </w:rPr>
              <w:t>30%</w:t>
            </w:r>
          </w:p>
        </w:tc>
      </w:tr>
      <w:tr w:rsidR="007B0361" w:rsidRPr="007B0361" w:rsidTr="00DD3D28">
        <w:trPr>
          <w:trHeight w:val="159"/>
        </w:trPr>
        <w:tc>
          <w:tcPr>
            <w:tcW w:w="8685"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8.2.29. обеспечение бесперебойной работы приборов и оборудования</w:t>
            </w:r>
          </w:p>
        </w:tc>
        <w:tc>
          <w:tcPr>
            <w:tcW w:w="1276" w:type="dxa"/>
          </w:tcPr>
          <w:p w:rsidR="00DD3D28" w:rsidRDefault="00DD3D28" w:rsidP="007B0361">
            <w:pPr>
              <w:spacing w:after="0" w:line="240" w:lineRule="auto"/>
              <w:contextualSpacing/>
              <w:rPr>
                <w:rFonts w:ascii="Times New Roman" w:hAnsi="Times New Roman"/>
                <w:sz w:val="30"/>
                <w:szCs w:val="30"/>
              </w:rPr>
            </w:pPr>
          </w:p>
          <w:p w:rsidR="007B0361" w:rsidRPr="007B0361" w:rsidRDefault="00DD3D28" w:rsidP="007B0361">
            <w:pPr>
              <w:spacing w:after="0" w:line="240" w:lineRule="auto"/>
              <w:contextualSpacing/>
              <w:rPr>
                <w:rFonts w:ascii="Times New Roman" w:hAnsi="Times New Roman"/>
                <w:sz w:val="30"/>
                <w:szCs w:val="30"/>
              </w:rPr>
            </w:pPr>
            <w:r>
              <w:rPr>
                <w:rFonts w:ascii="Times New Roman" w:hAnsi="Times New Roman"/>
                <w:sz w:val="30"/>
                <w:szCs w:val="30"/>
              </w:rPr>
              <w:t>5-30</w:t>
            </w:r>
            <w:r w:rsidR="007B0361" w:rsidRPr="007B0361">
              <w:rPr>
                <w:rFonts w:ascii="Times New Roman" w:hAnsi="Times New Roman"/>
                <w:sz w:val="30"/>
                <w:szCs w:val="30"/>
              </w:rPr>
              <w:t>%</w:t>
            </w:r>
          </w:p>
        </w:tc>
      </w:tr>
      <w:tr w:rsidR="007B0361" w:rsidRPr="007B0361" w:rsidTr="00DD3D28">
        <w:trPr>
          <w:trHeight w:val="309"/>
        </w:trPr>
        <w:tc>
          <w:tcPr>
            <w:tcW w:w="8685" w:type="dxa"/>
          </w:tcPr>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8.2.30.  экономия материальных и энергетических ресурсов</w:t>
            </w:r>
          </w:p>
        </w:tc>
        <w:tc>
          <w:tcPr>
            <w:tcW w:w="1276" w:type="dxa"/>
          </w:tcPr>
          <w:p w:rsidR="007B0361" w:rsidRPr="007B0361" w:rsidRDefault="00DD3D28" w:rsidP="007B0361">
            <w:pPr>
              <w:spacing w:after="0" w:line="240" w:lineRule="auto"/>
              <w:contextualSpacing/>
              <w:rPr>
                <w:rFonts w:ascii="Times New Roman" w:hAnsi="Times New Roman"/>
                <w:sz w:val="30"/>
                <w:szCs w:val="30"/>
              </w:rPr>
            </w:pPr>
            <w:r>
              <w:rPr>
                <w:rFonts w:ascii="Times New Roman" w:hAnsi="Times New Roman"/>
                <w:sz w:val="30"/>
                <w:szCs w:val="30"/>
              </w:rPr>
              <w:t>5-</w:t>
            </w:r>
            <w:r w:rsidR="007B0361" w:rsidRPr="007B0361">
              <w:rPr>
                <w:rFonts w:ascii="Times New Roman" w:hAnsi="Times New Roman"/>
                <w:sz w:val="30"/>
                <w:szCs w:val="30"/>
              </w:rPr>
              <w:t>30%</w:t>
            </w:r>
          </w:p>
        </w:tc>
      </w:tr>
      <w:tr w:rsidR="007B0361" w:rsidRPr="007B0361" w:rsidTr="00DD3D28">
        <w:tc>
          <w:tcPr>
            <w:tcW w:w="8685" w:type="dxa"/>
          </w:tcPr>
          <w:p w:rsidR="007B0361" w:rsidRPr="007B0361" w:rsidRDefault="007B0361" w:rsidP="007B0361">
            <w:pPr>
              <w:tabs>
                <w:tab w:val="num" w:pos="252"/>
              </w:tabs>
              <w:spacing w:after="0" w:line="240" w:lineRule="auto"/>
              <w:contextualSpacing/>
              <w:jc w:val="both"/>
              <w:rPr>
                <w:rFonts w:ascii="Times New Roman" w:hAnsi="Times New Roman"/>
                <w:sz w:val="30"/>
                <w:szCs w:val="30"/>
              </w:rPr>
            </w:pPr>
            <w:r w:rsidRPr="007B0361">
              <w:rPr>
                <w:rFonts w:ascii="Times New Roman" w:hAnsi="Times New Roman"/>
                <w:sz w:val="30"/>
                <w:szCs w:val="30"/>
              </w:rPr>
              <w:t>8.2.31.  подготовка лабораторий и кабинетов к новому учебному году</w:t>
            </w:r>
          </w:p>
        </w:tc>
        <w:tc>
          <w:tcPr>
            <w:tcW w:w="1276" w:type="dxa"/>
          </w:tcPr>
          <w:p w:rsidR="00DD3D28" w:rsidRDefault="00DD3D28" w:rsidP="007B0361">
            <w:pPr>
              <w:spacing w:after="0" w:line="240" w:lineRule="auto"/>
              <w:contextualSpacing/>
              <w:rPr>
                <w:rFonts w:ascii="Times New Roman" w:hAnsi="Times New Roman"/>
                <w:sz w:val="30"/>
                <w:szCs w:val="30"/>
              </w:rPr>
            </w:pPr>
          </w:p>
          <w:p w:rsidR="007B0361" w:rsidRPr="007B0361" w:rsidRDefault="00DD3D28" w:rsidP="007B0361">
            <w:pPr>
              <w:spacing w:after="0" w:line="240" w:lineRule="auto"/>
              <w:contextualSpacing/>
              <w:rPr>
                <w:rFonts w:ascii="Times New Roman" w:hAnsi="Times New Roman"/>
                <w:sz w:val="30"/>
                <w:szCs w:val="30"/>
              </w:rPr>
            </w:pPr>
            <w:r>
              <w:rPr>
                <w:rFonts w:ascii="Times New Roman" w:hAnsi="Times New Roman"/>
                <w:sz w:val="30"/>
                <w:szCs w:val="30"/>
              </w:rPr>
              <w:t>10-</w:t>
            </w:r>
            <w:r w:rsidR="007B0361" w:rsidRPr="007B0361">
              <w:rPr>
                <w:rFonts w:ascii="Times New Roman" w:hAnsi="Times New Roman"/>
                <w:sz w:val="30"/>
                <w:szCs w:val="30"/>
              </w:rPr>
              <w:t>50%</w:t>
            </w:r>
          </w:p>
        </w:tc>
      </w:tr>
      <w:tr w:rsidR="007B0361" w:rsidRPr="007B0361" w:rsidTr="00DD3D28">
        <w:tc>
          <w:tcPr>
            <w:tcW w:w="8685" w:type="dxa"/>
          </w:tcPr>
          <w:p w:rsidR="007B0361" w:rsidRPr="007B0361" w:rsidRDefault="007B0361" w:rsidP="007B0361">
            <w:pPr>
              <w:tabs>
                <w:tab w:val="num" w:pos="252"/>
              </w:tabs>
              <w:spacing w:after="0" w:line="240" w:lineRule="auto"/>
              <w:contextualSpacing/>
              <w:jc w:val="both"/>
              <w:rPr>
                <w:rFonts w:ascii="Times New Roman" w:hAnsi="Times New Roman"/>
                <w:sz w:val="30"/>
                <w:szCs w:val="30"/>
              </w:rPr>
            </w:pPr>
            <w:r w:rsidRPr="007B0361">
              <w:rPr>
                <w:rFonts w:ascii="Times New Roman" w:hAnsi="Times New Roman"/>
                <w:sz w:val="30"/>
                <w:szCs w:val="30"/>
              </w:rPr>
              <w:t>8.2.32. вклад в оснащение учебно-методической базы учреждения</w:t>
            </w:r>
          </w:p>
        </w:tc>
        <w:tc>
          <w:tcPr>
            <w:tcW w:w="1276" w:type="dxa"/>
          </w:tcPr>
          <w:p w:rsidR="007B0361" w:rsidRPr="007B0361" w:rsidRDefault="00DD3D28" w:rsidP="007B0361">
            <w:pPr>
              <w:spacing w:after="0" w:line="240" w:lineRule="auto"/>
              <w:contextualSpacing/>
              <w:rPr>
                <w:rFonts w:ascii="Times New Roman" w:hAnsi="Times New Roman"/>
                <w:sz w:val="30"/>
                <w:szCs w:val="30"/>
              </w:rPr>
            </w:pPr>
            <w:r>
              <w:rPr>
                <w:rFonts w:ascii="Times New Roman" w:hAnsi="Times New Roman"/>
                <w:sz w:val="30"/>
                <w:szCs w:val="30"/>
              </w:rPr>
              <w:t>20-</w:t>
            </w:r>
            <w:r w:rsidR="007B0361" w:rsidRPr="007B0361">
              <w:rPr>
                <w:rFonts w:ascii="Times New Roman" w:hAnsi="Times New Roman"/>
                <w:sz w:val="30"/>
                <w:szCs w:val="30"/>
              </w:rPr>
              <w:t>40%</w:t>
            </w:r>
          </w:p>
        </w:tc>
      </w:tr>
      <w:tr w:rsidR="007B0361" w:rsidRPr="007B0361" w:rsidTr="00DD3D28">
        <w:tc>
          <w:tcPr>
            <w:tcW w:w="8685" w:type="dxa"/>
          </w:tcPr>
          <w:p w:rsidR="007B0361" w:rsidRPr="007B0361" w:rsidRDefault="007B0361" w:rsidP="007B0361">
            <w:pPr>
              <w:tabs>
                <w:tab w:val="num" w:pos="252"/>
              </w:tabs>
              <w:spacing w:after="0" w:line="240" w:lineRule="auto"/>
              <w:contextualSpacing/>
              <w:jc w:val="both"/>
              <w:rPr>
                <w:rFonts w:ascii="Times New Roman" w:hAnsi="Times New Roman"/>
                <w:sz w:val="30"/>
                <w:szCs w:val="30"/>
              </w:rPr>
            </w:pPr>
            <w:r w:rsidRPr="007B0361">
              <w:rPr>
                <w:rFonts w:ascii="Times New Roman" w:hAnsi="Times New Roman"/>
                <w:sz w:val="30"/>
                <w:szCs w:val="30"/>
              </w:rPr>
              <w:t>8.2.33. проведение ремонтных работ</w:t>
            </w:r>
          </w:p>
        </w:tc>
        <w:tc>
          <w:tcPr>
            <w:tcW w:w="1276" w:type="dxa"/>
          </w:tcPr>
          <w:p w:rsidR="007B0361" w:rsidRPr="007B0361" w:rsidRDefault="00DD3D28" w:rsidP="007B0361">
            <w:pPr>
              <w:spacing w:after="0" w:line="240" w:lineRule="auto"/>
              <w:contextualSpacing/>
              <w:rPr>
                <w:rFonts w:ascii="Times New Roman" w:hAnsi="Times New Roman"/>
                <w:sz w:val="30"/>
                <w:szCs w:val="30"/>
              </w:rPr>
            </w:pPr>
            <w:r>
              <w:rPr>
                <w:rFonts w:ascii="Times New Roman" w:hAnsi="Times New Roman"/>
                <w:sz w:val="30"/>
                <w:szCs w:val="30"/>
              </w:rPr>
              <w:t>5-</w:t>
            </w:r>
            <w:r w:rsidR="007B0361" w:rsidRPr="007B0361">
              <w:rPr>
                <w:rFonts w:ascii="Times New Roman" w:hAnsi="Times New Roman"/>
                <w:sz w:val="30"/>
                <w:szCs w:val="30"/>
              </w:rPr>
              <w:t>50%</w:t>
            </w:r>
          </w:p>
        </w:tc>
      </w:tr>
      <w:tr w:rsidR="007B0361" w:rsidRPr="007B0361" w:rsidTr="00DD3D28">
        <w:tc>
          <w:tcPr>
            <w:tcW w:w="8685" w:type="dxa"/>
          </w:tcPr>
          <w:p w:rsidR="007B0361" w:rsidRPr="007B0361" w:rsidRDefault="007B0361" w:rsidP="007B0361">
            <w:pPr>
              <w:tabs>
                <w:tab w:val="num" w:pos="252"/>
              </w:tabs>
              <w:spacing w:after="0" w:line="240" w:lineRule="auto"/>
              <w:contextualSpacing/>
              <w:jc w:val="both"/>
              <w:rPr>
                <w:rFonts w:ascii="Times New Roman" w:hAnsi="Times New Roman"/>
                <w:sz w:val="30"/>
                <w:szCs w:val="30"/>
              </w:rPr>
            </w:pPr>
            <w:r w:rsidRPr="007B0361">
              <w:rPr>
                <w:rFonts w:ascii="Times New Roman" w:hAnsi="Times New Roman"/>
                <w:sz w:val="30"/>
                <w:szCs w:val="30"/>
              </w:rPr>
              <w:t>8.2.34. образцовое содержание рабочего места, спецодежды, инструмента, оборудования</w:t>
            </w:r>
          </w:p>
        </w:tc>
        <w:tc>
          <w:tcPr>
            <w:tcW w:w="1276"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DD3D28" w:rsidP="007B0361">
            <w:pPr>
              <w:spacing w:after="0" w:line="240" w:lineRule="auto"/>
              <w:contextualSpacing/>
              <w:rPr>
                <w:rFonts w:ascii="Times New Roman" w:hAnsi="Times New Roman"/>
                <w:sz w:val="30"/>
                <w:szCs w:val="30"/>
              </w:rPr>
            </w:pPr>
            <w:r>
              <w:rPr>
                <w:rFonts w:ascii="Times New Roman" w:hAnsi="Times New Roman"/>
                <w:sz w:val="30"/>
                <w:szCs w:val="30"/>
              </w:rPr>
              <w:t>5-</w:t>
            </w:r>
            <w:r w:rsidR="007B0361" w:rsidRPr="007B0361">
              <w:rPr>
                <w:rFonts w:ascii="Times New Roman" w:hAnsi="Times New Roman"/>
                <w:sz w:val="30"/>
                <w:szCs w:val="30"/>
              </w:rPr>
              <w:t>10%</w:t>
            </w:r>
          </w:p>
        </w:tc>
      </w:tr>
      <w:tr w:rsidR="007B0361" w:rsidRPr="007B0361" w:rsidTr="00DD3D28">
        <w:tc>
          <w:tcPr>
            <w:tcW w:w="8685" w:type="dxa"/>
          </w:tcPr>
          <w:p w:rsidR="007B0361" w:rsidRPr="007B0361" w:rsidRDefault="007B0361" w:rsidP="007B0361">
            <w:pPr>
              <w:tabs>
                <w:tab w:val="num" w:pos="252"/>
              </w:tabs>
              <w:spacing w:after="0" w:line="240" w:lineRule="auto"/>
              <w:contextualSpacing/>
              <w:jc w:val="both"/>
              <w:rPr>
                <w:rFonts w:ascii="Times New Roman" w:hAnsi="Times New Roman"/>
                <w:sz w:val="30"/>
                <w:szCs w:val="30"/>
              </w:rPr>
            </w:pPr>
            <w:r w:rsidRPr="007B0361">
              <w:rPr>
                <w:rFonts w:ascii="Times New Roman" w:hAnsi="Times New Roman"/>
                <w:sz w:val="30"/>
                <w:szCs w:val="30"/>
              </w:rPr>
              <w:t>8.2.35. предотвращение и ликвидация аварий и их последствий, если они произошли не по вине работника</w:t>
            </w:r>
          </w:p>
        </w:tc>
        <w:tc>
          <w:tcPr>
            <w:tcW w:w="1276" w:type="dxa"/>
          </w:tcPr>
          <w:p w:rsidR="007B0361" w:rsidRPr="007B0361" w:rsidRDefault="007B0361" w:rsidP="007B0361">
            <w:pPr>
              <w:spacing w:after="0" w:line="240" w:lineRule="auto"/>
              <w:contextualSpacing/>
              <w:jc w:val="center"/>
              <w:rPr>
                <w:rFonts w:ascii="Times New Roman" w:hAnsi="Times New Roman"/>
                <w:sz w:val="30"/>
                <w:szCs w:val="30"/>
              </w:rPr>
            </w:pPr>
          </w:p>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40%</w:t>
            </w:r>
          </w:p>
        </w:tc>
      </w:tr>
      <w:tr w:rsidR="007B0361" w:rsidRPr="007B0361" w:rsidTr="00DD3D28">
        <w:tc>
          <w:tcPr>
            <w:tcW w:w="8685" w:type="dxa"/>
          </w:tcPr>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8.2.36. ответственному за питание</w:t>
            </w:r>
          </w:p>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8.2.37. ответственному за оздоровление учащихся</w:t>
            </w:r>
          </w:p>
          <w:p w:rsidR="007B0361" w:rsidRP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8.2.38.за выполнение разовых поручений</w:t>
            </w:r>
          </w:p>
        </w:tc>
        <w:tc>
          <w:tcPr>
            <w:tcW w:w="1276" w:type="dxa"/>
          </w:tcPr>
          <w:p w:rsidR="007B0361" w:rsidRPr="007B0361" w:rsidRDefault="00DD3D28" w:rsidP="007B0361">
            <w:pPr>
              <w:spacing w:after="0" w:line="240" w:lineRule="auto"/>
              <w:contextualSpacing/>
              <w:jc w:val="both"/>
              <w:rPr>
                <w:rFonts w:ascii="Times New Roman" w:hAnsi="Times New Roman"/>
                <w:sz w:val="30"/>
                <w:szCs w:val="30"/>
              </w:rPr>
            </w:pPr>
            <w:r>
              <w:rPr>
                <w:rFonts w:ascii="Times New Roman" w:hAnsi="Times New Roman"/>
                <w:sz w:val="30"/>
                <w:szCs w:val="30"/>
              </w:rPr>
              <w:t>3</w:t>
            </w:r>
            <w:r w:rsidR="007B0361" w:rsidRPr="007B0361">
              <w:rPr>
                <w:rFonts w:ascii="Times New Roman" w:hAnsi="Times New Roman"/>
                <w:sz w:val="30"/>
                <w:szCs w:val="30"/>
              </w:rPr>
              <w:t>0</w:t>
            </w:r>
            <w:r>
              <w:rPr>
                <w:rFonts w:ascii="Times New Roman" w:hAnsi="Times New Roman"/>
                <w:sz w:val="30"/>
                <w:szCs w:val="30"/>
              </w:rPr>
              <w:t>-50</w:t>
            </w:r>
            <w:r w:rsidR="007B0361" w:rsidRPr="007B0361">
              <w:rPr>
                <w:rFonts w:ascii="Times New Roman" w:hAnsi="Times New Roman"/>
                <w:sz w:val="30"/>
                <w:szCs w:val="30"/>
              </w:rPr>
              <w:t>%</w:t>
            </w:r>
          </w:p>
          <w:p w:rsidR="007B0361" w:rsidRPr="007B0361" w:rsidRDefault="007B0361" w:rsidP="007B0361">
            <w:pPr>
              <w:spacing w:after="0" w:line="240" w:lineRule="auto"/>
              <w:contextualSpacing/>
              <w:jc w:val="both"/>
              <w:rPr>
                <w:rFonts w:ascii="Times New Roman" w:hAnsi="Times New Roman"/>
                <w:sz w:val="30"/>
                <w:szCs w:val="30"/>
              </w:rPr>
            </w:pPr>
            <w:r w:rsidRPr="007B0361">
              <w:rPr>
                <w:rFonts w:ascii="Times New Roman" w:hAnsi="Times New Roman"/>
                <w:sz w:val="30"/>
                <w:szCs w:val="30"/>
              </w:rPr>
              <w:t>20</w:t>
            </w:r>
            <w:r w:rsidR="00DD3D28">
              <w:rPr>
                <w:rFonts w:ascii="Times New Roman" w:hAnsi="Times New Roman"/>
                <w:sz w:val="30"/>
                <w:szCs w:val="30"/>
              </w:rPr>
              <w:t>-30</w:t>
            </w:r>
            <w:r w:rsidRPr="007B0361">
              <w:rPr>
                <w:rFonts w:ascii="Times New Roman" w:hAnsi="Times New Roman"/>
                <w:sz w:val="30"/>
                <w:szCs w:val="30"/>
              </w:rPr>
              <w:t>%</w:t>
            </w:r>
          </w:p>
          <w:p w:rsidR="007B0361" w:rsidRPr="007B0361" w:rsidRDefault="00DD3D28" w:rsidP="007B0361">
            <w:pPr>
              <w:spacing w:after="0" w:line="240" w:lineRule="auto"/>
              <w:contextualSpacing/>
              <w:jc w:val="both"/>
              <w:rPr>
                <w:rFonts w:ascii="Times New Roman" w:hAnsi="Times New Roman"/>
                <w:sz w:val="30"/>
                <w:szCs w:val="30"/>
              </w:rPr>
            </w:pPr>
            <w:r>
              <w:rPr>
                <w:rFonts w:ascii="Times New Roman" w:hAnsi="Times New Roman"/>
                <w:sz w:val="30"/>
                <w:szCs w:val="30"/>
              </w:rPr>
              <w:t>10-</w:t>
            </w:r>
            <w:r w:rsidR="007B0361" w:rsidRPr="007B0361">
              <w:rPr>
                <w:rFonts w:ascii="Times New Roman" w:hAnsi="Times New Roman"/>
                <w:sz w:val="30"/>
                <w:szCs w:val="30"/>
              </w:rPr>
              <w:t>30%</w:t>
            </w:r>
          </w:p>
        </w:tc>
      </w:tr>
      <w:tr w:rsidR="007B0361" w:rsidRPr="007B0361" w:rsidTr="00DD3D28">
        <w:tc>
          <w:tcPr>
            <w:tcW w:w="8685" w:type="dxa"/>
          </w:tcPr>
          <w:p w:rsidR="007B0361" w:rsidRDefault="007B0361" w:rsidP="007B0361">
            <w:pPr>
              <w:spacing w:after="0" w:line="240" w:lineRule="auto"/>
              <w:contextualSpacing/>
              <w:rPr>
                <w:rFonts w:ascii="Times New Roman" w:hAnsi="Times New Roman"/>
                <w:sz w:val="30"/>
                <w:szCs w:val="30"/>
              </w:rPr>
            </w:pPr>
            <w:r w:rsidRPr="007B0361">
              <w:rPr>
                <w:rFonts w:ascii="Times New Roman" w:hAnsi="Times New Roman"/>
                <w:sz w:val="30"/>
                <w:szCs w:val="30"/>
              </w:rPr>
              <w:t>8.2.39. за выполнение работ, не предусмотренных должностной инструкцией</w:t>
            </w:r>
          </w:p>
          <w:p w:rsidR="0015233F" w:rsidRPr="00D73709" w:rsidRDefault="0015233F" w:rsidP="007B0361">
            <w:pPr>
              <w:spacing w:after="0" w:line="240" w:lineRule="auto"/>
              <w:contextualSpacing/>
              <w:rPr>
                <w:rFonts w:ascii="Times New Roman" w:hAnsi="Times New Roman"/>
                <w:sz w:val="30"/>
                <w:szCs w:val="30"/>
              </w:rPr>
            </w:pPr>
            <w:r>
              <w:rPr>
                <w:rFonts w:ascii="Times New Roman" w:hAnsi="Times New Roman"/>
                <w:sz w:val="30"/>
                <w:szCs w:val="30"/>
              </w:rPr>
              <w:t>8.2.40. за сложность и напряженность труда</w:t>
            </w:r>
          </w:p>
          <w:p w:rsidR="005B33B1" w:rsidRPr="005B33B1" w:rsidRDefault="005B33B1" w:rsidP="007B0361">
            <w:pPr>
              <w:spacing w:after="0" w:line="240" w:lineRule="auto"/>
              <w:contextualSpacing/>
              <w:rPr>
                <w:rFonts w:ascii="Times New Roman" w:hAnsi="Times New Roman"/>
                <w:sz w:val="30"/>
                <w:szCs w:val="30"/>
              </w:rPr>
            </w:pPr>
            <w:r w:rsidRPr="005B33B1">
              <w:rPr>
                <w:rFonts w:ascii="Times New Roman" w:hAnsi="Times New Roman"/>
                <w:sz w:val="30"/>
                <w:szCs w:val="30"/>
              </w:rPr>
              <w:t>8.</w:t>
            </w:r>
            <w:r>
              <w:rPr>
                <w:rFonts w:ascii="Times New Roman" w:hAnsi="Times New Roman"/>
                <w:sz w:val="30"/>
                <w:szCs w:val="30"/>
              </w:rPr>
              <w:t>2.41. за дежурство во внеурочное время</w:t>
            </w:r>
          </w:p>
        </w:tc>
        <w:tc>
          <w:tcPr>
            <w:tcW w:w="1276" w:type="dxa"/>
          </w:tcPr>
          <w:p w:rsidR="009E1A96" w:rsidRDefault="009E1A96" w:rsidP="009E1A96">
            <w:pPr>
              <w:spacing w:after="0" w:line="240" w:lineRule="auto"/>
              <w:contextualSpacing/>
              <w:jc w:val="both"/>
              <w:rPr>
                <w:rFonts w:ascii="Times New Roman" w:hAnsi="Times New Roman"/>
                <w:sz w:val="30"/>
                <w:szCs w:val="30"/>
              </w:rPr>
            </w:pPr>
          </w:p>
          <w:p w:rsidR="007B0361" w:rsidRDefault="009E1A96" w:rsidP="009E1A96">
            <w:pPr>
              <w:spacing w:after="0" w:line="240" w:lineRule="auto"/>
              <w:contextualSpacing/>
              <w:jc w:val="both"/>
              <w:rPr>
                <w:rFonts w:ascii="Times New Roman" w:hAnsi="Times New Roman"/>
                <w:sz w:val="30"/>
                <w:szCs w:val="30"/>
              </w:rPr>
            </w:pPr>
            <w:r>
              <w:rPr>
                <w:rFonts w:ascii="Times New Roman" w:hAnsi="Times New Roman"/>
                <w:sz w:val="30"/>
                <w:szCs w:val="30"/>
              </w:rPr>
              <w:t>10-5</w:t>
            </w:r>
            <w:r w:rsidR="007B0361" w:rsidRPr="007B0361">
              <w:rPr>
                <w:rFonts w:ascii="Times New Roman" w:hAnsi="Times New Roman"/>
                <w:sz w:val="30"/>
                <w:szCs w:val="30"/>
              </w:rPr>
              <w:t>0%</w:t>
            </w:r>
          </w:p>
          <w:p w:rsidR="0015233F" w:rsidRDefault="0015233F" w:rsidP="009E1A96">
            <w:pPr>
              <w:spacing w:after="0" w:line="240" w:lineRule="auto"/>
              <w:contextualSpacing/>
              <w:jc w:val="both"/>
              <w:rPr>
                <w:rFonts w:ascii="Times New Roman" w:hAnsi="Times New Roman"/>
                <w:sz w:val="30"/>
                <w:szCs w:val="30"/>
              </w:rPr>
            </w:pPr>
            <w:r>
              <w:rPr>
                <w:rFonts w:ascii="Times New Roman" w:hAnsi="Times New Roman"/>
                <w:sz w:val="30"/>
                <w:szCs w:val="30"/>
              </w:rPr>
              <w:t>5-30%</w:t>
            </w:r>
          </w:p>
          <w:p w:rsidR="005B33B1" w:rsidRPr="007B0361" w:rsidRDefault="005B33B1" w:rsidP="009E1A96">
            <w:pPr>
              <w:spacing w:after="0" w:line="240" w:lineRule="auto"/>
              <w:contextualSpacing/>
              <w:jc w:val="both"/>
              <w:rPr>
                <w:rFonts w:ascii="Times New Roman" w:hAnsi="Times New Roman"/>
                <w:sz w:val="30"/>
                <w:szCs w:val="30"/>
              </w:rPr>
            </w:pPr>
            <w:r>
              <w:rPr>
                <w:rFonts w:ascii="Times New Roman" w:hAnsi="Times New Roman"/>
                <w:sz w:val="30"/>
                <w:szCs w:val="30"/>
              </w:rPr>
              <w:t>5-20%</w:t>
            </w:r>
          </w:p>
        </w:tc>
      </w:tr>
    </w:tbl>
    <w:p w:rsidR="007B0361" w:rsidRPr="007B0361" w:rsidRDefault="007B0361" w:rsidP="007B0361">
      <w:pPr>
        <w:spacing w:after="0" w:line="240" w:lineRule="auto"/>
        <w:ind w:firstLine="708"/>
        <w:contextualSpacing/>
        <w:jc w:val="both"/>
        <w:rPr>
          <w:rFonts w:ascii="Times New Roman" w:hAnsi="Times New Roman"/>
          <w:sz w:val="30"/>
          <w:szCs w:val="30"/>
        </w:rPr>
      </w:pPr>
      <w:r w:rsidRPr="007B0361">
        <w:rPr>
          <w:rFonts w:ascii="Times New Roman" w:hAnsi="Times New Roman"/>
          <w:sz w:val="30"/>
          <w:szCs w:val="30"/>
        </w:rPr>
        <w:t>8.3. Надбавка выплачивается за фактически отработанное время. Надбавка не начисляется за периоды:</w:t>
      </w:r>
    </w:p>
    <w:p w:rsidR="007B0361" w:rsidRPr="007B0361" w:rsidRDefault="007B0361" w:rsidP="002F7F14">
      <w:pPr>
        <w:numPr>
          <w:ilvl w:val="0"/>
          <w:numId w:val="1"/>
        </w:numPr>
        <w:tabs>
          <w:tab w:val="num" w:pos="397"/>
        </w:tabs>
        <w:spacing w:after="0" w:line="240" w:lineRule="auto"/>
        <w:contextualSpacing/>
        <w:jc w:val="both"/>
        <w:rPr>
          <w:rFonts w:ascii="Times New Roman" w:hAnsi="Times New Roman"/>
          <w:sz w:val="30"/>
          <w:szCs w:val="30"/>
        </w:rPr>
      </w:pPr>
      <w:r w:rsidRPr="007B0361">
        <w:rPr>
          <w:rFonts w:ascii="Times New Roman" w:hAnsi="Times New Roman"/>
          <w:sz w:val="30"/>
          <w:szCs w:val="30"/>
        </w:rPr>
        <w:t>трудового отпуска;</w:t>
      </w:r>
    </w:p>
    <w:p w:rsidR="007B0361" w:rsidRPr="007B0361" w:rsidRDefault="007B0361" w:rsidP="002F7F14">
      <w:pPr>
        <w:numPr>
          <w:ilvl w:val="0"/>
          <w:numId w:val="1"/>
        </w:numPr>
        <w:tabs>
          <w:tab w:val="num" w:pos="397"/>
        </w:tabs>
        <w:spacing w:after="0" w:line="240" w:lineRule="auto"/>
        <w:contextualSpacing/>
        <w:jc w:val="both"/>
        <w:rPr>
          <w:rFonts w:ascii="Times New Roman" w:hAnsi="Times New Roman"/>
          <w:sz w:val="30"/>
          <w:szCs w:val="30"/>
        </w:rPr>
      </w:pPr>
      <w:r w:rsidRPr="007B0361">
        <w:rPr>
          <w:rFonts w:ascii="Times New Roman" w:hAnsi="Times New Roman"/>
          <w:sz w:val="30"/>
          <w:szCs w:val="30"/>
        </w:rPr>
        <w:t>социального отпуска;</w:t>
      </w:r>
    </w:p>
    <w:p w:rsidR="007B0361" w:rsidRPr="007B0361" w:rsidRDefault="007B0361" w:rsidP="002F7F14">
      <w:pPr>
        <w:numPr>
          <w:ilvl w:val="0"/>
          <w:numId w:val="1"/>
        </w:numPr>
        <w:tabs>
          <w:tab w:val="num" w:pos="397"/>
        </w:tabs>
        <w:spacing w:after="0" w:line="240" w:lineRule="auto"/>
        <w:contextualSpacing/>
        <w:jc w:val="both"/>
        <w:rPr>
          <w:rFonts w:ascii="Times New Roman" w:hAnsi="Times New Roman"/>
          <w:sz w:val="30"/>
          <w:szCs w:val="30"/>
        </w:rPr>
      </w:pPr>
      <w:r w:rsidRPr="007B0361">
        <w:rPr>
          <w:rFonts w:ascii="Times New Roman" w:hAnsi="Times New Roman"/>
          <w:sz w:val="30"/>
          <w:szCs w:val="30"/>
        </w:rPr>
        <w:t>временной нетрудоспособности;</w:t>
      </w:r>
    </w:p>
    <w:p w:rsidR="007B0361" w:rsidRPr="007B0361" w:rsidRDefault="007B0361" w:rsidP="002F7F14">
      <w:pPr>
        <w:numPr>
          <w:ilvl w:val="0"/>
          <w:numId w:val="1"/>
        </w:numPr>
        <w:tabs>
          <w:tab w:val="num" w:pos="397"/>
        </w:tabs>
        <w:spacing w:after="0" w:line="240" w:lineRule="auto"/>
        <w:contextualSpacing/>
        <w:jc w:val="both"/>
        <w:rPr>
          <w:rFonts w:ascii="Times New Roman" w:hAnsi="Times New Roman"/>
          <w:sz w:val="30"/>
          <w:szCs w:val="30"/>
        </w:rPr>
      </w:pPr>
      <w:r w:rsidRPr="007B0361">
        <w:rPr>
          <w:rFonts w:ascii="Times New Roman" w:hAnsi="Times New Roman"/>
          <w:sz w:val="30"/>
          <w:szCs w:val="30"/>
        </w:rPr>
        <w:t>повышения квалификации;</w:t>
      </w:r>
      <w:r w:rsidRPr="007B0361">
        <w:rPr>
          <w:rFonts w:ascii="Times New Roman" w:hAnsi="Times New Roman"/>
          <w:sz w:val="30"/>
          <w:szCs w:val="30"/>
        </w:rPr>
        <w:tab/>
      </w:r>
    </w:p>
    <w:p w:rsidR="007B0361" w:rsidRPr="007B0361" w:rsidRDefault="007B0361" w:rsidP="002F7F14">
      <w:pPr>
        <w:numPr>
          <w:ilvl w:val="0"/>
          <w:numId w:val="1"/>
        </w:numPr>
        <w:tabs>
          <w:tab w:val="num" w:pos="397"/>
        </w:tabs>
        <w:spacing w:after="0" w:line="240" w:lineRule="auto"/>
        <w:contextualSpacing/>
        <w:jc w:val="both"/>
        <w:rPr>
          <w:rFonts w:ascii="Times New Roman" w:hAnsi="Times New Roman"/>
          <w:sz w:val="30"/>
          <w:szCs w:val="30"/>
        </w:rPr>
      </w:pPr>
      <w:r w:rsidRPr="007B0361">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7B0361" w:rsidRPr="007B0361" w:rsidRDefault="007B0361" w:rsidP="007B0361">
      <w:pPr>
        <w:spacing w:after="0" w:line="240" w:lineRule="auto"/>
        <w:contextualSpacing/>
        <w:jc w:val="center"/>
        <w:rPr>
          <w:rFonts w:ascii="Times New Roman" w:eastAsia="Calibri" w:hAnsi="Times New Roman"/>
          <w:b/>
          <w:sz w:val="30"/>
          <w:szCs w:val="30"/>
        </w:rPr>
      </w:pPr>
      <w:r w:rsidRPr="007B0361">
        <w:rPr>
          <w:rFonts w:ascii="Times New Roman" w:eastAsia="Calibri" w:hAnsi="Times New Roman"/>
          <w:b/>
          <w:sz w:val="30"/>
          <w:szCs w:val="30"/>
        </w:rPr>
        <w:lastRenderedPageBreak/>
        <w:t xml:space="preserve">Надбавка  педагогическим работникам учреждения образования за характер труда  </w:t>
      </w:r>
    </w:p>
    <w:p w:rsidR="007B0361" w:rsidRPr="007B0361" w:rsidRDefault="007B0361" w:rsidP="007B0361">
      <w:pPr>
        <w:spacing w:after="0" w:line="240" w:lineRule="auto"/>
        <w:ind w:firstLine="743"/>
        <w:contextualSpacing/>
        <w:jc w:val="both"/>
        <w:rPr>
          <w:rFonts w:ascii="Times New Roman" w:eastAsia="Calibri" w:hAnsi="Times New Roman"/>
          <w:sz w:val="30"/>
          <w:szCs w:val="30"/>
        </w:rPr>
      </w:pPr>
      <w:r w:rsidRPr="007B0361">
        <w:rPr>
          <w:rFonts w:ascii="Times New Roman" w:eastAsia="Calibri" w:hAnsi="Times New Roman"/>
          <w:sz w:val="30"/>
          <w:szCs w:val="30"/>
        </w:rPr>
        <w:t>9. Положение определяет размеры, порядок и условия установления надбавок  педагогическим работникам учреждения образования.</w:t>
      </w:r>
    </w:p>
    <w:p w:rsidR="007B0361" w:rsidRPr="007B0361" w:rsidRDefault="007B0361" w:rsidP="007B0361">
      <w:pPr>
        <w:spacing w:after="0" w:line="240" w:lineRule="auto"/>
        <w:ind w:firstLine="743"/>
        <w:contextualSpacing/>
        <w:jc w:val="both"/>
        <w:rPr>
          <w:rFonts w:ascii="Times New Roman" w:eastAsia="Calibri" w:hAnsi="Times New Roman"/>
          <w:sz w:val="30"/>
          <w:szCs w:val="30"/>
        </w:rPr>
      </w:pPr>
      <w:r w:rsidRPr="007B0361">
        <w:rPr>
          <w:rFonts w:ascii="Times New Roman" w:eastAsia="Calibri" w:hAnsi="Times New Roman"/>
          <w:sz w:val="30"/>
          <w:szCs w:val="30"/>
        </w:rPr>
        <w:t>10. Надбавки педагогическим работникам учреждения образования устанавливаются в процентах от  базовой ставки, установленной Советом Министров Республики Беларусь для оплаты  труда работников бюджетных  организаций.</w:t>
      </w:r>
    </w:p>
    <w:p w:rsidR="007B0361" w:rsidRPr="007B0361" w:rsidRDefault="007B0361" w:rsidP="007B0361">
      <w:pPr>
        <w:spacing w:after="0" w:line="240" w:lineRule="auto"/>
        <w:ind w:firstLine="743"/>
        <w:contextualSpacing/>
        <w:jc w:val="both"/>
        <w:rPr>
          <w:rFonts w:ascii="Times New Roman" w:eastAsia="Calibri" w:hAnsi="Times New Roman"/>
          <w:sz w:val="30"/>
          <w:szCs w:val="30"/>
        </w:rPr>
      </w:pPr>
      <w:r w:rsidRPr="007B0361">
        <w:rPr>
          <w:rFonts w:ascii="Times New Roman" w:eastAsia="Calibri" w:hAnsi="Times New Roman"/>
          <w:sz w:val="30"/>
          <w:szCs w:val="30"/>
        </w:rPr>
        <w:t>11.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7B0361" w:rsidRPr="007B0361" w:rsidRDefault="007B0361" w:rsidP="007B0361">
      <w:pPr>
        <w:spacing w:after="0" w:line="240" w:lineRule="auto"/>
        <w:ind w:firstLine="743"/>
        <w:contextualSpacing/>
        <w:jc w:val="both"/>
        <w:rPr>
          <w:rFonts w:ascii="Times New Roman" w:eastAsia="Calibri" w:hAnsi="Times New Roman"/>
          <w:sz w:val="30"/>
          <w:szCs w:val="30"/>
        </w:rPr>
      </w:pPr>
      <w:r w:rsidRPr="007B0361">
        <w:rPr>
          <w:rFonts w:ascii="Times New Roman" w:eastAsia="Calibri" w:hAnsi="Times New Roman"/>
          <w:sz w:val="30"/>
          <w:szCs w:val="30"/>
        </w:rPr>
        <w:t>12. Надбавки определяются без учета установленных педагогическому работнику часов педагогической нагрузки (объема выполняемой работы)  на месяц,  по одному или нескольким основаниям, указанным в пункте 14. Положения.  При установлении надбавок  по нескольким основаниям они суммируются.</w:t>
      </w:r>
    </w:p>
    <w:p w:rsidR="007B0361" w:rsidRPr="007B0361" w:rsidRDefault="007B0361" w:rsidP="007B0361">
      <w:pPr>
        <w:spacing w:after="0" w:line="240" w:lineRule="auto"/>
        <w:ind w:firstLine="743"/>
        <w:contextualSpacing/>
        <w:jc w:val="both"/>
        <w:rPr>
          <w:rFonts w:ascii="Times New Roman" w:eastAsia="Calibri" w:hAnsi="Times New Roman"/>
          <w:sz w:val="30"/>
          <w:szCs w:val="30"/>
        </w:rPr>
      </w:pPr>
      <w:r w:rsidRPr="007B0361">
        <w:rPr>
          <w:rFonts w:ascii="Times New Roman" w:eastAsia="Calibri" w:hAnsi="Times New Roman"/>
          <w:sz w:val="30"/>
          <w:szCs w:val="30"/>
        </w:rPr>
        <w:t>13. Размер надбавки по каждому основанию устанавливается до 60 процентов (включительно) от базовой ставки.</w:t>
      </w: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ab/>
        <w:t>14.  Источник выплаты надбавки средства -  в размере 5 процентов суммы окладов педагогических работников.</w:t>
      </w:r>
    </w:p>
    <w:p w:rsidR="007B0361" w:rsidRPr="007B0361" w:rsidRDefault="007B0361" w:rsidP="007B0361">
      <w:pPr>
        <w:spacing w:after="0" w:line="240" w:lineRule="auto"/>
        <w:ind w:firstLine="743"/>
        <w:contextualSpacing/>
        <w:jc w:val="both"/>
        <w:rPr>
          <w:rFonts w:ascii="Times New Roman" w:eastAsia="Calibri" w:hAnsi="Times New Roman"/>
          <w:sz w:val="30"/>
          <w:szCs w:val="30"/>
        </w:rPr>
      </w:pPr>
      <w:r w:rsidRPr="007B0361">
        <w:rPr>
          <w:rFonts w:ascii="Times New Roman" w:eastAsia="Calibri" w:hAnsi="Times New Roman"/>
          <w:sz w:val="30"/>
          <w:szCs w:val="30"/>
        </w:rPr>
        <w:t>15. Надбавки устанавливаются:</w:t>
      </w:r>
    </w:p>
    <w:tbl>
      <w:tblPr>
        <w:tblW w:w="9961" w:type="dxa"/>
        <w:tblInd w:w="-72" w:type="dxa"/>
        <w:tblLook w:val="01E0" w:firstRow="1" w:lastRow="1" w:firstColumn="1" w:lastColumn="1" w:noHBand="0" w:noVBand="0"/>
      </w:tblPr>
      <w:tblGrid>
        <w:gridCol w:w="8544"/>
        <w:gridCol w:w="1417"/>
      </w:tblGrid>
      <w:tr w:rsidR="007B0361" w:rsidRPr="007B0361" w:rsidTr="003A6721">
        <w:tc>
          <w:tcPr>
            <w:tcW w:w="8544" w:type="dxa"/>
          </w:tcPr>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 xml:space="preserve">15.1. за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1417" w:type="dxa"/>
          </w:tcPr>
          <w:p w:rsidR="007B0361" w:rsidRPr="007B0361" w:rsidRDefault="007B0361" w:rsidP="007B0361">
            <w:pPr>
              <w:spacing w:after="0" w:line="240" w:lineRule="auto"/>
              <w:contextualSpacing/>
              <w:jc w:val="both"/>
              <w:rPr>
                <w:rFonts w:ascii="Times New Roman" w:eastAsia="Calibri" w:hAnsi="Times New Roman"/>
                <w:sz w:val="30"/>
                <w:szCs w:val="30"/>
              </w:rPr>
            </w:pP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до 60%</w:t>
            </w:r>
          </w:p>
        </w:tc>
      </w:tr>
      <w:tr w:rsidR="007B0361" w:rsidRPr="007B0361" w:rsidTr="003A6721">
        <w:tc>
          <w:tcPr>
            <w:tcW w:w="8544" w:type="dxa"/>
          </w:tcPr>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15.2. за работу по организации питания обучающихся, оздоровления обучающихся, в том числе в каникулярный период</w:t>
            </w:r>
          </w:p>
        </w:tc>
        <w:tc>
          <w:tcPr>
            <w:tcW w:w="1417" w:type="dxa"/>
          </w:tcPr>
          <w:p w:rsidR="007B0361" w:rsidRPr="007B0361" w:rsidRDefault="007B0361" w:rsidP="007B0361">
            <w:pPr>
              <w:spacing w:after="0" w:line="240" w:lineRule="auto"/>
              <w:contextualSpacing/>
              <w:jc w:val="both"/>
              <w:rPr>
                <w:rFonts w:ascii="Times New Roman" w:eastAsia="Calibri" w:hAnsi="Times New Roman"/>
                <w:sz w:val="30"/>
                <w:szCs w:val="30"/>
              </w:rPr>
            </w:pP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до 60%</w:t>
            </w:r>
          </w:p>
        </w:tc>
      </w:tr>
      <w:tr w:rsidR="007B0361" w:rsidRPr="007B0361" w:rsidTr="003A6721">
        <w:trPr>
          <w:trHeight w:val="210"/>
        </w:trPr>
        <w:tc>
          <w:tcPr>
            <w:tcW w:w="8544" w:type="dxa"/>
          </w:tcPr>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 xml:space="preserve">15.3. за сопровождение обучающихся при организации их подвоза                                                                                            </w:t>
            </w:r>
          </w:p>
        </w:tc>
        <w:tc>
          <w:tcPr>
            <w:tcW w:w="1417" w:type="dxa"/>
          </w:tcPr>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до 60%</w:t>
            </w:r>
          </w:p>
        </w:tc>
      </w:tr>
      <w:tr w:rsidR="007B0361" w:rsidRPr="007B0361" w:rsidTr="003A6721">
        <w:trPr>
          <w:trHeight w:val="588"/>
        </w:trPr>
        <w:tc>
          <w:tcPr>
            <w:tcW w:w="8544" w:type="dxa"/>
          </w:tcPr>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 xml:space="preserve">15.4.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1417" w:type="dxa"/>
          </w:tcPr>
          <w:p w:rsidR="007B0361" w:rsidRPr="007B0361" w:rsidRDefault="007B0361" w:rsidP="007B0361">
            <w:pPr>
              <w:spacing w:after="0" w:line="240" w:lineRule="auto"/>
              <w:contextualSpacing/>
              <w:jc w:val="both"/>
              <w:rPr>
                <w:rFonts w:ascii="Times New Roman" w:eastAsia="Calibri" w:hAnsi="Times New Roman"/>
                <w:sz w:val="30"/>
                <w:szCs w:val="30"/>
              </w:rPr>
            </w:pPr>
          </w:p>
          <w:p w:rsidR="007B0361" w:rsidRPr="007B0361" w:rsidRDefault="007B0361" w:rsidP="007B0361">
            <w:pPr>
              <w:spacing w:after="0" w:line="240" w:lineRule="auto"/>
              <w:contextualSpacing/>
              <w:jc w:val="both"/>
              <w:rPr>
                <w:rFonts w:ascii="Times New Roman" w:eastAsia="Calibri" w:hAnsi="Times New Roman"/>
                <w:sz w:val="30"/>
                <w:szCs w:val="30"/>
              </w:rPr>
            </w:pP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до 60 %</w:t>
            </w:r>
          </w:p>
        </w:tc>
      </w:tr>
      <w:tr w:rsidR="007B0361" w:rsidRPr="007B0361" w:rsidTr="003A6721">
        <w:tc>
          <w:tcPr>
            <w:tcW w:w="8544" w:type="dxa"/>
          </w:tcPr>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 xml:space="preserve">15.5. 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p>
        </w:tc>
        <w:tc>
          <w:tcPr>
            <w:tcW w:w="1417" w:type="dxa"/>
          </w:tcPr>
          <w:p w:rsidR="007B0361" w:rsidRPr="007B0361" w:rsidRDefault="007B0361" w:rsidP="007B0361">
            <w:pPr>
              <w:spacing w:after="0" w:line="240" w:lineRule="auto"/>
              <w:contextualSpacing/>
              <w:jc w:val="both"/>
              <w:rPr>
                <w:rFonts w:ascii="Times New Roman" w:eastAsia="Calibri" w:hAnsi="Times New Roman"/>
                <w:sz w:val="30"/>
                <w:szCs w:val="30"/>
              </w:rPr>
            </w:pPr>
          </w:p>
          <w:p w:rsidR="007B0361" w:rsidRPr="007B0361" w:rsidRDefault="007B0361" w:rsidP="007B0361">
            <w:pPr>
              <w:spacing w:after="0" w:line="240" w:lineRule="auto"/>
              <w:contextualSpacing/>
              <w:jc w:val="both"/>
              <w:rPr>
                <w:rFonts w:ascii="Times New Roman" w:eastAsia="Calibri" w:hAnsi="Times New Roman"/>
                <w:sz w:val="30"/>
                <w:szCs w:val="30"/>
              </w:rPr>
            </w:pPr>
          </w:p>
          <w:p w:rsidR="007B0361" w:rsidRPr="007B0361" w:rsidRDefault="007B0361" w:rsidP="007B0361">
            <w:pPr>
              <w:spacing w:after="0" w:line="240" w:lineRule="auto"/>
              <w:contextualSpacing/>
              <w:jc w:val="both"/>
              <w:rPr>
                <w:rFonts w:ascii="Times New Roman" w:eastAsia="Calibri" w:hAnsi="Times New Roman"/>
                <w:sz w:val="30"/>
                <w:szCs w:val="30"/>
              </w:rPr>
            </w:pP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до 60%</w:t>
            </w:r>
          </w:p>
        </w:tc>
      </w:tr>
      <w:tr w:rsidR="007B0361" w:rsidRPr="007B0361" w:rsidTr="003A6721">
        <w:tc>
          <w:tcPr>
            <w:tcW w:w="8544" w:type="dxa"/>
          </w:tcPr>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 xml:space="preserve">15.6.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w:t>
            </w:r>
          </w:p>
        </w:tc>
        <w:tc>
          <w:tcPr>
            <w:tcW w:w="1417" w:type="dxa"/>
          </w:tcPr>
          <w:p w:rsidR="007B0361" w:rsidRPr="007B0361" w:rsidRDefault="007B0361" w:rsidP="007B0361">
            <w:pPr>
              <w:spacing w:after="0" w:line="240" w:lineRule="auto"/>
              <w:contextualSpacing/>
              <w:jc w:val="both"/>
              <w:rPr>
                <w:rFonts w:ascii="Times New Roman" w:eastAsia="Calibri" w:hAnsi="Times New Roman"/>
                <w:sz w:val="30"/>
                <w:szCs w:val="30"/>
              </w:rPr>
            </w:pPr>
          </w:p>
          <w:p w:rsidR="007B0361" w:rsidRPr="007B0361" w:rsidRDefault="007B0361" w:rsidP="007B0361">
            <w:pPr>
              <w:spacing w:after="0" w:line="240" w:lineRule="auto"/>
              <w:contextualSpacing/>
              <w:jc w:val="both"/>
              <w:rPr>
                <w:rFonts w:ascii="Times New Roman" w:eastAsia="Calibri" w:hAnsi="Times New Roman"/>
                <w:sz w:val="30"/>
                <w:szCs w:val="30"/>
              </w:rPr>
            </w:pP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до 60 %</w:t>
            </w:r>
          </w:p>
        </w:tc>
      </w:tr>
      <w:tr w:rsidR="007B0361" w:rsidRPr="007B0361" w:rsidTr="003A6721">
        <w:tc>
          <w:tcPr>
            <w:tcW w:w="8544" w:type="dxa"/>
          </w:tcPr>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 xml:space="preserve">15.7. на период осуществления экспериментальной и </w:t>
            </w:r>
            <w:r w:rsidRPr="007B0361">
              <w:rPr>
                <w:rFonts w:ascii="Times New Roman" w:eastAsia="Calibri" w:hAnsi="Times New Roman"/>
                <w:sz w:val="30"/>
                <w:szCs w:val="30"/>
              </w:rPr>
              <w:lastRenderedPageBreak/>
              <w:t>инновационной деятельности в сфере образования, проводимой в соответствии со статьей 97 Кодекса Республики Беларусь об образовании</w:t>
            </w:r>
          </w:p>
        </w:tc>
        <w:tc>
          <w:tcPr>
            <w:tcW w:w="1417" w:type="dxa"/>
          </w:tcPr>
          <w:p w:rsidR="007B0361" w:rsidRPr="007B0361" w:rsidRDefault="007B0361" w:rsidP="007B0361">
            <w:pPr>
              <w:spacing w:after="0" w:line="240" w:lineRule="auto"/>
              <w:contextualSpacing/>
              <w:jc w:val="both"/>
              <w:rPr>
                <w:rFonts w:ascii="Times New Roman" w:eastAsia="Calibri" w:hAnsi="Times New Roman"/>
                <w:sz w:val="30"/>
                <w:szCs w:val="30"/>
              </w:rPr>
            </w:pPr>
          </w:p>
          <w:p w:rsidR="007B0361" w:rsidRPr="007B0361" w:rsidRDefault="007B0361" w:rsidP="007B0361">
            <w:pPr>
              <w:spacing w:after="0" w:line="240" w:lineRule="auto"/>
              <w:contextualSpacing/>
              <w:jc w:val="both"/>
              <w:rPr>
                <w:rFonts w:ascii="Times New Roman" w:eastAsia="Calibri" w:hAnsi="Times New Roman"/>
                <w:sz w:val="30"/>
                <w:szCs w:val="30"/>
              </w:rPr>
            </w:pP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до 60%</w:t>
            </w:r>
          </w:p>
        </w:tc>
      </w:tr>
      <w:tr w:rsidR="007B0361" w:rsidRPr="007B0361" w:rsidTr="003A6721">
        <w:tc>
          <w:tcPr>
            <w:tcW w:w="8544" w:type="dxa"/>
          </w:tcPr>
          <w:p w:rsidR="007B0361" w:rsidRPr="007B0361" w:rsidRDefault="007B0361" w:rsidP="007B0361">
            <w:pPr>
              <w:tabs>
                <w:tab w:val="num" w:pos="252"/>
              </w:tabs>
              <w:spacing w:after="0" w:line="240" w:lineRule="auto"/>
              <w:contextualSpacing/>
              <w:rPr>
                <w:rFonts w:ascii="Times New Roman" w:eastAsia="Calibri" w:hAnsi="Times New Roman"/>
                <w:sz w:val="30"/>
                <w:szCs w:val="30"/>
              </w:rPr>
            </w:pPr>
            <w:r w:rsidRPr="007B0361">
              <w:rPr>
                <w:rFonts w:ascii="Times New Roman" w:eastAsia="Calibri" w:hAnsi="Times New Roman"/>
                <w:sz w:val="30"/>
                <w:szCs w:val="30"/>
              </w:rPr>
              <w:lastRenderedPageBreak/>
              <w:t>15.8. за работу с иностранными обучающимися</w:t>
            </w:r>
          </w:p>
          <w:p w:rsidR="007B0361" w:rsidRPr="007B0361" w:rsidRDefault="007B0361" w:rsidP="007B0361">
            <w:pPr>
              <w:tabs>
                <w:tab w:val="num" w:pos="252"/>
              </w:tabs>
              <w:spacing w:after="0" w:line="240" w:lineRule="auto"/>
              <w:contextualSpacing/>
              <w:rPr>
                <w:rFonts w:ascii="Times New Roman" w:eastAsia="Calibri" w:hAnsi="Times New Roman"/>
                <w:sz w:val="30"/>
                <w:szCs w:val="30"/>
              </w:rPr>
            </w:pPr>
            <w:r w:rsidRPr="007B0361">
              <w:rPr>
                <w:rFonts w:ascii="Times New Roman" w:eastAsia="Calibri" w:hAnsi="Times New Roman"/>
                <w:sz w:val="30"/>
                <w:szCs w:val="30"/>
              </w:rPr>
              <w:t xml:space="preserve">15.9. за сопровождение обучающихся продолжительностью свыше суток на образовательные мероприятия                                             </w:t>
            </w:r>
          </w:p>
        </w:tc>
        <w:tc>
          <w:tcPr>
            <w:tcW w:w="1417" w:type="dxa"/>
          </w:tcPr>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до 60%</w:t>
            </w: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до 60%</w:t>
            </w:r>
          </w:p>
        </w:tc>
      </w:tr>
    </w:tbl>
    <w:p w:rsidR="007B0361" w:rsidRPr="007B0361" w:rsidRDefault="007B0361" w:rsidP="007B0361">
      <w:pPr>
        <w:spacing w:after="0" w:line="240" w:lineRule="auto"/>
        <w:ind w:firstLine="708"/>
        <w:contextualSpacing/>
        <w:jc w:val="both"/>
        <w:rPr>
          <w:rFonts w:ascii="Times New Roman" w:eastAsia="Calibri" w:hAnsi="Times New Roman"/>
          <w:sz w:val="30"/>
          <w:szCs w:val="30"/>
        </w:rPr>
      </w:pPr>
      <w:r w:rsidRPr="007B0361">
        <w:rPr>
          <w:rFonts w:ascii="Times New Roman" w:eastAsia="Calibri" w:hAnsi="Times New Roman"/>
          <w:sz w:val="30"/>
          <w:szCs w:val="30"/>
        </w:rPr>
        <w:t>16.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7B0361" w:rsidRPr="007B0361" w:rsidRDefault="007B0361" w:rsidP="007B0361">
      <w:pPr>
        <w:spacing w:after="0" w:line="240" w:lineRule="auto"/>
        <w:ind w:firstLine="720"/>
        <w:contextualSpacing/>
        <w:jc w:val="both"/>
        <w:rPr>
          <w:rFonts w:ascii="Times New Roman" w:eastAsia="Calibri" w:hAnsi="Times New Roman"/>
          <w:sz w:val="30"/>
          <w:szCs w:val="30"/>
        </w:rPr>
      </w:pPr>
      <w:r w:rsidRPr="007B0361">
        <w:rPr>
          <w:rFonts w:ascii="Times New Roman" w:eastAsia="Calibri" w:hAnsi="Times New Roman"/>
          <w:sz w:val="30"/>
          <w:szCs w:val="30"/>
        </w:rPr>
        <w:t>17.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7B0361" w:rsidRPr="007B0361" w:rsidRDefault="007B0361" w:rsidP="007B0361">
      <w:pPr>
        <w:tabs>
          <w:tab w:val="left" w:pos="709"/>
        </w:tabs>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ab/>
        <w:t>18.  Надбавки педагогическим работникам  выплачиваются за фактически  отработанное время. Надбавка не начисляется за периоды:</w:t>
      </w: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трудового отпуска;</w:t>
      </w: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w:t>
      </w:r>
      <w:r w:rsidRPr="007B0361">
        <w:rPr>
          <w:rFonts w:ascii="Times New Roman" w:eastAsia="Calibri" w:hAnsi="Times New Roman"/>
          <w:sz w:val="30"/>
          <w:szCs w:val="30"/>
        </w:rPr>
        <w:tab/>
        <w:t>трудового отпуска;</w:t>
      </w: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w:t>
      </w:r>
      <w:r w:rsidRPr="007B0361">
        <w:rPr>
          <w:rFonts w:ascii="Times New Roman" w:eastAsia="Calibri" w:hAnsi="Times New Roman"/>
          <w:sz w:val="30"/>
          <w:szCs w:val="30"/>
        </w:rPr>
        <w:tab/>
        <w:t>социального отпуска;</w:t>
      </w: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w:t>
      </w:r>
      <w:r w:rsidRPr="007B0361">
        <w:rPr>
          <w:rFonts w:ascii="Times New Roman" w:eastAsia="Calibri" w:hAnsi="Times New Roman"/>
          <w:sz w:val="30"/>
          <w:szCs w:val="30"/>
        </w:rPr>
        <w:tab/>
        <w:t>временной нетрудоспособности;</w:t>
      </w: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w:t>
      </w:r>
      <w:r w:rsidRPr="007B0361">
        <w:rPr>
          <w:rFonts w:ascii="Times New Roman" w:eastAsia="Calibri" w:hAnsi="Times New Roman"/>
          <w:sz w:val="30"/>
          <w:szCs w:val="30"/>
        </w:rPr>
        <w:tab/>
        <w:t>повышения квалификации;</w:t>
      </w:r>
    </w:p>
    <w:p w:rsidR="007B0361" w:rsidRPr="007B0361" w:rsidRDefault="007B0361" w:rsidP="007B0361">
      <w:pPr>
        <w:spacing w:after="0" w:line="240" w:lineRule="auto"/>
        <w:contextualSpacing/>
        <w:jc w:val="both"/>
        <w:rPr>
          <w:rFonts w:ascii="Times New Roman" w:eastAsia="Calibri" w:hAnsi="Times New Roman"/>
          <w:sz w:val="30"/>
          <w:szCs w:val="30"/>
        </w:rPr>
      </w:pPr>
      <w:r w:rsidRPr="007B0361">
        <w:rPr>
          <w:rFonts w:ascii="Times New Roman" w:eastAsia="Calibri" w:hAnsi="Times New Roman"/>
          <w:sz w:val="30"/>
          <w:szCs w:val="30"/>
        </w:rPr>
        <w:t>•</w:t>
      </w:r>
      <w:r w:rsidRPr="007B0361">
        <w:rPr>
          <w:rFonts w:ascii="Times New Roman" w:eastAsia="Calibri"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7B0361" w:rsidRDefault="007B0361" w:rsidP="007B0361">
      <w:pPr>
        <w:spacing w:after="0" w:line="240" w:lineRule="auto"/>
        <w:ind w:firstLine="708"/>
        <w:contextualSpacing/>
        <w:jc w:val="both"/>
        <w:rPr>
          <w:rFonts w:ascii="Times New Roman" w:eastAsia="Calibri" w:hAnsi="Times New Roman"/>
          <w:sz w:val="30"/>
          <w:szCs w:val="30"/>
        </w:rPr>
      </w:pPr>
      <w:r w:rsidRPr="007B0361">
        <w:rPr>
          <w:rFonts w:ascii="Times New Roman" w:eastAsia="Calibri" w:hAnsi="Times New Roman"/>
          <w:sz w:val="30"/>
          <w:szCs w:val="30"/>
        </w:rPr>
        <w:t>19. Фонд оплаты труда для установления надбавок,  неиспользованный в текущем месяце, переходит  на следующий. Но при этом является целевым и в фонд экономии для премирования работников не направляется.</w:t>
      </w: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p w:rsidR="00AC501D" w:rsidRDefault="00AC501D" w:rsidP="007B0361">
      <w:pPr>
        <w:spacing w:after="0" w:line="240" w:lineRule="auto"/>
        <w:ind w:firstLine="708"/>
        <w:contextualSpacing/>
        <w:jc w:val="both"/>
        <w:rPr>
          <w:rFonts w:ascii="Times New Roman" w:eastAsia="Calibri" w:hAnsi="Times New Roman"/>
          <w:sz w:val="30"/>
          <w:szCs w:val="30"/>
        </w:rPr>
      </w:pPr>
    </w:p>
    <w:tbl>
      <w:tblPr>
        <w:tblpPr w:leftFromText="180" w:rightFromText="180" w:vertAnchor="text" w:horzAnchor="page" w:tblpX="1042" w:tblpY="-183"/>
        <w:tblW w:w="10773" w:type="dxa"/>
        <w:tblLayout w:type="fixed"/>
        <w:tblLook w:val="04A0" w:firstRow="1" w:lastRow="0" w:firstColumn="1" w:lastColumn="0" w:noHBand="0" w:noVBand="1"/>
      </w:tblPr>
      <w:tblGrid>
        <w:gridCol w:w="5386"/>
        <w:gridCol w:w="5387"/>
      </w:tblGrid>
      <w:tr w:rsidR="00AC501D" w:rsidRPr="003044F3" w:rsidTr="00A6484C">
        <w:tc>
          <w:tcPr>
            <w:tcW w:w="5386" w:type="dxa"/>
          </w:tcPr>
          <w:p w:rsidR="00AC501D" w:rsidRDefault="00AC501D" w:rsidP="00A6484C">
            <w:pPr>
              <w:spacing w:after="0" w:line="240" w:lineRule="auto"/>
              <w:contextualSpacing/>
              <w:rPr>
                <w:rFonts w:ascii="Times New Roman" w:hAnsi="Times New Roman"/>
                <w:sz w:val="28"/>
                <w:szCs w:val="28"/>
              </w:rPr>
            </w:pPr>
            <w:r>
              <w:rPr>
                <w:rFonts w:ascii="Times New Roman" w:hAnsi="Times New Roman"/>
                <w:sz w:val="28"/>
                <w:szCs w:val="28"/>
              </w:rPr>
              <w:t>СОГЛАСОВАНО</w:t>
            </w:r>
          </w:p>
          <w:p w:rsidR="00AC501D" w:rsidRDefault="00AC501D" w:rsidP="00A6484C">
            <w:pPr>
              <w:spacing w:after="0" w:line="240" w:lineRule="auto"/>
              <w:contextualSpacing/>
              <w:rPr>
                <w:rFonts w:ascii="Times New Roman" w:hAnsi="Times New Roman"/>
                <w:sz w:val="28"/>
                <w:szCs w:val="28"/>
              </w:rPr>
            </w:pPr>
            <w:r>
              <w:rPr>
                <w:rFonts w:ascii="Times New Roman" w:hAnsi="Times New Roman"/>
                <w:sz w:val="28"/>
                <w:szCs w:val="28"/>
              </w:rPr>
              <w:t>Профсоюзная организация</w:t>
            </w:r>
          </w:p>
          <w:p w:rsidR="00AC501D" w:rsidRDefault="00AC501D" w:rsidP="00A6484C">
            <w:pPr>
              <w:spacing w:after="0" w:line="240" w:lineRule="auto"/>
              <w:contextualSpacing/>
              <w:rPr>
                <w:rFonts w:ascii="Times New Roman" w:hAnsi="Times New Roman"/>
                <w:sz w:val="28"/>
                <w:szCs w:val="28"/>
              </w:rPr>
            </w:pPr>
            <w:r>
              <w:rPr>
                <w:rFonts w:ascii="Times New Roman" w:hAnsi="Times New Roman"/>
                <w:sz w:val="28"/>
                <w:szCs w:val="28"/>
              </w:rPr>
              <w:t>ГУО «Гимназия г.п. Брагина»</w:t>
            </w:r>
          </w:p>
          <w:p w:rsidR="00AC501D" w:rsidRDefault="00AC501D" w:rsidP="00A6484C">
            <w:pPr>
              <w:spacing w:after="0" w:line="240" w:lineRule="auto"/>
              <w:contextualSpacing/>
              <w:rPr>
                <w:rFonts w:ascii="Times New Roman" w:hAnsi="Times New Roman"/>
                <w:sz w:val="28"/>
                <w:szCs w:val="28"/>
              </w:rPr>
            </w:pPr>
            <w:r>
              <w:rPr>
                <w:rFonts w:ascii="Times New Roman" w:hAnsi="Times New Roman"/>
                <w:sz w:val="28"/>
                <w:szCs w:val="28"/>
              </w:rPr>
              <w:t>Протокол № ___ от ___.06.2022</w:t>
            </w:r>
          </w:p>
          <w:p w:rsidR="00AC501D" w:rsidRDefault="00AC501D" w:rsidP="00A6484C">
            <w:pPr>
              <w:spacing w:after="0" w:line="240" w:lineRule="auto"/>
              <w:contextualSpacing/>
              <w:rPr>
                <w:rFonts w:ascii="Times New Roman" w:hAnsi="Times New Roman"/>
                <w:sz w:val="28"/>
                <w:szCs w:val="28"/>
              </w:rPr>
            </w:pPr>
            <w:r>
              <w:rPr>
                <w:rFonts w:ascii="Times New Roman" w:hAnsi="Times New Roman"/>
                <w:sz w:val="28"/>
                <w:szCs w:val="28"/>
              </w:rPr>
              <w:t>Председатель ПО</w:t>
            </w:r>
          </w:p>
          <w:p w:rsidR="00AC501D" w:rsidRDefault="00AC501D" w:rsidP="00A6484C">
            <w:pPr>
              <w:spacing w:after="0" w:line="240" w:lineRule="auto"/>
              <w:contextualSpacing/>
              <w:rPr>
                <w:rFonts w:ascii="Times New Roman" w:hAnsi="Times New Roman"/>
                <w:sz w:val="28"/>
                <w:szCs w:val="28"/>
              </w:rPr>
            </w:pPr>
            <w:r>
              <w:rPr>
                <w:rFonts w:ascii="Times New Roman" w:hAnsi="Times New Roman"/>
                <w:sz w:val="28"/>
                <w:szCs w:val="28"/>
              </w:rPr>
              <w:t xml:space="preserve">                        Е.Д.Харько</w:t>
            </w:r>
          </w:p>
          <w:p w:rsidR="00AC501D" w:rsidRPr="003044F3" w:rsidRDefault="00AC501D" w:rsidP="00A6484C">
            <w:pPr>
              <w:spacing w:after="0" w:line="240" w:lineRule="auto"/>
              <w:contextualSpacing/>
              <w:rPr>
                <w:rFonts w:ascii="Times New Roman" w:hAnsi="Times New Roman"/>
                <w:sz w:val="28"/>
                <w:szCs w:val="28"/>
              </w:rPr>
            </w:pPr>
          </w:p>
        </w:tc>
        <w:tc>
          <w:tcPr>
            <w:tcW w:w="5387" w:type="dxa"/>
            <w:tcBorders>
              <w:left w:val="nil"/>
            </w:tcBorders>
          </w:tcPr>
          <w:p w:rsidR="00AC501D" w:rsidRPr="00BA4C2F" w:rsidRDefault="00AC501D" w:rsidP="00A6484C">
            <w:pPr>
              <w:spacing w:after="0" w:line="240" w:lineRule="auto"/>
              <w:contextualSpacing/>
              <w:rPr>
                <w:rFonts w:ascii="Times New Roman" w:hAnsi="Times New Roman"/>
                <w:snapToGrid w:val="0"/>
                <w:sz w:val="30"/>
                <w:szCs w:val="30"/>
                <w:lang w:eastAsia="ru-RU"/>
              </w:rPr>
            </w:pPr>
            <w:r w:rsidRPr="00BA4C2F">
              <w:rPr>
                <w:rFonts w:ascii="Times New Roman" w:hAnsi="Times New Roman"/>
                <w:snapToGrid w:val="0"/>
                <w:sz w:val="30"/>
                <w:szCs w:val="30"/>
                <w:lang w:eastAsia="ru-RU"/>
              </w:rPr>
              <w:t xml:space="preserve">               Приложение №3</w:t>
            </w:r>
          </w:p>
          <w:p w:rsidR="00AC501D" w:rsidRPr="00BA4C2F" w:rsidRDefault="00AC501D" w:rsidP="00A6484C">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УТВЕРЖДЕНО</w:t>
            </w:r>
          </w:p>
          <w:p w:rsidR="00AC501D" w:rsidRPr="00BA4C2F" w:rsidRDefault="00AC501D" w:rsidP="00A6484C">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Приказ №     от</w:t>
            </w:r>
          </w:p>
          <w:p w:rsidR="00AC501D" w:rsidRPr="00BA4C2F" w:rsidRDefault="00AC501D" w:rsidP="00A6484C">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Директор государственного</w:t>
            </w:r>
          </w:p>
          <w:p w:rsidR="00AC501D" w:rsidRPr="00BA4C2F" w:rsidRDefault="00AC501D" w:rsidP="00A6484C">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учреждения образования</w:t>
            </w:r>
          </w:p>
          <w:p w:rsidR="00AC501D" w:rsidRPr="00BA4C2F" w:rsidRDefault="00AC501D" w:rsidP="00A6484C">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«Гимназия г.п. Брагина»</w:t>
            </w:r>
          </w:p>
          <w:p w:rsidR="00AC501D" w:rsidRPr="00BA4C2F" w:rsidRDefault="00AC501D" w:rsidP="00A6484C">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В.Н.Ященко</w:t>
            </w:r>
          </w:p>
          <w:p w:rsidR="00AC501D" w:rsidRPr="00BA4C2F" w:rsidRDefault="00AC501D" w:rsidP="00A6484C">
            <w:pPr>
              <w:spacing w:after="0" w:line="240" w:lineRule="auto"/>
              <w:contextualSpacing/>
              <w:rPr>
                <w:rFonts w:ascii="Times New Roman" w:hAnsi="Times New Roman"/>
                <w:sz w:val="28"/>
                <w:szCs w:val="28"/>
              </w:rPr>
            </w:pPr>
          </w:p>
        </w:tc>
      </w:tr>
    </w:tbl>
    <w:p w:rsidR="00AC501D" w:rsidRPr="00AC501D" w:rsidRDefault="00AC501D" w:rsidP="00AC501D">
      <w:pPr>
        <w:spacing w:after="0" w:line="240" w:lineRule="auto"/>
        <w:contextualSpacing/>
        <w:jc w:val="center"/>
        <w:rPr>
          <w:rFonts w:ascii="Times New Roman" w:hAnsi="Times New Roman"/>
          <w:b/>
          <w:sz w:val="28"/>
          <w:szCs w:val="28"/>
        </w:rPr>
      </w:pPr>
      <w:r w:rsidRPr="00AC501D">
        <w:rPr>
          <w:rFonts w:ascii="Times New Roman" w:hAnsi="Times New Roman"/>
          <w:b/>
          <w:sz w:val="28"/>
          <w:szCs w:val="28"/>
        </w:rPr>
        <w:t>Положение</w:t>
      </w:r>
    </w:p>
    <w:p w:rsidR="00AC501D" w:rsidRPr="00AC501D" w:rsidRDefault="00AC501D" w:rsidP="00AC501D">
      <w:pPr>
        <w:spacing w:after="0" w:line="240" w:lineRule="auto"/>
        <w:contextualSpacing/>
        <w:jc w:val="center"/>
        <w:rPr>
          <w:rFonts w:ascii="Times New Roman" w:hAnsi="Times New Roman"/>
          <w:b/>
          <w:sz w:val="28"/>
          <w:szCs w:val="28"/>
        </w:rPr>
      </w:pPr>
      <w:r w:rsidRPr="00AC501D">
        <w:rPr>
          <w:rFonts w:ascii="Times New Roman" w:hAnsi="Times New Roman"/>
          <w:b/>
          <w:sz w:val="28"/>
          <w:szCs w:val="28"/>
        </w:rPr>
        <w:t xml:space="preserve">о порядке оказания материальной помощи работникам учреждения образования </w:t>
      </w:r>
    </w:p>
    <w:p w:rsidR="00AC501D" w:rsidRPr="00AC501D" w:rsidRDefault="00AC501D" w:rsidP="00AC501D">
      <w:pPr>
        <w:spacing w:after="0" w:line="240" w:lineRule="auto"/>
        <w:contextualSpacing/>
        <w:jc w:val="center"/>
        <w:rPr>
          <w:rFonts w:ascii="Times New Roman" w:hAnsi="Times New Roman"/>
          <w:b/>
          <w:sz w:val="28"/>
          <w:szCs w:val="28"/>
        </w:rPr>
      </w:pPr>
    </w:p>
    <w:p w:rsidR="00AC501D" w:rsidRPr="00AC501D" w:rsidRDefault="00AC501D" w:rsidP="00AC501D">
      <w:pPr>
        <w:spacing w:after="0" w:line="240" w:lineRule="auto"/>
        <w:ind w:firstLine="720"/>
        <w:contextualSpacing/>
        <w:jc w:val="both"/>
        <w:rPr>
          <w:rFonts w:ascii="Times New Roman" w:hAnsi="Times New Roman"/>
          <w:sz w:val="28"/>
          <w:szCs w:val="28"/>
        </w:rPr>
      </w:pPr>
      <w:r w:rsidRPr="00AC501D">
        <w:rPr>
          <w:rFonts w:ascii="Times New Roman" w:hAnsi="Times New Roman"/>
          <w:sz w:val="28"/>
          <w:szCs w:val="28"/>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AC501D" w:rsidRPr="00AC501D" w:rsidRDefault="00AC501D" w:rsidP="00AC501D">
      <w:pPr>
        <w:spacing w:after="0" w:line="240" w:lineRule="auto"/>
        <w:ind w:firstLine="720"/>
        <w:contextualSpacing/>
        <w:jc w:val="both"/>
        <w:rPr>
          <w:rFonts w:ascii="Times New Roman" w:hAnsi="Times New Roman"/>
          <w:sz w:val="28"/>
          <w:szCs w:val="28"/>
        </w:rPr>
      </w:pPr>
      <w:r w:rsidRPr="00AC501D">
        <w:rPr>
          <w:rFonts w:ascii="Times New Roman" w:hAnsi="Times New Roman"/>
          <w:sz w:val="28"/>
          <w:szCs w:val="28"/>
        </w:rPr>
        <w:t>1. На оказание материальной помощи работникам учреждений образования направляются:</w:t>
      </w:r>
    </w:p>
    <w:p w:rsidR="00AC501D" w:rsidRPr="00AC501D" w:rsidRDefault="00AC501D" w:rsidP="002F7F14">
      <w:pPr>
        <w:numPr>
          <w:ilvl w:val="0"/>
          <w:numId w:val="2"/>
        </w:numPr>
        <w:tabs>
          <w:tab w:val="num" w:pos="397"/>
        </w:tabs>
        <w:spacing w:after="0" w:line="240" w:lineRule="auto"/>
        <w:contextualSpacing/>
        <w:jc w:val="both"/>
        <w:rPr>
          <w:rFonts w:ascii="Times New Roman" w:hAnsi="Times New Roman"/>
          <w:sz w:val="28"/>
          <w:szCs w:val="28"/>
        </w:rPr>
      </w:pPr>
      <w:r w:rsidRPr="00AC501D">
        <w:rPr>
          <w:rFonts w:ascii="Times New Roman" w:hAnsi="Times New Roman"/>
          <w:sz w:val="28"/>
          <w:szCs w:val="28"/>
        </w:rPr>
        <w:t xml:space="preserve">бюджетные средства  в размере 0,3 среднемесячной суммы окладов работников; </w:t>
      </w:r>
    </w:p>
    <w:p w:rsidR="00AC501D" w:rsidRPr="00AC501D" w:rsidRDefault="00AC501D" w:rsidP="002F7F14">
      <w:pPr>
        <w:numPr>
          <w:ilvl w:val="0"/>
          <w:numId w:val="2"/>
        </w:numPr>
        <w:tabs>
          <w:tab w:val="num" w:pos="397"/>
        </w:tabs>
        <w:spacing w:after="0" w:line="240" w:lineRule="auto"/>
        <w:contextualSpacing/>
        <w:jc w:val="both"/>
        <w:rPr>
          <w:rFonts w:ascii="Times New Roman" w:hAnsi="Times New Roman"/>
          <w:sz w:val="28"/>
          <w:szCs w:val="28"/>
        </w:rPr>
      </w:pPr>
      <w:r w:rsidRPr="00AC501D">
        <w:rPr>
          <w:rFonts w:ascii="Times New Roman" w:hAnsi="Times New Roman"/>
          <w:sz w:val="28"/>
          <w:szCs w:val="28"/>
        </w:rPr>
        <w:t>средства от внебюджетной деятельности для этих нужд;</w:t>
      </w:r>
    </w:p>
    <w:p w:rsidR="00AC501D" w:rsidRPr="00AC501D" w:rsidRDefault="00AC501D" w:rsidP="002F7F14">
      <w:pPr>
        <w:numPr>
          <w:ilvl w:val="0"/>
          <w:numId w:val="2"/>
        </w:numPr>
        <w:tabs>
          <w:tab w:val="num" w:pos="397"/>
        </w:tabs>
        <w:spacing w:after="0" w:line="240" w:lineRule="auto"/>
        <w:contextualSpacing/>
        <w:jc w:val="both"/>
        <w:rPr>
          <w:rFonts w:ascii="Times New Roman" w:hAnsi="Times New Roman"/>
          <w:sz w:val="28"/>
          <w:szCs w:val="28"/>
        </w:rPr>
      </w:pPr>
      <w:r w:rsidRPr="00AC501D">
        <w:rPr>
          <w:rFonts w:ascii="Times New Roman" w:hAnsi="Times New Roman"/>
          <w:sz w:val="28"/>
          <w:szCs w:val="28"/>
        </w:rPr>
        <w:t>благотворительные средства, полученные на эти цели.</w:t>
      </w:r>
    </w:p>
    <w:p w:rsidR="00AC501D" w:rsidRPr="00AC501D" w:rsidRDefault="00AC501D" w:rsidP="00AC501D">
      <w:pPr>
        <w:spacing w:after="0" w:line="240" w:lineRule="auto"/>
        <w:ind w:firstLine="720"/>
        <w:contextualSpacing/>
        <w:jc w:val="both"/>
        <w:rPr>
          <w:rFonts w:ascii="Times New Roman" w:hAnsi="Times New Roman"/>
          <w:sz w:val="28"/>
          <w:szCs w:val="28"/>
        </w:rPr>
      </w:pPr>
      <w:r w:rsidRPr="00AC501D">
        <w:rPr>
          <w:rFonts w:ascii="Times New Roman" w:hAnsi="Times New Roman"/>
          <w:sz w:val="28"/>
          <w:szCs w:val="28"/>
        </w:rPr>
        <w:t>Выплата материальной помощи работникам, принятым по основному месту работы, а также работникам, находящимся в отпуске по беременности и родам, производится приказом руководителя учреждения, по согласованию с профсоюзным комитетом, на основании заявления с указанием причин необходимости и при наличии подтверждающих документов.</w:t>
      </w:r>
    </w:p>
    <w:p w:rsidR="00AC501D" w:rsidRPr="00AC501D" w:rsidRDefault="00AC501D" w:rsidP="00AC501D">
      <w:pPr>
        <w:spacing w:after="0" w:line="240" w:lineRule="auto"/>
        <w:ind w:firstLine="708"/>
        <w:jc w:val="both"/>
        <w:rPr>
          <w:rFonts w:ascii="Times New Roman" w:hAnsi="Times New Roman"/>
          <w:sz w:val="28"/>
          <w:szCs w:val="28"/>
        </w:rPr>
      </w:pPr>
      <w:r w:rsidRPr="00AC501D">
        <w:rPr>
          <w:rFonts w:ascii="Times New Roman" w:hAnsi="Times New Roman"/>
          <w:sz w:val="28"/>
          <w:szCs w:val="28"/>
        </w:rPr>
        <w:t>2. Средства фонда материальной помощи, не израсходованные по заявлениям работников в течение месяца распределяются между всеми работниками в равных долях (% от оклада), в том числе и на руководителя учреждения образования.</w:t>
      </w:r>
    </w:p>
    <w:p w:rsidR="00AC501D" w:rsidRPr="00AC501D" w:rsidRDefault="00AC501D" w:rsidP="00AC501D">
      <w:pPr>
        <w:spacing w:after="0" w:line="240" w:lineRule="auto"/>
        <w:ind w:firstLine="720"/>
        <w:contextualSpacing/>
        <w:jc w:val="both"/>
        <w:rPr>
          <w:rFonts w:ascii="Times New Roman" w:hAnsi="Times New Roman"/>
          <w:sz w:val="28"/>
          <w:szCs w:val="28"/>
        </w:rPr>
      </w:pPr>
      <w:r w:rsidRPr="00AC501D">
        <w:rPr>
          <w:rFonts w:ascii="Times New Roman" w:hAnsi="Times New Roman"/>
          <w:sz w:val="28"/>
          <w:szCs w:val="28"/>
        </w:rPr>
        <w:t>3. Материальная помощь оказывается в следующих случаях (размер указывается в базовых величинах):</w:t>
      </w:r>
    </w:p>
    <w:tbl>
      <w:tblPr>
        <w:tblW w:w="10080" w:type="dxa"/>
        <w:tblInd w:w="108" w:type="dxa"/>
        <w:tblLayout w:type="fixed"/>
        <w:tblLook w:val="01E0" w:firstRow="1" w:lastRow="1" w:firstColumn="1" w:lastColumn="1" w:noHBand="0" w:noVBand="0"/>
      </w:tblPr>
      <w:tblGrid>
        <w:gridCol w:w="9000"/>
        <w:gridCol w:w="1080"/>
      </w:tblGrid>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 xml:space="preserve">1. рождение ребенка </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5БВ</w:t>
            </w:r>
          </w:p>
        </w:tc>
      </w:tr>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 xml:space="preserve">2. бракосочетание работника </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7БВ</w:t>
            </w:r>
          </w:p>
        </w:tc>
      </w:tr>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 xml:space="preserve">3. вследствие стихийного бедствия </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3БВ</w:t>
            </w:r>
          </w:p>
        </w:tc>
      </w:tr>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 xml:space="preserve">4. при несчастных случаях в семье работника </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5БВ</w:t>
            </w:r>
          </w:p>
        </w:tc>
      </w:tr>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5. смерти работника учреждения</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10БВ</w:t>
            </w:r>
          </w:p>
        </w:tc>
      </w:tr>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 xml:space="preserve">6. смерти родственника работника (муж, жена, дети, родители, братья, сестры) </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7БВ</w:t>
            </w:r>
          </w:p>
        </w:tc>
      </w:tr>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7. продолжительной болезни работника (свыше 30 календарных дней)</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5БВ</w:t>
            </w:r>
          </w:p>
        </w:tc>
      </w:tr>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8. многодетным семьям, имеющим 3-х и более детей (один раз в год)</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3БВ</w:t>
            </w:r>
          </w:p>
        </w:tc>
      </w:tr>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9. семьям, воспитывающим детей одним из родителей (два раза в год)</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3БВ</w:t>
            </w:r>
          </w:p>
        </w:tc>
      </w:tr>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lastRenderedPageBreak/>
              <w:t>10. при проведении лечения, на частичную оплату путевок для работников</w:t>
            </w:r>
          </w:p>
        </w:tc>
        <w:tc>
          <w:tcPr>
            <w:tcW w:w="1080" w:type="dxa"/>
          </w:tcPr>
          <w:p w:rsidR="00AC501D" w:rsidRDefault="00AC501D" w:rsidP="00AC501D">
            <w:pPr>
              <w:spacing w:after="0" w:line="240" w:lineRule="auto"/>
              <w:contextualSpacing/>
              <w:jc w:val="both"/>
              <w:rPr>
                <w:rFonts w:ascii="Times New Roman" w:hAnsi="Times New Roman"/>
                <w:sz w:val="28"/>
                <w:szCs w:val="28"/>
              </w:rPr>
            </w:pPr>
          </w:p>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3БВ</w:t>
            </w:r>
          </w:p>
        </w:tc>
      </w:tr>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11. в связи с круглыми датами в жизни работника (при стаже работы в гимназии не менее 5 лет)</w:t>
            </w:r>
            <w:r w:rsidRPr="00AC501D">
              <w:rPr>
                <w:rFonts w:ascii="Times New Roman" w:hAnsi="Times New Roman"/>
                <w:sz w:val="28"/>
                <w:szCs w:val="28"/>
              </w:rPr>
              <w:tab/>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3-5 БВ</w:t>
            </w:r>
          </w:p>
        </w:tc>
      </w:tr>
      <w:tr w:rsidR="00AC501D" w:rsidRPr="00AC501D" w:rsidTr="00A6484C">
        <w:tc>
          <w:tcPr>
            <w:tcW w:w="900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12. оздоровления работников и их детей</w:t>
            </w:r>
          </w:p>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13. работникам, имеющим детей в выпускном (11-м) классе (в июне)</w:t>
            </w:r>
          </w:p>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14. родителям первоклассникам для подготовки к школе (в июле)</w:t>
            </w:r>
          </w:p>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15. молодому специалисту в конце третьего года работы</w:t>
            </w:r>
          </w:p>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16. молодому специалисту на частичную оплату проезда к месту жительства родителей, проживающих за пределами района, без предоставления подтверждающих документов один раз в полугодие</w:t>
            </w:r>
          </w:p>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17. работникам, проживающим в съемном жилье (один раз в квартал)</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3БВ</w:t>
            </w:r>
          </w:p>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3 БВ</w:t>
            </w:r>
          </w:p>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2 БВ</w:t>
            </w:r>
          </w:p>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2 БВ</w:t>
            </w:r>
          </w:p>
          <w:p w:rsidR="00AC501D" w:rsidRPr="00AC501D" w:rsidRDefault="00AC501D" w:rsidP="00AC501D">
            <w:pPr>
              <w:spacing w:after="0" w:line="240" w:lineRule="auto"/>
              <w:contextualSpacing/>
              <w:jc w:val="both"/>
              <w:rPr>
                <w:rFonts w:ascii="Times New Roman" w:hAnsi="Times New Roman"/>
                <w:sz w:val="28"/>
                <w:szCs w:val="28"/>
              </w:rPr>
            </w:pPr>
          </w:p>
          <w:p w:rsidR="00AC501D" w:rsidRPr="00AC501D" w:rsidRDefault="00AC501D" w:rsidP="00AC501D">
            <w:pPr>
              <w:spacing w:after="0" w:line="240" w:lineRule="auto"/>
              <w:contextualSpacing/>
              <w:jc w:val="both"/>
              <w:rPr>
                <w:rFonts w:ascii="Times New Roman" w:hAnsi="Times New Roman"/>
                <w:sz w:val="28"/>
                <w:szCs w:val="28"/>
              </w:rPr>
            </w:pPr>
          </w:p>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1 БВ</w:t>
            </w:r>
          </w:p>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2 БВ</w:t>
            </w:r>
          </w:p>
        </w:tc>
      </w:tr>
      <w:tr w:rsidR="00AC501D" w:rsidRPr="00AC501D" w:rsidTr="00A6484C">
        <w:tc>
          <w:tcPr>
            <w:tcW w:w="9000" w:type="dxa"/>
          </w:tcPr>
          <w:p w:rsidR="00AC501D" w:rsidRPr="00AC501D" w:rsidRDefault="00AC501D" w:rsidP="00AC501D">
            <w:pPr>
              <w:shd w:val="clear" w:color="auto" w:fill="FFFFFF"/>
              <w:spacing w:after="0" w:line="240" w:lineRule="auto"/>
              <w:rPr>
                <w:rFonts w:ascii="Times New Roman" w:hAnsi="Times New Roman"/>
                <w:i/>
                <w:sz w:val="28"/>
                <w:szCs w:val="28"/>
                <w:lang w:eastAsia="ru-RU"/>
              </w:rPr>
            </w:pPr>
            <w:r w:rsidRPr="00AC501D">
              <w:rPr>
                <w:rFonts w:ascii="Times New Roman" w:hAnsi="Times New Roman"/>
                <w:sz w:val="28"/>
                <w:szCs w:val="28"/>
                <w:lang w:eastAsia="ru-RU"/>
              </w:rPr>
              <w:t>18.</w:t>
            </w:r>
            <w:r w:rsidRPr="00AC501D">
              <w:rPr>
                <w:rFonts w:ascii="Georgia" w:hAnsi="Georgia"/>
                <w:color w:val="000080"/>
                <w:sz w:val="28"/>
                <w:szCs w:val="28"/>
                <w:lang w:eastAsia="ru-RU"/>
              </w:rPr>
              <w:t xml:space="preserve"> </w:t>
            </w:r>
            <w:r w:rsidRPr="00AC501D">
              <w:rPr>
                <w:rFonts w:ascii="Times New Roman" w:hAnsi="Times New Roman"/>
                <w:iCs/>
                <w:sz w:val="28"/>
                <w:szCs w:val="28"/>
                <w:lang w:eastAsia="ru-RU"/>
              </w:rPr>
              <w:t>при проведении платного лечения, медицинского обследования на платной основе, приобретение медицинских препаратов    </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5БВ</w:t>
            </w:r>
          </w:p>
        </w:tc>
      </w:tr>
      <w:tr w:rsidR="00AC501D" w:rsidRPr="00AC501D" w:rsidTr="00A6484C">
        <w:tc>
          <w:tcPr>
            <w:tcW w:w="9000" w:type="dxa"/>
          </w:tcPr>
          <w:p w:rsidR="00AC501D" w:rsidRPr="00AC501D" w:rsidRDefault="00AC501D" w:rsidP="00AC501D">
            <w:pPr>
              <w:shd w:val="clear" w:color="auto" w:fill="FFFFFF"/>
              <w:spacing w:after="0" w:line="240" w:lineRule="auto"/>
              <w:rPr>
                <w:rFonts w:ascii="Times New Roman" w:hAnsi="Times New Roman"/>
                <w:sz w:val="28"/>
                <w:szCs w:val="28"/>
                <w:lang w:eastAsia="ru-RU"/>
              </w:rPr>
            </w:pPr>
            <w:r w:rsidRPr="00AC501D">
              <w:rPr>
                <w:rFonts w:ascii="Times New Roman" w:hAnsi="Times New Roman"/>
                <w:sz w:val="28"/>
                <w:szCs w:val="28"/>
                <w:lang w:eastAsia="ru-RU"/>
              </w:rPr>
              <w:t>19. работникам, дети которых обучаются на платной основе (один раз в год)</w:t>
            </w:r>
          </w:p>
          <w:p w:rsidR="00AC501D" w:rsidRDefault="00AC501D" w:rsidP="00AC501D">
            <w:pPr>
              <w:shd w:val="clear" w:color="auto" w:fill="FFFFFF"/>
              <w:spacing w:after="0" w:line="240" w:lineRule="auto"/>
              <w:rPr>
                <w:rFonts w:ascii="Times New Roman" w:hAnsi="Times New Roman"/>
                <w:sz w:val="28"/>
                <w:szCs w:val="28"/>
                <w:lang w:eastAsia="ru-RU"/>
              </w:rPr>
            </w:pPr>
            <w:r w:rsidRPr="00AC501D">
              <w:rPr>
                <w:rFonts w:ascii="Times New Roman" w:hAnsi="Times New Roman"/>
                <w:sz w:val="28"/>
                <w:szCs w:val="28"/>
                <w:lang w:eastAsia="ru-RU"/>
              </w:rPr>
              <w:t>20. малообеспеченным семьям (при наличии документов)</w:t>
            </w:r>
          </w:p>
          <w:p w:rsidR="00AC501D" w:rsidRDefault="00AC501D" w:rsidP="00AC501D">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21.при выходе на пенсию</w:t>
            </w:r>
          </w:p>
          <w:p w:rsidR="00AC501D" w:rsidRPr="00AC501D" w:rsidRDefault="00AC501D" w:rsidP="00AC501D">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22.</w:t>
            </w:r>
            <w:r w:rsidR="00A6484C">
              <w:rPr>
                <w:rFonts w:ascii="Times New Roman" w:hAnsi="Times New Roman"/>
                <w:sz w:val="30"/>
                <w:szCs w:val="30"/>
                <w:lang w:eastAsia="ru-RU"/>
              </w:rPr>
              <w:t xml:space="preserve"> м</w:t>
            </w:r>
            <w:r w:rsidRPr="00AC501D">
              <w:rPr>
                <w:rFonts w:ascii="Times New Roman" w:hAnsi="Times New Roman"/>
                <w:sz w:val="30"/>
                <w:szCs w:val="30"/>
                <w:lang w:eastAsia="ru-RU"/>
              </w:rPr>
              <w:t>олодому специалисту, обучавшемуся на условиях целевой подготовки, при условии продолжения работы в учреждении образования после отработки обязательного срока работ и заключения контракта сроком не менее чем на три года</w:t>
            </w:r>
          </w:p>
        </w:tc>
        <w:tc>
          <w:tcPr>
            <w:tcW w:w="1080" w:type="dxa"/>
          </w:tcPr>
          <w:p w:rsidR="00AC501D" w:rsidRP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5 БВ</w:t>
            </w:r>
          </w:p>
          <w:p w:rsidR="00AC501D" w:rsidRPr="00AC501D" w:rsidRDefault="00AC501D" w:rsidP="00AC501D">
            <w:pPr>
              <w:spacing w:after="0" w:line="240" w:lineRule="auto"/>
              <w:contextualSpacing/>
              <w:jc w:val="both"/>
              <w:rPr>
                <w:rFonts w:ascii="Times New Roman" w:hAnsi="Times New Roman"/>
                <w:sz w:val="28"/>
                <w:szCs w:val="28"/>
              </w:rPr>
            </w:pPr>
          </w:p>
          <w:p w:rsidR="00AC501D" w:rsidRDefault="00AC501D" w:rsidP="00AC501D">
            <w:pPr>
              <w:spacing w:after="0" w:line="240" w:lineRule="auto"/>
              <w:contextualSpacing/>
              <w:jc w:val="both"/>
              <w:rPr>
                <w:rFonts w:ascii="Times New Roman" w:hAnsi="Times New Roman"/>
                <w:sz w:val="28"/>
                <w:szCs w:val="28"/>
              </w:rPr>
            </w:pPr>
            <w:r w:rsidRPr="00AC501D">
              <w:rPr>
                <w:rFonts w:ascii="Times New Roman" w:hAnsi="Times New Roman"/>
                <w:sz w:val="28"/>
                <w:szCs w:val="28"/>
              </w:rPr>
              <w:t>3 БВ</w:t>
            </w:r>
          </w:p>
          <w:p w:rsidR="00AC501D" w:rsidRDefault="00AC501D" w:rsidP="00AC501D">
            <w:pPr>
              <w:spacing w:after="0" w:line="240" w:lineRule="auto"/>
              <w:contextualSpacing/>
              <w:jc w:val="both"/>
              <w:rPr>
                <w:rFonts w:ascii="Times New Roman" w:hAnsi="Times New Roman"/>
                <w:sz w:val="28"/>
                <w:szCs w:val="28"/>
              </w:rPr>
            </w:pPr>
            <w:r>
              <w:rPr>
                <w:rFonts w:ascii="Times New Roman" w:hAnsi="Times New Roman"/>
                <w:sz w:val="28"/>
                <w:szCs w:val="28"/>
              </w:rPr>
              <w:t>7 БВ</w:t>
            </w:r>
          </w:p>
          <w:p w:rsidR="00AC501D" w:rsidRDefault="00AC501D" w:rsidP="00AC501D">
            <w:pPr>
              <w:spacing w:after="0" w:line="240" w:lineRule="auto"/>
              <w:contextualSpacing/>
              <w:jc w:val="both"/>
              <w:rPr>
                <w:rFonts w:ascii="Times New Roman" w:hAnsi="Times New Roman"/>
                <w:sz w:val="28"/>
                <w:szCs w:val="28"/>
              </w:rPr>
            </w:pPr>
          </w:p>
          <w:p w:rsidR="00AC501D" w:rsidRDefault="00AC501D" w:rsidP="00AC501D">
            <w:pPr>
              <w:spacing w:after="0" w:line="240" w:lineRule="auto"/>
              <w:contextualSpacing/>
              <w:jc w:val="both"/>
              <w:rPr>
                <w:rFonts w:ascii="Times New Roman" w:hAnsi="Times New Roman"/>
                <w:sz w:val="28"/>
                <w:szCs w:val="28"/>
              </w:rPr>
            </w:pPr>
          </w:p>
          <w:p w:rsidR="00AC501D" w:rsidRDefault="00AC501D" w:rsidP="00AC501D">
            <w:pPr>
              <w:spacing w:after="0" w:line="240" w:lineRule="auto"/>
              <w:contextualSpacing/>
              <w:jc w:val="both"/>
              <w:rPr>
                <w:rFonts w:ascii="Times New Roman" w:hAnsi="Times New Roman"/>
                <w:sz w:val="28"/>
                <w:szCs w:val="28"/>
              </w:rPr>
            </w:pPr>
          </w:p>
          <w:p w:rsidR="00AC501D" w:rsidRPr="00AC501D" w:rsidRDefault="00AC501D" w:rsidP="00AC501D">
            <w:pPr>
              <w:spacing w:after="0" w:line="240" w:lineRule="auto"/>
              <w:contextualSpacing/>
              <w:jc w:val="both"/>
              <w:rPr>
                <w:rFonts w:ascii="Times New Roman" w:hAnsi="Times New Roman"/>
                <w:sz w:val="28"/>
                <w:szCs w:val="28"/>
              </w:rPr>
            </w:pPr>
            <w:r>
              <w:rPr>
                <w:rFonts w:ascii="Times New Roman" w:hAnsi="Times New Roman"/>
                <w:sz w:val="28"/>
                <w:szCs w:val="28"/>
              </w:rPr>
              <w:t>2 БВ</w:t>
            </w:r>
          </w:p>
        </w:tc>
      </w:tr>
    </w:tbl>
    <w:p w:rsidR="00AC501D" w:rsidRPr="00AC501D" w:rsidRDefault="00AC501D" w:rsidP="00AC501D">
      <w:pPr>
        <w:spacing w:after="0" w:line="240" w:lineRule="auto"/>
        <w:ind w:firstLine="708"/>
        <w:contextualSpacing/>
        <w:jc w:val="both"/>
        <w:rPr>
          <w:rFonts w:ascii="Times New Roman" w:hAnsi="Times New Roman"/>
          <w:sz w:val="28"/>
          <w:szCs w:val="28"/>
        </w:rPr>
      </w:pPr>
      <w:r w:rsidRPr="00AC501D">
        <w:rPr>
          <w:rFonts w:ascii="Times New Roman" w:hAnsi="Times New Roman"/>
          <w:sz w:val="28"/>
          <w:szCs w:val="28"/>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AC501D" w:rsidRPr="00AC501D" w:rsidRDefault="00AC501D" w:rsidP="00AC501D">
      <w:pPr>
        <w:spacing w:after="0" w:line="240" w:lineRule="auto"/>
        <w:ind w:firstLine="708"/>
        <w:contextualSpacing/>
        <w:jc w:val="both"/>
        <w:rPr>
          <w:rFonts w:ascii="Times New Roman" w:hAnsi="Times New Roman"/>
          <w:sz w:val="28"/>
          <w:szCs w:val="28"/>
        </w:rPr>
      </w:pPr>
      <w:r w:rsidRPr="00AC501D">
        <w:rPr>
          <w:rFonts w:ascii="Times New Roman" w:hAnsi="Times New Roman"/>
          <w:sz w:val="28"/>
          <w:szCs w:val="28"/>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AC501D" w:rsidRPr="00AC501D" w:rsidRDefault="00AC501D" w:rsidP="00AC501D">
      <w:pPr>
        <w:spacing w:after="0" w:line="240" w:lineRule="auto"/>
        <w:ind w:firstLine="708"/>
        <w:contextualSpacing/>
        <w:jc w:val="both"/>
        <w:rPr>
          <w:rFonts w:ascii="Times New Roman" w:hAnsi="Times New Roman"/>
          <w:sz w:val="28"/>
          <w:szCs w:val="28"/>
        </w:rPr>
      </w:pPr>
      <w:r w:rsidRPr="00AC501D">
        <w:rPr>
          <w:rFonts w:ascii="Times New Roman" w:hAnsi="Times New Roman"/>
          <w:sz w:val="28"/>
          <w:szCs w:val="28"/>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AC501D" w:rsidRDefault="00AC501D" w:rsidP="007B0361">
      <w:pPr>
        <w:spacing w:after="0" w:line="240" w:lineRule="auto"/>
        <w:ind w:firstLine="708"/>
        <w:contextualSpacing/>
        <w:jc w:val="both"/>
        <w:rPr>
          <w:rFonts w:ascii="Times New Roman" w:eastAsia="Calibri" w:hAnsi="Times New Roman"/>
          <w:sz w:val="30"/>
          <w:szCs w:val="30"/>
        </w:rPr>
      </w:pPr>
    </w:p>
    <w:p w:rsidR="00EF2880" w:rsidRDefault="00EF2880" w:rsidP="007B0361">
      <w:pPr>
        <w:spacing w:after="0" w:line="240" w:lineRule="auto"/>
        <w:ind w:firstLine="708"/>
        <w:contextualSpacing/>
        <w:jc w:val="both"/>
        <w:rPr>
          <w:rFonts w:ascii="Times New Roman" w:eastAsia="Calibri" w:hAnsi="Times New Roman"/>
          <w:sz w:val="30"/>
          <w:szCs w:val="30"/>
        </w:rPr>
      </w:pPr>
    </w:p>
    <w:p w:rsidR="00EF2880" w:rsidRDefault="00EF2880" w:rsidP="007B0361">
      <w:pPr>
        <w:spacing w:after="0" w:line="240" w:lineRule="auto"/>
        <w:ind w:firstLine="708"/>
        <w:contextualSpacing/>
        <w:jc w:val="both"/>
        <w:rPr>
          <w:rFonts w:ascii="Times New Roman" w:eastAsia="Calibri" w:hAnsi="Times New Roman"/>
          <w:sz w:val="30"/>
          <w:szCs w:val="30"/>
        </w:rPr>
      </w:pPr>
    </w:p>
    <w:p w:rsidR="00EF2880" w:rsidRDefault="00EF2880" w:rsidP="007B0361">
      <w:pPr>
        <w:spacing w:after="0" w:line="240" w:lineRule="auto"/>
        <w:ind w:firstLine="708"/>
        <w:contextualSpacing/>
        <w:jc w:val="both"/>
        <w:rPr>
          <w:rFonts w:ascii="Times New Roman" w:eastAsia="Calibri" w:hAnsi="Times New Roman"/>
          <w:sz w:val="30"/>
          <w:szCs w:val="30"/>
        </w:rPr>
      </w:pPr>
    </w:p>
    <w:p w:rsidR="00EF2880" w:rsidRDefault="00EF2880" w:rsidP="007B0361">
      <w:pPr>
        <w:spacing w:after="0" w:line="240" w:lineRule="auto"/>
        <w:ind w:firstLine="708"/>
        <w:contextualSpacing/>
        <w:jc w:val="both"/>
        <w:rPr>
          <w:rFonts w:ascii="Times New Roman" w:eastAsia="Calibri" w:hAnsi="Times New Roman"/>
          <w:sz w:val="30"/>
          <w:szCs w:val="30"/>
        </w:rPr>
      </w:pPr>
    </w:p>
    <w:p w:rsidR="00EF2880" w:rsidRDefault="00EF2880" w:rsidP="007B0361">
      <w:pPr>
        <w:spacing w:after="0" w:line="240" w:lineRule="auto"/>
        <w:ind w:firstLine="708"/>
        <w:contextualSpacing/>
        <w:jc w:val="both"/>
        <w:rPr>
          <w:rFonts w:ascii="Times New Roman" w:eastAsia="Calibri" w:hAnsi="Times New Roman"/>
          <w:sz w:val="30"/>
          <w:szCs w:val="30"/>
        </w:rPr>
      </w:pPr>
    </w:p>
    <w:p w:rsidR="00EF2880" w:rsidRDefault="00EF2880" w:rsidP="007B0361">
      <w:pPr>
        <w:spacing w:after="0" w:line="240" w:lineRule="auto"/>
        <w:ind w:firstLine="708"/>
        <w:contextualSpacing/>
        <w:jc w:val="both"/>
        <w:rPr>
          <w:rFonts w:ascii="Times New Roman" w:eastAsia="Calibri" w:hAnsi="Times New Roman"/>
          <w:sz w:val="30"/>
          <w:szCs w:val="30"/>
        </w:rPr>
      </w:pPr>
    </w:p>
    <w:p w:rsidR="00EF2880" w:rsidRDefault="00EF2880" w:rsidP="007B0361">
      <w:pPr>
        <w:spacing w:after="0" w:line="240" w:lineRule="auto"/>
        <w:ind w:firstLine="708"/>
        <w:contextualSpacing/>
        <w:jc w:val="both"/>
        <w:rPr>
          <w:rFonts w:ascii="Times New Roman" w:eastAsia="Calibri" w:hAnsi="Times New Roman"/>
          <w:sz w:val="30"/>
          <w:szCs w:val="30"/>
        </w:rPr>
      </w:pPr>
    </w:p>
    <w:p w:rsidR="00EF2880" w:rsidRDefault="00EF2880" w:rsidP="007B0361">
      <w:pPr>
        <w:spacing w:after="0" w:line="240" w:lineRule="auto"/>
        <w:ind w:firstLine="708"/>
        <w:contextualSpacing/>
        <w:jc w:val="both"/>
        <w:rPr>
          <w:rFonts w:ascii="Times New Roman" w:eastAsia="Calibri" w:hAnsi="Times New Roman"/>
          <w:sz w:val="30"/>
          <w:szCs w:val="30"/>
        </w:rPr>
      </w:pPr>
    </w:p>
    <w:p w:rsidR="00EF2880" w:rsidRDefault="00EF2880" w:rsidP="003A36F0">
      <w:pPr>
        <w:spacing w:after="0" w:line="240" w:lineRule="auto"/>
        <w:contextualSpacing/>
        <w:jc w:val="both"/>
        <w:rPr>
          <w:rFonts w:ascii="Times New Roman" w:eastAsia="Calibri" w:hAnsi="Times New Roman"/>
          <w:sz w:val="30"/>
          <w:szCs w:val="30"/>
        </w:rPr>
      </w:pPr>
    </w:p>
    <w:tbl>
      <w:tblPr>
        <w:tblpPr w:leftFromText="180" w:rightFromText="180" w:vertAnchor="text" w:horzAnchor="page" w:tblpX="1042" w:tblpY="-183"/>
        <w:tblW w:w="10773" w:type="dxa"/>
        <w:tblLayout w:type="fixed"/>
        <w:tblLook w:val="04A0" w:firstRow="1" w:lastRow="0" w:firstColumn="1" w:lastColumn="0" w:noHBand="0" w:noVBand="1"/>
      </w:tblPr>
      <w:tblGrid>
        <w:gridCol w:w="5386"/>
        <w:gridCol w:w="5387"/>
      </w:tblGrid>
      <w:tr w:rsidR="00EF2880" w:rsidRPr="003044F3" w:rsidTr="00D73709">
        <w:tc>
          <w:tcPr>
            <w:tcW w:w="5386" w:type="dxa"/>
          </w:tcPr>
          <w:p w:rsidR="00EF2880" w:rsidRDefault="00EF2880" w:rsidP="00D73709">
            <w:pPr>
              <w:spacing w:after="0" w:line="240" w:lineRule="auto"/>
              <w:contextualSpacing/>
              <w:rPr>
                <w:rFonts w:ascii="Times New Roman" w:hAnsi="Times New Roman"/>
                <w:sz w:val="28"/>
                <w:szCs w:val="28"/>
              </w:rPr>
            </w:pPr>
            <w:r>
              <w:rPr>
                <w:rFonts w:ascii="Times New Roman" w:hAnsi="Times New Roman"/>
                <w:sz w:val="28"/>
                <w:szCs w:val="28"/>
              </w:rPr>
              <w:lastRenderedPageBreak/>
              <w:t>СОГЛАСОВАНО</w:t>
            </w:r>
          </w:p>
          <w:p w:rsidR="00EF2880" w:rsidRDefault="00EF2880" w:rsidP="00D73709">
            <w:pPr>
              <w:spacing w:after="0" w:line="240" w:lineRule="auto"/>
              <w:contextualSpacing/>
              <w:rPr>
                <w:rFonts w:ascii="Times New Roman" w:hAnsi="Times New Roman"/>
                <w:sz w:val="28"/>
                <w:szCs w:val="28"/>
              </w:rPr>
            </w:pPr>
            <w:r>
              <w:rPr>
                <w:rFonts w:ascii="Times New Roman" w:hAnsi="Times New Roman"/>
                <w:sz w:val="28"/>
                <w:szCs w:val="28"/>
              </w:rPr>
              <w:t>Профсоюзная организация</w:t>
            </w:r>
          </w:p>
          <w:p w:rsidR="00EF2880" w:rsidRDefault="00EF2880" w:rsidP="00D73709">
            <w:pPr>
              <w:spacing w:after="0" w:line="240" w:lineRule="auto"/>
              <w:contextualSpacing/>
              <w:rPr>
                <w:rFonts w:ascii="Times New Roman" w:hAnsi="Times New Roman"/>
                <w:sz w:val="28"/>
                <w:szCs w:val="28"/>
              </w:rPr>
            </w:pPr>
            <w:r>
              <w:rPr>
                <w:rFonts w:ascii="Times New Roman" w:hAnsi="Times New Roman"/>
                <w:sz w:val="28"/>
                <w:szCs w:val="28"/>
              </w:rPr>
              <w:t>ГУО «Гимназия г.п. Брагина»</w:t>
            </w:r>
          </w:p>
          <w:p w:rsidR="00EF2880" w:rsidRDefault="00EF2880" w:rsidP="00D73709">
            <w:pPr>
              <w:spacing w:after="0" w:line="240" w:lineRule="auto"/>
              <w:contextualSpacing/>
              <w:rPr>
                <w:rFonts w:ascii="Times New Roman" w:hAnsi="Times New Roman"/>
                <w:sz w:val="28"/>
                <w:szCs w:val="28"/>
              </w:rPr>
            </w:pPr>
            <w:r>
              <w:rPr>
                <w:rFonts w:ascii="Times New Roman" w:hAnsi="Times New Roman"/>
                <w:sz w:val="28"/>
                <w:szCs w:val="28"/>
              </w:rPr>
              <w:t>Протокол № ___ от ___.06.2022</w:t>
            </w:r>
          </w:p>
          <w:p w:rsidR="00EF2880" w:rsidRDefault="00EF2880" w:rsidP="00D73709">
            <w:pPr>
              <w:spacing w:after="0" w:line="240" w:lineRule="auto"/>
              <w:contextualSpacing/>
              <w:rPr>
                <w:rFonts w:ascii="Times New Roman" w:hAnsi="Times New Roman"/>
                <w:sz w:val="28"/>
                <w:szCs w:val="28"/>
              </w:rPr>
            </w:pPr>
            <w:r>
              <w:rPr>
                <w:rFonts w:ascii="Times New Roman" w:hAnsi="Times New Roman"/>
                <w:sz w:val="28"/>
                <w:szCs w:val="28"/>
              </w:rPr>
              <w:t>Председатель ПО</w:t>
            </w:r>
          </w:p>
          <w:p w:rsidR="00EF2880" w:rsidRDefault="00EF2880"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Е.Д.Харько</w:t>
            </w:r>
          </w:p>
          <w:p w:rsidR="00EF2880" w:rsidRPr="003044F3" w:rsidRDefault="00EF2880" w:rsidP="00D73709">
            <w:pPr>
              <w:spacing w:after="0" w:line="240" w:lineRule="auto"/>
              <w:contextualSpacing/>
              <w:rPr>
                <w:rFonts w:ascii="Times New Roman" w:hAnsi="Times New Roman"/>
                <w:sz w:val="28"/>
                <w:szCs w:val="28"/>
              </w:rPr>
            </w:pPr>
          </w:p>
        </w:tc>
        <w:tc>
          <w:tcPr>
            <w:tcW w:w="5387" w:type="dxa"/>
            <w:tcBorders>
              <w:left w:val="nil"/>
            </w:tcBorders>
          </w:tcPr>
          <w:p w:rsidR="00EF2880" w:rsidRPr="00BA4C2F" w:rsidRDefault="00EF2880" w:rsidP="00D73709">
            <w:pPr>
              <w:spacing w:after="0" w:line="240" w:lineRule="auto"/>
              <w:contextualSpacing/>
              <w:rPr>
                <w:rFonts w:ascii="Times New Roman" w:hAnsi="Times New Roman"/>
                <w:snapToGrid w:val="0"/>
                <w:sz w:val="30"/>
                <w:szCs w:val="30"/>
                <w:lang w:eastAsia="ru-RU"/>
              </w:rPr>
            </w:pPr>
            <w:r w:rsidRPr="00BA4C2F">
              <w:rPr>
                <w:rFonts w:ascii="Times New Roman" w:hAnsi="Times New Roman"/>
                <w:snapToGrid w:val="0"/>
                <w:sz w:val="30"/>
                <w:szCs w:val="30"/>
                <w:lang w:eastAsia="ru-RU"/>
              </w:rPr>
              <w:t xml:space="preserve">               Приложение №4</w:t>
            </w:r>
          </w:p>
          <w:p w:rsidR="00EF2880" w:rsidRPr="00BA4C2F" w:rsidRDefault="00EF2880" w:rsidP="00D73709">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УТВЕРЖДЕНО</w:t>
            </w:r>
          </w:p>
          <w:p w:rsidR="00EF2880" w:rsidRPr="00BA4C2F" w:rsidRDefault="00EF2880" w:rsidP="00D73709">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Приказ №     от</w:t>
            </w:r>
          </w:p>
          <w:p w:rsidR="00EF2880" w:rsidRPr="00BA4C2F" w:rsidRDefault="00EF2880" w:rsidP="00D73709">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Директор государственного</w:t>
            </w:r>
          </w:p>
          <w:p w:rsidR="00EF2880" w:rsidRPr="00BA4C2F" w:rsidRDefault="00EF2880" w:rsidP="00D73709">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учреждения образования</w:t>
            </w:r>
          </w:p>
          <w:p w:rsidR="00EF2880" w:rsidRPr="00BA4C2F" w:rsidRDefault="00EF2880" w:rsidP="00D73709">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«Гимназия г.п. Брагина»</w:t>
            </w:r>
          </w:p>
          <w:p w:rsidR="00EF2880" w:rsidRPr="00BA4C2F" w:rsidRDefault="00EF2880" w:rsidP="00D73709">
            <w:pPr>
              <w:spacing w:after="0" w:line="240" w:lineRule="auto"/>
              <w:contextualSpacing/>
              <w:rPr>
                <w:rFonts w:ascii="Times New Roman" w:hAnsi="Times New Roman"/>
                <w:sz w:val="28"/>
                <w:szCs w:val="28"/>
              </w:rPr>
            </w:pPr>
            <w:r w:rsidRPr="00BA4C2F">
              <w:rPr>
                <w:rFonts w:ascii="Times New Roman" w:hAnsi="Times New Roman"/>
                <w:sz w:val="28"/>
                <w:szCs w:val="28"/>
              </w:rPr>
              <w:t xml:space="preserve">                                   В.Н.Ященко</w:t>
            </w:r>
          </w:p>
          <w:p w:rsidR="00EF2880" w:rsidRPr="00BA4C2F" w:rsidRDefault="00EF2880" w:rsidP="00D73709">
            <w:pPr>
              <w:spacing w:after="0" w:line="240" w:lineRule="auto"/>
              <w:contextualSpacing/>
              <w:rPr>
                <w:rFonts w:ascii="Times New Roman" w:hAnsi="Times New Roman"/>
                <w:sz w:val="28"/>
                <w:szCs w:val="28"/>
              </w:rPr>
            </w:pPr>
          </w:p>
        </w:tc>
      </w:tr>
    </w:tbl>
    <w:p w:rsidR="00EF2880" w:rsidRPr="00EF2880" w:rsidRDefault="00EF2880" w:rsidP="00EF2880">
      <w:pPr>
        <w:spacing w:after="0" w:line="240" w:lineRule="auto"/>
        <w:contextualSpacing/>
        <w:jc w:val="center"/>
        <w:rPr>
          <w:rFonts w:ascii="Times New Roman" w:hAnsi="Times New Roman"/>
          <w:b/>
          <w:sz w:val="30"/>
          <w:szCs w:val="30"/>
        </w:rPr>
      </w:pPr>
      <w:r w:rsidRPr="00EF2880">
        <w:rPr>
          <w:rFonts w:ascii="Times New Roman" w:hAnsi="Times New Roman"/>
          <w:b/>
          <w:sz w:val="30"/>
          <w:szCs w:val="30"/>
        </w:rPr>
        <w:t>Положение</w:t>
      </w:r>
    </w:p>
    <w:p w:rsidR="00EF2880" w:rsidRPr="00EF2880" w:rsidRDefault="00EF2880" w:rsidP="00EF2880">
      <w:pPr>
        <w:spacing w:after="0" w:line="240" w:lineRule="auto"/>
        <w:contextualSpacing/>
        <w:jc w:val="center"/>
        <w:rPr>
          <w:rFonts w:ascii="Times New Roman" w:hAnsi="Times New Roman"/>
          <w:b/>
          <w:sz w:val="30"/>
          <w:szCs w:val="30"/>
        </w:rPr>
      </w:pPr>
      <w:r w:rsidRPr="00EF2880">
        <w:rPr>
          <w:rFonts w:ascii="Times New Roman" w:hAnsi="Times New Roman"/>
          <w:b/>
          <w:sz w:val="30"/>
          <w:szCs w:val="30"/>
        </w:rPr>
        <w:t>о размерах, порядке и условиях осуществления единовременной выплаты на оздоровление работникам учреждения образования</w:t>
      </w:r>
    </w:p>
    <w:p w:rsidR="00EF2880" w:rsidRPr="00EF2880" w:rsidRDefault="00EF2880" w:rsidP="00EF2880">
      <w:pPr>
        <w:spacing w:after="0" w:line="240" w:lineRule="auto"/>
        <w:contextualSpacing/>
        <w:jc w:val="center"/>
        <w:rPr>
          <w:rFonts w:ascii="Times New Roman" w:hAnsi="Times New Roman"/>
          <w:sz w:val="30"/>
          <w:szCs w:val="30"/>
        </w:rPr>
      </w:pPr>
      <w:r w:rsidRPr="00EF2880">
        <w:rPr>
          <w:rFonts w:ascii="Times New Roman" w:hAnsi="Times New Roman"/>
          <w:sz w:val="30"/>
          <w:szCs w:val="30"/>
        </w:rPr>
        <w:t>1. Общие положения</w:t>
      </w:r>
    </w:p>
    <w:p w:rsidR="00EF2880" w:rsidRPr="00EF2880" w:rsidRDefault="00EF2880" w:rsidP="00EF2880">
      <w:pPr>
        <w:spacing w:after="0" w:line="240" w:lineRule="auto"/>
        <w:ind w:firstLine="720"/>
        <w:contextualSpacing/>
        <w:jc w:val="both"/>
        <w:rPr>
          <w:rFonts w:ascii="Times New Roman" w:hAnsi="Times New Roman"/>
          <w:sz w:val="30"/>
          <w:szCs w:val="30"/>
        </w:rPr>
      </w:pPr>
      <w:r w:rsidRPr="00EF2880">
        <w:rPr>
          <w:rFonts w:ascii="Times New Roman" w:hAnsi="Times New Roman"/>
          <w:sz w:val="30"/>
          <w:szCs w:val="30"/>
        </w:rPr>
        <w:t xml:space="preserve">1.1. Настоящее положение разработано в соответствии с действующим </w:t>
      </w:r>
      <w:r w:rsidRPr="00BA4C2F">
        <w:rPr>
          <w:rFonts w:ascii="Times New Roman" w:hAnsi="Times New Roman"/>
          <w:sz w:val="30"/>
          <w:szCs w:val="30"/>
        </w:rPr>
        <w:t>законодательством (Указом Президента Республики Беларусь от 18 января 2019 года № 27 «Об оплате труда работников бюджетных организаций»</w:t>
      </w:r>
      <w:r w:rsidR="00BA4C2F" w:rsidRPr="00BA4C2F">
        <w:rPr>
          <w:rFonts w:ascii="Times New Roman" w:hAnsi="Times New Roman"/>
          <w:sz w:val="30"/>
          <w:szCs w:val="30"/>
        </w:rPr>
        <w:t>, а также Постановлением Совета Министров Республики Беларусь от 15 июня 2022 №342 «Об особенностях оплаты труда и установлении размера единовременной выплаты на оздоровление педагогических работников»</w:t>
      </w:r>
      <w:r w:rsidRPr="00BA4C2F">
        <w:rPr>
          <w:rFonts w:ascii="Times New Roman" w:hAnsi="Times New Roman"/>
          <w:sz w:val="30"/>
          <w:szCs w:val="30"/>
        </w:rPr>
        <w:t>)</w:t>
      </w:r>
      <w:r w:rsidRPr="00EF2880">
        <w:rPr>
          <w:rFonts w:ascii="Times New Roman" w:hAnsi="Times New Roman"/>
          <w:sz w:val="30"/>
          <w:szCs w:val="30"/>
        </w:rPr>
        <w:t xml:space="preserve"> и определяет размеры, порядок и условия осуществления единовременной выплаты на оздоровление.</w:t>
      </w:r>
    </w:p>
    <w:p w:rsidR="00EF2880" w:rsidRPr="00EF2880" w:rsidRDefault="00EF2880" w:rsidP="00EF2880">
      <w:pPr>
        <w:spacing w:after="0" w:line="240" w:lineRule="auto"/>
        <w:ind w:firstLine="720"/>
        <w:contextualSpacing/>
        <w:jc w:val="both"/>
        <w:rPr>
          <w:rFonts w:ascii="Times New Roman" w:hAnsi="Times New Roman"/>
          <w:sz w:val="30"/>
          <w:szCs w:val="30"/>
        </w:rPr>
      </w:pPr>
      <w:r w:rsidRPr="00EF2880">
        <w:rPr>
          <w:rFonts w:ascii="Times New Roman" w:hAnsi="Times New Roman"/>
          <w:sz w:val="30"/>
          <w:szCs w:val="30"/>
        </w:rPr>
        <w:t>1.2. 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расчета 1 оклад работника, если иной размер не установлен законодательными актами или Советом Министров Республики Беларусь.</w:t>
      </w:r>
    </w:p>
    <w:p w:rsidR="00EF2880" w:rsidRPr="00EF2880" w:rsidRDefault="00EF2880" w:rsidP="00EF2880">
      <w:pPr>
        <w:spacing w:after="0" w:line="240" w:lineRule="auto"/>
        <w:ind w:firstLine="720"/>
        <w:contextualSpacing/>
        <w:jc w:val="both"/>
        <w:rPr>
          <w:rFonts w:ascii="Times New Roman" w:hAnsi="Times New Roman"/>
          <w:sz w:val="30"/>
          <w:szCs w:val="30"/>
        </w:rPr>
      </w:pPr>
      <w:r w:rsidRPr="00EF2880">
        <w:rPr>
          <w:rFonts w:ascii="Times New Roman" w:hAnsi="Times New Roman"/>
          <w:sz w:val="30"/>
          <w:szCs w:val="30"/>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EF2880" w:rsidRPr="00EF2880" w:rsidRDefault="00EF2880" w:rsidP="00EF2880">
      <w:pPr>
        <w:spacing w:after="0" w:line="240" w:lineRule="auto"/>
        <w:ind w:firstLine="720"/>
        <w:contextualSpacing/>
        <w:jc w:val="both"/>
        <w:rPr>
          <w:rFonts w:ascii="Times New Roman" w:hAnsi="Times New Roman"/>
          <w:sz w:val="30"/>
          <w:szCs w:val="30"/>
        </w:rPr>
      </w:pPr>
      <w:r w:rsidRPr="00EF2880">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EF2880" w:rsidRPr="00EF2880" w:rsidRDefault="00EF2880" w:rsidP="00EF2880">
      <w:pPr>
        <w:spacing w:after="0" w:line="240" w:lineRule="auto"/>
        <w:ind w:firstLine="720"/>
        <w:contextualSpacing/>
        <w:jc w:val="both"/>
        <w:rPr>
          <w:rFonts w:ascii="Times New Roman" w:hAnsi="Times New Roman"/>
          <w:sz w:val="30"/>
          <w:szCs w:val="30"/>
        </w:rPr>
      </w:pPr>
      <w:r w:rsidRPr="00EF2880">
        <w:rPr>
          <w:rFonts w:ascii="Times New Roman" w:hAnsi="Times New Roman"/>
          <w:sz w:val="30"/>
          <w:szCs w:val="30"/>
        </w:rPr>
        <w:t xml:space="preserve">2. </w:t>
      </w:r>
      <w:r w:rsidRPr="00EF2880">
        <w:rPr>
          <w:rFonts w:ascii="Times New Roman" w:hAnsi="Times New Roman"/>
          <w:color w:val="000000"/>
          <w:kern w:val="24"/>
          <w:sz w:val="30"/>
          <w:szCs w:val="30"/>
        </w:rPr>
        <w:t>Порядок осуществления единовременной выплаты на оздоровление</w:t>
      </w:r>
    </w:p>
    <w:p w:rsidR="00EF2880" w:rsidRPr="00EF2880" w:rsidRDefault="00EF2880" w:rsidP="00EF2880">
      <w:pPr>
        <w:spacing w:after="0" w:line="240" w:lineRule="auto"/>
        <w:ind w:firstLine="708"/>
        <w:jc w:val="both"/>
        <w:textAlignment w:val="baseline"/>
        <w:rPr>
          <w:rFonts w:ascii="Times New Roman" w:hAnsi="Times New Roman"/>
          <w:color w:val="000000"/>
          <w:kern w:val="24"/>
          <w:sz w:val="30"/>
          <w:szCs w:val="30"/>
          <w:lang w:eastAsia="ru-RU"/>
        </w:rPr>
      </w:pPr>
      <w:r w:rsidRPr="00EF2880">
        <w:rPr>
          <w:rFonts w:ascii="Times New Roman" w:eastAsia="Calibri" w:hAnsi="Times New Roman"/>
          <w:sz w:val="30"/>
          <w:szCs w:val="30"/>
          <w:lang w:eastAsia="ru-RU"/>
        </w:rPr>
        <w:t xml:space="preserve">2.1. </w:t>
      </w:r>
      <w:r w:rsidRPr="00EF2880">
        <w:rPr>
          <w:rFonts w:ascii="Times New Roman" w:hAnsi="Times New Roman"/>
          <w:color w:val="000000"/>
          <w:kern w:val="24"/>
          <w:sz w:val="30"/>
          <w:szCs w:val="30"/>
          <w:lang w:eastAsia="ru-RU"/>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EF2880" w:rsidRPr="00EF2880" w:rsidRDefault="00EF2880" w:rsidP="00EF2880">
      <w:pPr>
        <w:spacing w:after="0" w:line="240" w:lineRule="auto"/>
        <w:ind w:firstLine="708"/>
        <w:jc w:val="both"/>
        <w:textAlignment w:val="baseline"/>
        <w:rPr>
          <w:rFonts w:ascii="Times New Roman" w:eastAsia="Calibri" w:hAnsi="Times New Roman"/>
          <w:sz w:val="30"/>
          <w:szCs w:val="30"/>
          <w:lang w:eastAsia="ru-RU"/>
        </w:rPr>
      </w:pPr>
      <w:r w:rsidRPr="00EF2880">
        <w:rPr>
          <w:rFonts w:ascii="Times New Roman" w:eastAsia="Calibri" w:hAnsi="Times New Roman"/>
          <w:kern w:val="24"/>
          <w:sz w:val="30"/>
          <w:szCs w:val="30"/>
          <w:lang w:eastAsia="ru-RU"/>
        </w:rPr>
        <w:lastRenderedPageBreak/>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EF2880" w:rsidRPr="00EF2880" w:rsidRDefault="00EF2880" w:rsidP="00EF2880">
      <w:pPr>
        <w:spacing w:after="0" w:line="240" w:lineRule="auto"/>
        <w:ind w:firstLine="708"/>
        <w:jc w:val="both"/>
        <w:textAlignment w:val="baseline"/>
        <w:rPr>
          <w:rFonts w:ascii="Times New Roman" w:hAnsi="Times New Roman"/>
          <w:color w:val="000000"/>
          <w:kern w:val="24"/>
          <w:sz w:val="30"/>
          <w:szCs w:val="30"/>
          <w:lang w:eastAsia="ru-RU"/>
        </w:rPr>
      </w:pPr>
      <w:r w:rsidRPr="00EF2880">
        <w:rPr>
          <w:rFonts w:ascii="Times New Roman" w:eastAsia="Calibri" w:hAnsi="Times New Roman"/>
          <w:sz w:val="30"/>
          <w:szCs w:val="30"/>
          <w:lang w:eastAsia="ru-RU"/>
        </w:rPr>
        <w:t xml:space="preserve">2.3. </w:t>
      </w:r>
      <w:r w:rsidRPr="00EF2880">
        <w:rPr>
          <w:rFonts w:ascii="Times New Roman" w:hAnsi="Times New Roman"/>
          <w:color w:val="000000"/>
          <w:kern w:val="24"/>
          <w:sz w:val="30"/>
          <w:szCs w:val="30"/>
          <w:lang w:eastAsia="ru-RU"/>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EF2880" w:rsidRPr="00EF2880" w:rsidRDefault="00EF2880" w:rsidP="00EF2880">
      <w:pPr>
        <w:spacing w:after="0" w:line="240" w:lineRule="auto"/>
        <w:ind w:firstLine="708"/>
        <w:jc w:val="both"/>
        <w:textAlignment w:val="baseline"/>
        <w:rPr>
          <w:rFonts w:ascii="Times New Roman" w:eastAsia="Calibri" w:hAnsi="Times New Roman"/>
          <w:sz w:val="30"/>
          <w:szCs w:val="30"/>
          <w:lang w:eastAsia="ru-RU"/>
        </w:rPr>
      </w:pPr>
      <w:r w:rsidRPr="00EF2880">
        <w:rPr>
          <w:rFonts w:ascii="Times New Roman" w:hAnsi="Times New Roman"/>
          <w:color w:val="000000"/>
          <w:kern w:val="24"/>
          <w:sz w:val="30"/>
          <w:szCs w:val="30"/>
          <w:lang w:eastAsia="ru-RU"/>
        </w:rPr>
        <w:t>В этом случае размер оклада работника определяется на дату письменного заявления работника.</w:t>
      </w:r>
    </w:p>
    <w:p w:rsidR="00EF2880" w:rsidRPr="00EF2880" w:rsidRDefault="00EF2880" w:rsidP="00EF2880">
      <w:pPr>
        <w:spacing w:after="0" w:line="240" w:lineRule="auto"/>
        <w:ind w:firstLine="708"/>
        <w:jc w:val="both"/>
        <w:textAlignment w:val="baseline"/>
        <w:rPr>
          <w:rFonts w:ascii="Times New Roman" w:hAnsi="Times New Roman"/>
          <w:color w:val="000000"/>
          <w:kern w:val="24"/>
          <w:sz w:val="30"/>
          <w:szCs w:val="30"/>
          <w:lang w:eastAsia="ru-RU"/>
        </w:rPr>
      </w:pPr>
      <w:r w:rsidRPr="00EF2880">
        <w:rPr>
          <w:rFonts w:ascii="Times New Roman" w:eastAsia="Calibri" w:hAnsi="Times New Roman"/>
          <w:sz w:val="30"/>
          <w:szCs w:val="30"/>
          <w:lang w:eastAsia="ru-RU"/>
        </w:rPr>
        <w:t xml:space="preserve">2.4. </w:t>
      </w:r>
      <w:r w:rsidRPr="00EF2880">
        <w:rPr>
          <w:rFonts w:ascii="Times New Roman" w:hAnsi="Times New Roman"/>
          <w:color w:val="000000"/>
          <w:kern w:val="24"/>
          <w:sz w:val="30"/>
          <w:szCs w:val="30"/>
          <w:lang w:eastAsia="ru-RU"/>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EF2880" w:rsidRPr="00EF2880" w:rsidRDefault="00EF2880" w:rsidP="00EF2880">
      <w:pPr>
        <w:spacing w:after="0" w:line="240" w:lineRule="auto"/>
        <w:ind w:firstLine="708"/>
        <w:jc w:val="both"/>
        <w:textAlignment w:val="baseline"/>
        <w:rPr>
          <w:rFonts w:ascii="Times New Roman" w:eastAsia="Calibri" w:hAnsi="Times New Roman"/>
          <w:sz w:val="30"/>
          <w:szCs w:val="30"/>
          <w:lang w:eastAsia="ru-RU"/>
        </w:rPr>
      </w:pPr>
      <w:r w:rsidRPr="00EF2880">
        <w:rPr>
          <w:rFonts w:ascii="Times New Roman" w:hAnsi="Times New Roman"/>
          <w:color w:val="000000"/>
          <w:kern w:val="24"/>
          <w:sz w:val="30"/>
          <w:szCs w:val="30"/>
          <w:lang w:eastAsia="ru-RU"/>
        </w:rPr>
        <w:t>2.5.</w:t>
      </w:r>
      <w:r w:rsidRPr="00EF2880">
        <w:rPr>
          <w:rFonts w:ascii="Times New Roman" w:eastAsia="Calibri" w:hAnsi="Times New Roman"/>
          <w:color w:val="000000"/>
          <w:kern w:val="24"/>
          <w:sz w:val="30"/>
          <w:szCs w:val="30"/>
          <w:lang w:eastAsia="ru-RU"/>
        </w:rPr>
        <w:t xml:space="preserve"> </w:t>
      </w:r>
      <w:r w:rsidRPr="00EF2880">
        <w:rPr>
          <w:rFonts w:ascii="Times New Roman" w:hAnsi="Times New Roman"/>
          <w:color w:val="000000"/>
          <w:kern w:val="24"/>
          <w:sz w:val="30"/>
          <w:szCs w:val="30"/>
          <w:lang w:eastAsia="ru-RU"/>
        </w:rPr>
        <w:t>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EF2880" w:rsidRPr="00EF2880" w:rsidRDefault="00EF2880" w:rsidP="00EF2880">
      <w:pPr>
        <w:spacing w:after="0" w:line="240" w:lineRule="auto"/>
        <w:ind w:firstLine="708"/>
        <w:jc w:val="both"/>
        <w:textAlignment w:val="baseline"/>
        <w:rPr>
          <w:rFonts w:ascii="Times New Roman" w:eastAsia="Calibri" w:hAnsi="Times New Roman"/>
          <w:sz w:val="30"/>
          <w:szCs w:val="30"/>
          <w:lang w:eastAsia="ru-RU"/>
        </w:rPr>
      </w:pPr>
      <w:r w:rsidRPr="00EF2880">
        <w:rPr>
          <w:rFonts w:ascii="Times New Roman" w:hAnsi="Times New Roman"/>
          <w:color w:val="000000"/>
          <w:kern w:val="24"/>
          <w:sz w:val="30"/>
          <w:szCs w:val="30"/>
          <w:lang w:eastAsia="ru-RU"/>
        </w:rPr>
        <w:t>в размере 1 оклад, если выплата на оздоровление не производилась по данной должности в текущем календарном году;</w:t>
      </w:r>
    </w:p>
    <w:p w:rsidR="00EF2880" w:rsidRPr="00EF2880" w:rsidRDefault="00EF2880" w:rsidP="00EF2880">
      <w:pPr>
        <w:spacing w:after="0" w:line="240" w:lineRule="auto"/>
        <w:ind w:firstLine="708"/>
        <w:jc w:val="both"/>
        <w:textAlignment w:val="baseline"/>
        <w:rPr>
          <w:rFonts w:ascii="Times New Roman" w:eastAsia="Calibri" w:hAnsi="Times New Roman"/>
          <w:sz w:val="30"/>
          <w:szCs w:val="30"/>
          <w:lang w:eastAsia="ru-RU"/>
        </w:rPr>
      </w:pPr>
      <w:r w:rsidRPr="00EF2880">
        <w:rPr>
          <w:rFonts w:ascii="Times New Roman" w:hAnsi="Times New Roman"/>
          <w:color w:val="000000"/>
          <w:kern w:val="24"/>
          <w:sz w:val="30"/>
          <w:szCs w:val="30"/>
          <w:lang w:eastAsia="ru-RU"/>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EF2880" w:rsidRPr="00EF2880" w:rsidRDefault="00EF2880" w:rsidP="00EF2880">
      <w:pPr>
        <w:spacing w:after="0" w:line="240" w:lineRule="auto"/>
        <w:ind w:firstLine="708"/>
        <w:jc w:val="both"/>
        <w:textAlignment w:val="baseline"/>
        <w:rPr>
          <w:rFonts w:ascii="Times New Roman" w:hAnsi="Times New Roman"/>
          <w:color w:val="000000"/>
          <w:kern w:val="24"/>
          <w:sz w:val="30"/>
          <w:szCs w:val="30"/>
          <w:lang w:eastAsia="ru-RU"/>
        </w:rPr>
      </w:pPr>
      <w:r w:rsidRPr="00EF2880">
        <w:rPr>
          <w:rFonts w:ascii="Times New Roman" w:eastAsia="Calibri" w:hAnsi="Times New Roman"/>
          <w:sz w:val="30"/>
          <w:szCs w:val="30"/>
          <w:lang w:eastAsia="ru-RU"/>
        </w:rPr>
        <w:t xml:space="preserve">2.6. </w:t>
      </w:r>
      <w:r w:rsidRPr="00EF2880">
        <w:rPr>
          <w:rFonts w:ascii="Times New Roman" w:hAnsi="Times New Roman"/>
          <w:color w:val="000000"/>
          <w:kern w:val="24"/>
          <w:sz w:val="30"/>
          <w:szCs w:val="30"/>
          <w:lang w:eastAsia="ru-RU"/>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EF2880" w:rsidRPr="00EF2880" w:rsidRDefault="00EF2880" w:rsidP="00EF2880">
      <w:pPr>
        <w:spacing w:after="0" w:line="240" w:lineRule="auto"/>
        <w:ind w:firstLine="708"/>
        <w:jc w:val="both"/>
        <w:textAlignment w:val="baseline"/>
        <w:rPr>
          <w:rFonts w:ascii="Times New Roman" w:hAnsi="Times New Roman"/>
          <w:color w:val="000000"/>
          <w:kern w:val="24"/>
          <w:sz w:val="30"/>
          <w:szCs w:val="30"/>
          <w:lang w:eastAsia="ru-RU"/>
        </w:rPr>
      </w:pPr>
      <w:r w:rsidRPr="00EF2880">
        <w:rPr>
          <w:rFonts w:ascii="Times New Roman" w:eastAsia="Calibri" w:hAnsi="Times New Roman"/>
          <w:sz w:val="30"/>
          <w:szCs w:val="30"/>
          <w:lang w:eastAsia="ru-RU"/>
        </w:rPr>
        <w:t xml:space="preserve">2.7. </w:t>
      </w:r>
      <w:r w:rsidRPr="00EF2880">
        <w:rPr>
          <w:rFonts w:ascii="Times New Roman" w:hAnsi="Times New Roman"/>
          <w:color w:val="000000"/>
          <w:kern w:val="24"/>
          <w:sz w:val="30"/>
          <w:szCs w:val="30"/>
          <w:lang w:eastAsia="ru-RU"/>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EF2880" w:rsidRDefault="00EF2880" w:rsidP="007B0361">
      <w:pPr>
        <w:spacing w:after="0" w:line="240" w:lineRule="auto"/>
        <w:ind w:firstLine="708"/>
        <w:contextualSpacing/>
        <w:jc w:val="both"/>
        <w:rPr>
          <w:rFonts w:ascii="Times New Roman" w:eastAsia="Calibri" w:hAnsi="Times New Roman"/>
          <w:sz w:val="30"/>
          <w:szCs w:val="30"/>
        </w:rPr>
      </w:pPr>
    </w:p>
    <w:p w:rsidR="00EF2880" w:rsidRDefault="00EF2880" w:rsidP="007B0361">
      <w:pPr>
        <w:spacing w:after="0" w:line="240" w:lineRule="auto"/>
        <w:ind w:firstLine="708"/>
        <w:contextualSpacing/>
        <w:jc w:val="both"/>
        <w:rPr>
          <w:rFonts w:ascii="Times New Roman" w:eastAsia="Calibri" w:hAnsi="Times New Roman"/>
          <w:sz w:val="30"/>
          <w:szCs w:val="30"/>
        </w:rPr>
      </w:pPr>
    </w:p>
    <w:p w:rsidR="00EF2880" w:rsidRDefault="00EF2880" w:rsidP="007B0361">
      <w:pPr>
        <w:spacing w:after="0" w:line="240" w:lineRule="auto"/>
        <w:ind w:firstLine="708"/>
        <w:contextualSpacing/>
        <w:jc w:val="both"/>
        <w:rPr>
          <w:rFonts w:ascii="Times New Roman" w:eastAsia="Calibri" w:hAnsi="Times New Roman"/>
          <w:sz w:val="30"/>
          <w:szCs w:val="30"/>
        </w:rPr>
      </w:pPr>
    </w:p>
    <w:tbl>
      <w:tblPr>
        <w:tblpPr w:leftFromText="180" w:rightFromText="180" w:vertAnchor="text" w:horzAnchor="page" w:tblpX="1042" w:tblpY="-183"/>
        <w:tblW w:w="10773" w:type="dxa"/>
        <w:tblLayout w:type="fixed"/>
        <w:tblLook w:val="04A0" w:firstRow="1" w:lastRow="0" w:firstColumn="1" w:lastColumn="0" w:noHBand="0" w:noVBand="1"/>
      </w:tblPr>
      <w:tblGrid>
        <w:gridCol w:w="5386"/>
        <w:gridCol w:w="5387"/>
      </w:tblGrid>
      <w:tr w:rsidR="009F2ADA" w:rsidRPr="003044F3" w:rsidTr="00D73709">
        <w:tc>
          <w:tcPr>
            <w:tcW w:w="5386" w:type="dxa"/>
          </w:tcPr>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СОГЛАСОВАНО</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Профсоюзная организация</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ГУО «Гимназия г.п. Брагина»</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Протокол № ___ от ___.06.2022</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Председатель ПО</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Е.Д.Харько</w:t>
            </w:r>
          </w:p>
          <w:p w:rsidR="009F2ADA" w:rsidRPr="003044F3" w:rsidRDefault="009F2ADA" w:rsidP="00D73709">
            <w:pPr>
              <w:spacing w:after="0" w:line="240" w:lineRule="auto"/>
              <w:contextualSpacing/>
              <w:rPr>
                <w:rFonts w:ascii="Times New Roman" w:hAnsi="Times New Roman"/>
                <w:sz w:val="28"/>
                <w:szCs w:val="28"/>
              </w:rPr>
            </w:pPr>
          </w:p>
        </w:tc>
        <w:tc>
          <w:tcPr>
            <w:tcW w:w="5387" w:type="dxa"/>
            <w:tcBorders>
              <w:left w:val="nil"/>
            </w:tcBorders>
          </w:tcPr>
          <w:p w:rsidR="009F2ADA" w:rsidRPr="003A36F0" w:rsidRDefault="009F2ADA" w:rsidP="00D73709">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               </w:t>
            </w:r>
            <w:r w:rsidRPr="003A36F0">
              <w:rPr>
                <w:rFonts w:ascii="Times New Roman" w:hAnsi="Times New Roman"/>
                <w:snapToGrid w:val="0"/>
                <w:sz w:val="30"/>
                <w:szCs w:val="30"/>
                <w:lang w:eastAsia="ru-RU"/>
              </w:rPr>
              <w:t>Приложение №5</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УТВЕРЖДЕНО</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Приказ №     от</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Директор государственного</w:t>
            </w:r>
          </w:p>
          <w:p w:rsidR="009F2ADA" w:rsidRPr="003044F3"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учреждения образования</w:t>
            </w:r>
          </w:p>
          <w:p w:rsidR="009F2ADA" w:rsidRPr="003044F3"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3044F3">
              <w:rPr>
                <w:rFonts w:ascii="Times New Roman" w:hAnsi="Times New Roman"/>
                <w:sz w:val="28"/>
                <w:szCs w:val="28"/>
              </w:rPr>
              <w:t>«Гимназия г.п. Брагина»</w:t>
            </w:r>
          </w:p>
          <w:p w:rsidR="009F2ADA" w:rsidRPr="003044F3" w:rsidRDefault="009F2ADA" w:rsidP="00D73709">
            <w:pPr>
              <w:spacing w:after="0" w:line="240" w:lineRule="auto"/>
              <w:contextualSpacing/>
              <w:rPr>
                <w:rFonts w:ascii="Times New Roman" w:hAnsi="Times New Roman"/>
                <w:sz w:val="28"/>
                <w:szCs w:val="28"/>
              </w:rPr>
            </w:pPr>
            <w:r w:rsidRPr="003044F3">
              <w:rPr>
                <w:rFonts w:ascii="Times New Roman" w:hAnsi="Times New Roman"/>
                <w:sz w:val="28"/>
                <w:szCs w:val="28"/>
              </w:rPr>
              <w:t xml:space="preserve">                     </w:t>
            </w:r>
            <w:r>
              <w:rPr>
                <w:rFonts w:ascii="Times New Roman" w:hAnsi="Times New Roman"/>
                <w:sz w:val="28"/>
                <w:szCs w:val="28"/>
              </w:rPr>
              <w:t xml:space="preserve">              В.Н.Ященко</w:t>
            </w:r>
          </w:p>
          <w:p w:rsidR="009F2ADA" w:rsidRPr="003044F3" w:rsidRDefault="009F2ADA" w:rsidP="00D73709">
            <w:pPr>
              <w:spacing w:after="0" w:line="240" w:lineRule="auto"/>
              <w:contextualSpacing/>
              <w:rPr>
                <w:rFonts w:ascii="Times New Roman" w:hAnsi="Times New Roman"/>
                <w:sz w:val="28"/>
                <w:szCs w:val="28"/>
              </w:rPr>
            </w:pPr>
          </w:p>
        </w:tc>
      </w:tr>
    </w:tbl>
    <w:p w:rsidR="00EF2880" w:rsidRDefault="00EF2880" w:rsidP="007B0361">
      <w:pPr>
        <w:spacing w:after="0" w:line="240" w:lineRule="auto"/>
        <w:ind w:firstLine="708"/>
        <w:contextualSpacing/>
        <w:jc w:val="both"/>
        <w:rPr>
          <w:rFonts w:ascii="Times New Roman" w:eastAsia="Calibri" w:hAnsi="Times New Roman"/>
          <w:sz w:val="30"/>
          <w:szCs w:val="30"/>
        </w:rPr>
      </w:pPr>
    </w:p>
    <w:p w:rsidR="009F2ADA" w:rsidRDefault="009F2ADA" w:rsidP="009F2ADA">
      <w:pPr>
        <w:spacing w:after="0" w:line="240" w:lineRule="auto"/>
        <w:contextualSpacing/>
        <w:jc w:val="center"/>
        <w:rPr>
          <w:rFonts w:ascii="Times New Roman" w:hAnsi="Times New Roman"/>
          <w:b/>
          <w:sz w:val="30"/>
          <w:szCs w:val="30"/>
        </w:rPr>
      </w:pPr>
      <w:r w:rsidRPr="009F2ADA">
        <w:rPr>
          <w:rFonts w:ascii="Times New Roman" w:hAnsi="Times New Roman"/>
          <w:b/>
          <w:sz w:val="30"/>
          <w:szCs w:val="30"/>
        </w:rPr>
        <w:t>Перечень должностей и профессий работников, во время отсутствия которых требуется выполнение их обязанностей</w:t>
      </w:r>
    </w:p>
    <w:p w:rsidR="009F2ADA" w:rsidRDefault="009F2ADA" w:rsidP="009F2ADA">
      <w:pPr>
        <w:spacing w:after="0" w:line="240" w:lineRule="auto"/>
        <w:contextualSpacing/>
        <w:jc w:val="center"/>
        <w:rPr>
          <w:rFonts w:ascii="Times New Roman" w:hAnsi="Times New Roman"/>
          <w:b/>
          <w:sz w:val="30"/>
          <w:szCs w:val="30"/>
        </w:rPr>
      </w:pPr>
    </w:p>
    <w:p w:rsidR="009F2ADA" w:rsidRPr="009F2ADA" w:rsidRDefault="009F2ADA" w:rsidP="002F7F14">
      <w:pPr>
        <w:numPr>
          <w:ilvl w:val="0"/>
          <w:numId w:val="3"/>
        </w:numPr>
        <w:spacing w:after="0" w:line="240" w:lineRule="auto"/>
        <w:contextualSpacing/>
        <w:jc w:val="both"/>
        <w:rPr>
          <w:rFonts w:ascii="Times New Roman" w:hAnsi="Times New Roman"/>
          <w:sz w:val="30"/>
          <w:szCs w:val="30"/>
        </w:rPr>
      </w:pPr>
      <w:r w:rsidRPr="009F2ADA">
        <w:rPr>
          <w:rFonts w:ascii="Times New Roman" w:hAnsi="Times New Roman"/>
          <w:sz w:val="30"/>
          <w:szCs w:val="30"/>
        </w:rPr>
        <w:t>Директор учреждения;</w:t>
      </w:r>
    </w:p>
    <w:p w:rsidR="009F2ADA" w:rsidRPr="009F2ADA" w:rsidRDefault="009F2ADA" w:rsidP="002F7F14">
      <w:pPr>
        <w:numPr>
          <w:ilvl w:val="0"/>
          <w:numId w:val="3"/>
        </w:numPr>
        <w:spacing w:after="0" w:line="240" w:lineRule="auto"/>
        <w:contextualSpacing/>
        <w:jc w:val="both"/>
        <w:rPr>
          <w:rFonts w:ascii="Times New Roman" w:hAnsi="Times New Roman"/>
          <w:sz w:val="30"/>
          <w:szCs w:val="30"/>
        </w:rPr>
      </w:pPr>
      <w:r w:rsidRPr="009F2ADA">
        <w:rPr>
          <w:rFonts w:ascii="Times New Roman" w:hAnsi="Times New Roman"/>
          <w:sz w:val="30"/>
          <w:szCs w:val="30"/>
        </w:rPr>
        <w:t>Заместитель директора по учебной работе;</w:t>
      </w:r>
    </w:p>
    <w:p w:rsidR="009F2ADA" w:rsidRPr="009F2ADA" w:rsidRDefault="009F2ADA" w:rsidP="002F7F14">
      <w:pPr>
        <w:numPr>
          <w:ilvl w:val="0"/>
          <w:numId w:val="3"/>
        </w:numPr>
        <w:spacing w:after="0" w:line="240" w:lineRule="auto"/>
        <w:contextualSpacing/>
        <w:jc w:val="both"/>
        <w:rPr>
          <w:rFonts w:ascii="Times New Roman" w:hAnsi="Times New Roman"/>
          <w:sz w:val="30"/>
          <w:szCs w:val="30"/>
        </w:rPr>
      </w:pPr>
      <w:r w:rsidRPr="009F2ADA">
        <w:rPr>
          <w:rFonts w:ascii="Times New Roman" w:hAnsi="Times New Roman"/>
          <w:sz w:val="30"/>
          <w:szCs w:val="30"/>
        </w:rPr>
        <w:t>Заместитель директора по воспитательной работе;</w:t>
      </w:r>
    </w:p>
    <w:p w:rsidR="009F2ADA" w:rsidRPr="009F2ADA" w:rsidRDefault="009F2ADA" w:rsidP="002F7F14">
      <w:pPr>
        <w:numPr>
          <w:ilvl w:val="0"/>
          <w:numId w:val="3"/>
        </w:numPr>
        <w:spacing w:after="0" w:line="240" w:lineRule="auto"/>
        <w:contextualSpacing/>
        <w:jc w:val="both"/>
        <w:rPr>
          <w:rFonts w:ascii="Times New Roman" w:hAnsi="Times New Roman"/>
          <w:sz w:val="30"/>
          <w:szCs w:val="30"/>
        </w:rPr>
      </w:pPr>
      <w:r w:rsidRPr="009F2ADA">
        <w:rPr>
          <w:rFonts w:ascii="Times New Roman" w:hAnsi="Times New Roman"/>
          <w:sz w:val="30"/>
          <w:szCs w:val="30"/>
        </w:rPr>
        <w:t>Заведующий хозяйством;</w:t>
      </w:r>
    </w:p>
    <w:p w:rsidR="009F2ADA" w:rsidRPr="009F2ADA" w:rsidRDefault="009F2ADA" w:rsidP="002F7F14">
      <w:pPr>
        <w:numPr>
          <w:ilvl w:val="0"/>
          <w:numId w:val="3"/>
        </w:numPr>
        <w:spacing w:after="0" w:line="240" w:lineRule="auto"/>
        <w:contextualSpacing/>
        <w:jc w:val="both"/>
        <w:rPr>
          <w:rFonts w:ascii="Times New Roman" w:hAnsi="Times New Roman"/>
          <w:sz w:val="30"/>
          <w:szCs w:val="30"/>
        </w:rPr>
      </w:pPr>
      <w:r w:rsidRPr="009F2ADA">
        <w:rPr>
          <w:rFonts w:ascii="Times New Roman" w:hAnsi="Times New Roman"/>
          <w:sz w:val="30"/>
          <w:szCs w:val="30"/>
        </w:rPr>
        <w:t>Учитель;</w:t>
      </w:r>
    </w:p>
    <w:p w:rsidR="009F2ADA" w:rsidRPr="009F2ADA" w:rsidRDefault="009F2ADA" w:rsidP="002F7F14">
      <w:pPr>
        <w:numPr>
          <w:ilvl w:val="0"/>
          <w:numId w:val="3"/>
        </w:numPr>
        <w:spacing w:after="0" w:line="240" w:lineRule="auto"/>
        <w:contextualSpacing/>
        <w:jc w:val="both"/>
        <w:rPr>
          <w:rFonts w:ascii="Times New Roman" w:hAnsi="Times New Roman"/>
          <w:sz w:val="30"/>
          <w:szCs w:val="30"/>
        </w:rPr>
      </w:pPr>
      <w:r w:rsidRPr="009F2ADA">
        <w:rPr>
          <w:rFonts w:ascii="Times New Roman" w:hAnsi="Times New Roman"/>
          <w:sz w:val="30"/>
          <w:szCs w:val="30"/>
        </w:rPr>
        <w:t>Педагог социальный;</w:t>
      </w:r>
    </w:p>
    <w:p w:rsidR="009F2ADA" w:rsidRPr="009F2ADA" w:rsidRDefault="009F2ADA" w:rsidP="002F7F14">
      <w:pPr>
        <w:numPr>
          <w:ilvl w:val="0"/>
          <w:numId w:val="3"/>
        </w:numPr>
        <w:spacing w:after="0" w:line="240" w:lineRule="auto"/>
        <w:contextualSpacing/>
        <w:jc w:val="both"/>
        <w:rPr>
          <w:rFonts w:ascii="Times New Roman" w:hAnsi="Times New Roman"/>
          <w:sz w:val="30"/>
          <w:szCs w:val="30"/>
        </w:rPr>
      </w:pPr>
      <w:r w:rsidRPr="009F2ADA">
        <w:rPr>
          <w:rFonts w:ascii="Times New Roman" w:hAnsi="Times New Roman"/>
          <w:sz w:val="30"/>
          <w:szCs w:val="30"/>
        </w:rPr>
        <w:t>Педагог - психолог;</w:t>
      </w:r>
    </w:p>
    <w:p w:rsidR="009F2ADA" w:rsidRPr="009F2ADA" w:rsidRDefault="009F2ADA" w:rsidP="002F7F14">
      <w:pPr>
        <w:numPr>
          <w:ilvl w:val="0"/>
          <w:numId w:val="3"/>
        </w:numPr>
        <w:spacing w:after="0" w:line="240" w:lineRule="auto"/>
        <w:contextualSpacing/>
        <w:jc w:val="both"/>
        <w:rPr>
          <w:rFonts w:ascii="Times New Roman" w:hAnsi="Times New Roman"/>
          <w:sz w:val="30"/>
          <w:szCs w:val="30"/>
        </w:rPr>
      </w:pPr>
      <w:r w:rsidRPr="009F2ADA">
        <w:rPr>
          <w:rFonts w:ascii="Times New Roman" w:hAnsi="Times New Roman"/>
          <w:sz w:val="30"/>
          <w:szCs w:val="30"/>
        </w:rPr>
        <w:t>Уборщик служебных помещений;</w:t>
      </w:r>
    </w:p>
    <w:p w:rsidR="009F2ADA" w:rsidRPr="009F2ADA" w:rsidRDefault="009F2ADA" w:rsidP="002F7F14">
      <w:pPr>
        <w:numPr>
          <w:ilvl w:val="0"/>
          <w:numId w:val="3"/>
        </w:numPr>
        <w:spacing w:after="0" w:line="240" w:lineRule="auto"/>
        <w:contextualSpacing/>
        <w:jc w:val="both"/>
        <w:rPr>
          <w:rFonts w:ascii="Times New Roman" w:hAnsi="Times New Roman"/>
          <w:sz w:val="30"/>
          <w:szCs w:val="30"/>
        </w:rPr>
      </w:pPr>
      <w:r w:rsidRPr="009F2ADA">
        <w:rPr>
          <w:rFonts w:ascii="Times New Roman" w:hAnsi="Times New Roman"/>
          <w:sz w:val="30"/>
          <w:szCs w:val="30"/>
        </w:rPr>
        <w:t>Рабочий по комплексному обслуживанию, ремонту зданий и сооружений;</w:t>
      </w:r>
    </w:p>
    <w:p w:rsidR="009F2ADA" w:rsidRPr="009F2ADA" w:rsidRDefault="009F2ADA" w:rsidP="002F7F14">
      <w:pPr>
        <w:numPr>
          <w:ilvl w:val="0"/>
          <w:numId w:val="3"/>
        </w:numPr>
        <w:spacing w:after="0" w:line="240" w:lineRule="auto"/>
        <w:contextualSpacing/>
        <w:jc w:val="both"/>
        <w:rPr>
          <w:rFonts w:ascii="Times New Roman" w:hAnsi="Times New Roman"/>
          <w:sz w:val="30"/>
          <w:szCs w:val="30"/>
        </w:rPr>
      </w:pPr>
      <w:r w:rsidRPr="009F2ADA">
        <w:rPr>
          <w:rFonts w:ascii="Times New Roman" w:hAnsi="Times New Roman"/>
          <w:sz w:val="30"/>
          <w:szCs w:val="30"/>
        </w:rPr>
        <w:t xml:space="preserve"> Лаборант;</w:t>
      </w:r>
    </w:p>
    <w:p w:rsidR="009F2ADA" w:rsidRPr="009F2ADA" w:rsidRDefault="009F2ADA" w:rsidP="002F7F14">
      <w:pPr>
        <w:numPr>
          <w:ilvl w:val="0"/>
          <w:numId w:val="3"/>
        </w:numPr>
        <w:spacing w:after="0" w:line="240" w:lineRule="auto"/>
        <w:contextualSpacing/>
        <w:jc w:val="both"/>
        <w:rPr>
          <w:rFonts w:ascii="Times New Roman" w:hAnsi="Times New Roman"/>
          <w:sz w:val="30"/>
          <w:szCs w:val="30"/>
        </w:rPr>
      </w:pPr>
      <w:r w:rsidRPr="009F2ADA">
        <w:rPr>
          <w:rFonts w:ascii="Times New Roman" w:hAnsi="Times New Roman"/>
          <w:sz w:val="30"/>
          <w:szCs w:val="30"/>
        </w:rPr>
        <w:t xml:space="preserve"> Педагог-организатор.</w:t>
      </w:r>
    </w:p>
    <w:p w:rsidR="009F2ADA" w:rsidRPr="009F2ADA" w:rsidRDefault="009F2ADA" w:rsidP="009F2ADA">
      <w:pPr>
        <w:spacing w:after="0" w:line="240" w:lineRule="auto"/>
        <w:ind w:left="720"/>
        <w:contextualSpacing/>
        <w:jc w:val="both"/>
        <w:rPr>
          <w:rFonts w:ascii="Times New Roman" w:hAnsi="Times New Roman"/>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Default="009F2ADA" w:rsidP="009F2ADA">
      <w:pPr>
        <w:spacing w:after="0" w:line="240" w:lineRule="auto"/>
        <w:contextualSpacing/>
        <w:jc w:val="center"/>
        <w:rPr>
          <w:rFonts w:ascii="Times New Roman" w:hAnsi="Times New Roman"/>
          <w:b/>
          <w:sz w:val="30"/>
          <w:szCs w:val="30"/>
        </w:rPr>
      </w:pPr>
    </w:p>
    <w:p w:rsidR="009F2ADA" w:rsidRPr="009F2ADA" w:rsidRDefault="003A36F0" w:rsidP="003A36F0">
      <w:pPr>
        <w:tabs>
          <w:tab w:val="left" w:pos="330"/>
        </w:tabs>
        <w:spacing w:after="0" w:line="240" w:lineRule="auto"/>
        <w:contextualSpacing/>
        <w:rPr>
          <w:rFonts w:ascii="Times New Roman" w:hAnsi="Times New Roman"/>
          <w:b/>
          <w:sz w:val="30"/>
          <w:szCs w:val="30"/>
        </w:rPr>
      </w:pPr>
      <w:r>
        <w:rPr>
          <w:rFonts w:ascii="Times New Roman" w:hAnsi="Times New Roman"/>
          <w:b/>
          <w:sz w:val="30"/>
          <w:szCs w:val="30"/>
        </w:rPr>
        <w:lastRenderedPageBreak/>
        <w:tab/>
      </w:r>
    </w:p>
    <w:tbl>
      <w:tblPr>
        <w:tblpPr w:leftFromText="180" w:rightFromText="180" w:vertAnchor="text" w:horzAnchor="page" w:tblpX="1042" w:tblpY="-183"/>
        <w:tblW w:w="10773" w:type="dxa"/>
        <w:tblLayout w:type="fixed"/>
        <w:tblLook w:val="04A0" w:firstRow="1" w:lastRow="0" w:firstColumn="1" w:lastColumn="0" w:noHBand="0" w:noVBand="1"/>
      </w:tblPr>
      <w:tblGrid>
        <w:gridCol w:w="5386"/>
        <w:gridCol w:w="5387"/>
      </w:tblGrid>
      <w:tr w:rsidR="009F2ADA" w:rsidRPr="003044F3" w:rsidTr="00D73709">
        <w:tc>
          <w:tcPr>
            <w:tcW w:w="5386" w:type="dxa"/>
          </w:tcPr>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СОГЛАСОВАНО</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Профсоюзная организация</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ГУО «Гимназия г.п. Брагина»</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Протокол № ___ от ___.06.2022</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Председатель ПО</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Е.Д.Харько</w:t>
            </w:r>
          </w:p>
          <w:p w:rsidR="009F2ADA" w:rsidRPr="003044F3" w:rsidRDefault="009F2ADA" w:rsidP="00D73709">
            <w:pPr>
              <w:spacing w:after="0" w:line="240" w:lineRule="auto"/>
              <w:contextualSpacing/>
              <w:rPr>
                <w:rFonts w:ascii="Times New Roman" w:hAnsi="Times New Roman"/>
                <w:sz w:val="28"/>
                <w:szCs w:val="28"/>
              </w:rPr>
            </w:pPr>
          </w:p>
        </w:tc>
        <w:tc>
          <w:tcPr>
            <w:tcW w:w="5387" w:type="dxa"/>
            <w:tcBorders>
              <w:left w:val="nil"/>
            </w:tcBorders>
          </w:tcPr>
          <w:p w:rsidR="009F2ADA" w:rsidRPr="003044F3" w:rsidRDefault="009F2ADA" w:rsidP="00D73709">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               </w:t>
            </w:r>
            <w:r w:rsidRPr="003044F3">
              <w:rPr>
                <w:rFonts w:ascii="Times New Roman" w:hAnsi="Times New Roman"/>
                <w:snapToGrid w:val="0"/>
                <w:sz w:val="30"/>
                <w:szCs w:val="30"/>
                <w:lang w:eastAsia="ru-RU"/>
              </w:rPr>
              <w:t>Приложение №</w:t>
            </w:r>
            <w:r>
              <w:rPr>
                <w:rFonts w:ascii="Times New Roman" w:hAnsi="Times New Roman"/>
                <w:snapToGrid w:val="0"/>
                <w:sz w:val="30"/>
                <w:szCs w:val="30"/>
                <w:lang w:eastAsia="ru-RU"/>
              </w:rPr>
              <w:t>6</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УТВЕРЖДЕНО</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Приказ №     от</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Директор государственного</w:t>
            </w:r>
          </w:p>
          <w:p w:rsidR="009F2ADA" w:rsidRPr="003044F3"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учреждения образования</w:t>
            </w:r>
          </w:p>
          <w:p w:rsidR="009F2ADA" w:rsidRPr="003044F3"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3044F3">
              <w:rPr>
                <w:rFonts w:ascii="Times New Roman" w:hAnsi="Times New Roman"/>
                <w:sz w:val="28"/>
                <w:szCs w:val="28"/>
              </w:rPr>
              <w:t>«Гимназия г.п. Брагина»</w:t>
            </w:r>
          </w:p>
          <w:p w:rsidR="009F2ADA" w:rsidRPr="003044F3" w:rsidRDefault="009F2ADA" w:rsidP="00D73709">
            <w:pPr>
              <w:spacing w:after="0" w:line="240" w:lineRule="auto"/>
              <w:contextualSpacing/>
              <w:rPr>
                <w:rFonts w:ascii="Times New Roman" w:hAnsi="Times New Roman"/>
                <w:sz w:val="28"/>
                <w:szCs w:val="28"/>
              </w:rPr>
            </w:pPr>
            <w:r w:rsidRPr="003044F3">
              <w:rPr>
                <w:rFonts w:ascii="Times New Roman" w:hAnsi="Times New Roman"/>
                <w:sz w:val="28"/>
                <w:szCs w:val="28"/>
              </w:rPr>
              <w:t xml:space="preserve">                     </w:t>
            </w:r>
            <w:r>
              <w:rPr>
                <w:rFonts w:ascii="Times New Roman" w:hAnsi="Times New Roman"/>
                <w:sz w:val="28"/>
                <w:szCs w:val="28"/>
              </w:rPr>
              <w:t xml:space="preserve">              В.Н.Ященко</w:t>
            </w:r>
          </w:p>
          <w:p w:rsidR="009F2ADA" w:rsidRPr="003044F3" w:rsidRDefault="009F2ADA" w:rsidP="00D73709">
            <w:pPr>
              <w:spacing w:after="0" w:line="240" w:lineRule="auto"/>
              <w:contextualSpacing/>
              <w:rPr>
                <w:rFonts w:ascii="Times New Roman" w:hAnsi="Times New Roman"/>
                <w:sz w:val="28"/>
                <w:szCs w:val="28"/>
              </w:rPr>
            </w:pPr>
          </w:p>
        </w:tc>
      </w:tr>
    </w:tbl>
    <w:p w:rsidR="009F2ADA" w:rsidRPr="009F2ADA" w:rsidRDefault="009F2ADA" w:rsidP="009F2ADA">
      <w:pPr>
        <w:spacing w:after="0" w:line="240" w:lineRule="auto"/>
        <w:ind w:left="720"/>
        <w:contextualSpacing/>
        <w:jc w:val="center"/>
        <w:rPr>
          <w:rFonts w:ascii="Times New Roman" w:hAnsi="Times New Roman"/>
          <w:b/>
          <w:sz w:val="30"/>
          <w:szCs w:val="30"/>
        </w:rPr>
      </w:pPr>
      <w:r w:rsidRPr="009F2ADA">
        <w:rPr>
          <w:rFonts w:ascii="Times New Roman" w:hAnsi="Times New Roman"/>
          <w:b/>
          <w:sz w:val="30"/>
          <w:szCs w:val="30"/>
        </w:rPr>
        <w:t>ПЕРЕЧЕНЬ</w:t>
      </w:r>
    </w:p>
    <w:p w:rsidR="009F2ADA" w:rsidRPr="009F2ADA" w:rsidRDefault="009F2ADA" w:rsidP="009F2ADA">
      <w:pPr>
        <w:spacing w:after="0" w:line="240" w:lineRule="auto"/>
        <w:contextualSpacing/>
        <w:jc w:val="both"/>
        <w:rPr>
          <w:rFonts w:ascii="Times New Roman" w:hAnsi="Times New Roman"/>
          <w:b/>
          <w:sz w:val="30"/>
          <w:szCs w:val="30"/>
        </w:rPr>
      </w:pPr>
      <w:r w:rsidRPr="009F2ADA">
        <w:rPr>
          <w:rFonts w:ascii="Times New Roman" w:hAnsi="Times New Roman"/>
          <w:b/>
          <w:sz w:val="30"/>
          <w:szCs w:val="30"/>
        </w:rPr>
        <w:t>профессий и должностей работников, которые обеспечиваются смывающими и обезвреживающими средствами при выполнении работ с вредными и  (или) опасными условиями труда, а так же  работ, связанных с загрязнением кожных покровов</w:t>
      </w:r>
    </w:p>
    <w:p w:rsidR="009F2ADA" w:rsidRPr="009F2ADA" w:rsidRDefault="009F2ADA" w:rsidP="009F2ADA">
      <w:pPr>
        <w:spacing w:after="0" w:line="240" w:lineRule="auto"/>
        <w:ind w:left="720"/>
        <w:contextualSpacing/>
        <w:jc w:val="both"/>
        <w:rPr>
          <w:rFonts w:ascii="Times New Roman" w:hAnsi="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164"/>
        <w:gridCol w:w="2872"/>
        <w:gridCol w:w="2888"/>
      </w:tblGrid>
      <w:tr w:rsidR="009F2ADA" w:rsidRPr="009F2ADA" w:rsidTr="00D73709">
        <w:tc>
          <w:tcPr>
            <w:tcW w:w="675" w:type="dxa"/>
            <w:shd w:val="clear" w:color="auto" w:fill="auto"/>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w:t>
            </w:r>
          </w:p>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п/п</w:t>
            </w:r>
          </w:p>
        </w:tc>
        <w:tc>
          <w:tcPr>
            <w:tcW w:w="3926" w:type="dxa"/>
            <w:shd w:val="clear" w:color="auto" w:fill="auto"/>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Наименование</w:t>
            </w:r>
          </w:p>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профессии и должностей работников</w:t>
            </w:r>
          </w:p>
        </w:tc>
        <w:tc>
          <w:tcPr>
            <w:tcW w:w="3165" w:type="dxa"/>
            <w:shd w:val="clear" w:color="auto" w:fill="auto"/>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Наименование смывающих и обезвреживающих средств</w:t>
            </w:r>
          </w:p>
        </w:tc>
        <w:tc>
          <w:tcPr>
            <w:tcW w:w="3165" w:type="dxa"/>
            <w:shd w:val="clear" w:color="auto" w:fill="auto"/>
          </w:tcPr>
          <w:p w:rsidR="009F2ADA" w:rsidRPr="009F2ADA" w:rsidRDefault="009F2ADA" w:rsidP="009F2ADA">
            <w:pPr>
              <w:spacing w:after="0" w:line="240" w:lineRule="auto"/>
              <w:ind w:left="31"/>
              <w:contextualSpacing/>
              <w:jc w:val="both"/>
              <w:rPr>
                <w:rFonts w:ascii="Times New Roman" w:hAnsi="Times New Roman"/>
                <w:sz w:val="30"/>
                <w:szCs w:val="30"/>
              </w:rPr>
            </w:pPr>
            <w:r w:rsidRPr="009F2ADA">
              <w:rPr>
                <w:rFonts w:ascii="Times New Roman" w:hAnsi="Times New Roman"/>
                <w:sz w:val="30"/>
                <w:szCs w:val="30"/>
              </w:rPr>
              <w:t>Количество выдаваемых смывающих и обезвреживающих средств</w:t>
            </w:r>
          </w:p>
        </w:tc>
      </w:tr>
      <w:tr w:rsidR="009F2ADA" w:rsidRPr="009F2ADA" w:rsidTr="00D73709">
        <w:tc>
          <w:tcPr>
            <w:tcW w:w="675" w:type="dxa"/>
            <w:shd w:val="clear" w:color="auto" w:fill="auto"/>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1.</w:t>
            </w:r>
          </w:p>
        </w:tc>
        <w:tc>
          <w:tcPr>
            <w:tcW w:w="3926" w:type="dxa"/>
            <w:shd w:val="clear" w:color="auto" w:fill="auto"/>
            <w:vAlign w:val="center"/>
          </w:tcPr>
          <w:p w:rsidR="009F2ADA" w:rsidRPr="009F2ADA" w:rsidRDefault="009F2ADA" w:rsidP="009F2ADA">
            <w:pPr>
              <w:spacing w:after="0" w:line="240" w:lineRule="auto"/>
              <w:ind w:left="104"/>
              <w:contextualSpacing/>
              <w:jc w:val="both"/>
              <w:rPr>
                <w:rFonts w:ascii="Times New Roman" w:hAnsi="Times New Roman"/>
                <w:sz w:val="30"/>
                <w:szCs w:val="30"/>
              </w:rPr>
            </w:pPr>
            <w:r w:rsidRPr="009F2ADA">
              <w:rPr>
                <w:rFonts w:ascii="Times New Roman" w:hAnsi="Times New Roman"/>
                <w:sz w:val="30"/>
                <w:szCs w:val="30"/>
                <w:lang w:val="fr-FR"/>
              </w:rPr>
              <w:t>Уборщик служебных помещений</w:t>
            </w:r>
          </w:p>
        </w:tc>
        <w:tc>
          <w:tcPr>
            <w:tcW w:w="3165" w:type="dxa"/>
            <w:shd w:val="clear" w:color="auto" w:fill="auto"/>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lang w:val="fr-FR"/>
              </w:rPr>
              <w:t>Мыло</w:t>
            </w:r>
          </w:p>
        </w:tc>
        <w:tc>
          <w:tcPr>
            <w:tcW w:w="3165" w:type="dxa"/>
            <w:shd w:val="clear" w:color="auto" w:fill="auto"/>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lang w:val="fr-FR"/>
              </w:rPr>
              <w:t>400 гр.</w:t>
            </w:r>
          </w:p>
        </w:tc>
      </w:tr>
      <w:tr w:rsidR="009F2ADA" w:rsidRPr="009F2ADA" w:rsidTr="00D73709">
        <w:tc>
          <w:tcPr>
            <w:tcW w:w="675" w:type="dxa"/>
            <w:shd w:val="clear" w:color="auto" w:fill="auto"/>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2.</w:t>
            </w:r>
          </w:p>
        </w:tc>
        <w:tc>
          <w:tcPr>
            <w:tcW w:w="3926" w:type="dxa"/>
            <w:shd w:val="clear" w:color="auto" w:fill="auto"/>
            <w:vAlign w:val="center"/>
          </w:tcPr>
          <w:p w:rsidR="009F2ADA" w:rsidRPr="009F2ADA" w:rsidRDefault="009F2ADA" w:rsidP="009F2ADA">
            <w:pPr>
              <w:spacing w:after="0" w:line="240" w:lineRule="auto"/>
              <w:ind w:left="104"/>
              <w:contextualSpacing/>
              <w:jc w:val="both"/>
              <w:rPr>
                <w:rFonts w:ascii="Times New Roman" w:hAnsi="Times New Roman"/>
                <w:sz w:val="30"/>
                <w:szCs w:val="30"/>
              </w:rPr>
            </w:pPr>
            <w:r w:rsidRPr="009F2ADA">
              <w:rPr>
                <w:rFonts w:ascii="Times New Roman" w:hAnsi="Times New Roman"/>
                <w:sz w:val="30"/>
                <w:szCs w:val="30"/>
              </w:rPr>
              <w:t>Рабочий по комплексному обслуживанию и ремонту зданий и сооружений</w:t>
            </w:r>
          </w:p>
        </w:tc>
        <w:tc>
          <w:tcPr>
            <w:tcW w:w="3165" w:type="dxa"/>
            <w:shd w:val="clear" w:color="auto" w:fill="auto"/>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lang w:val="fr-FR"/>
              </w:rPr>
              <w:t>Мыло</w:t>
            </w:r>
          </w:p>
        </w:tc>
        <w:tc>
          <w:tcPr>
            <w:tcW w:w="3165" w:type="dxa"/>
            <w:shd w:val="clear" w:color="auto" w:fill="auto"/>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lang w:val="fr-FR"/>
              </w:rPr>
              <w:t>400 гр.</w:t>
            </w:r>
          </w:p>
        </w:tc>
      </w:tr>
      <w:tr w:rsidR="009F2ADA" w:rsidRPr="009F2ADA" w:rsidTr="00D73709">
        <w:trPr>
          <w:trHeight w:val="180"/>
        </w:trPr>
        <w:tc>
          <w:tcPr>
            <w:tcW w:w="675" w:type="dxa"/>
            <w:shd w:val="clear" w:color="auto" w:fill="auto"/>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3.</w:t>
            </w:r>
          </w:p>
        </w:tc>
        <w:tc>
          <w:tcPr>
            <w:tcW w:w="3926" w:type="dxa"/>
            <w:shd w:val="clear" w:color="auto" w:fill="auto"/>
            <w:vAlign w:val="center"/>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Лаборант</w:t>
            </w:r>
          </w:p>
        </w:tc>
        <w:tc>
          <w:tcPr>
            <w:tcW w:w="3165" w:type="dxa"/>
            <w:shd w:val="clear" w:color="auto" w:fill="auto"/>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lang w:val="fr-FR"/>
              </w:rPr>
              <w:t>Мыло</w:t>
            </w:r>
          </w:p>
        </w:tc>
        <w:tc>
          <w:tcPr>
            <w:tcW w:w="3165" w:type="dxa"/>
            <w:shd w:val="clear" w:color="auto" w:fill="auto"/>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lang w:val="fr-FR"/>
              </w:rPr>
              <w:t>400 гр.</w:t>
            </w:r>
          </w:p>
        </w:tc>
      </w:tr>
      <w:tr w:rsidR="009F2ADA" w:rsidRPr="009F2ADA" w:rsidTr="00D73709">
        <w:trPr>
          <w:trHeight w:val="180"/>
        </w:trPr>
        <w:tc>
          <w:tcPr>
            <w:tcW w:w="675" w:type="dxa"/>
            <w:shd w:val="clear" w:color="auto" w:fill="auto"/>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4.</w:t>
            </w:r>
          </w:p>
        </w:tc>
        <w:tc>
          <w:tcPr>
            <w:tcW w:w="3926" w:type="dxa"/>
            <w:shd w:val="clear" w:color="auto" w:fill="auto"/>
            <w:vAlign w:val="center"/>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Учитель трудового обучения</w:t>
            </w:r>
          </w:p>
        </w:tc>
        <w:tc>
          <w:tcPr>
            <w:tcW w:w="3165" w:type="dxa"/>
            <w:shd w:val="clear" w:color="auto" w:fill="auto"/>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lang w:val="fr-FR"/>
              </w:rPr>
              <w:t>Мыло</w:t>
            </w:r>
          </w:p>
        </w:tc>
        <w:tc>
          <w:tcPr>
            <w:tcW w:w="3165" w:type="dxa"/>
            <w:shd w:val="clear" w:color="auto" w:fill="auto"/>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lang w:val="fr-FR"/>
              </w:rPr>
              <w:t>400 гр.</w:t>
            </w:r>
          </w:p>
        </w:tc>
      </w:tr>
    </w:tbl>
    <w:p w:rsidR="009F2ADA" w:rsidRPr="009F2ADA" w:rsidRDefault="009F2ADA" w:rsidP="009F2ADA">
      <w:pPr>
        <w:spacing w:after="0" w:line="240" w:lineRule="auto"/>
        <w:contextualSpacing/>
        <w:jc w:val="both"/>
        <w:rPr>
          <w:rFonts w:ascii="Times New Roman" w:hAnsi="Times New Roman"/>
          <w:sz w:val="30"/>
          <w:szCs w:val="30"/>
          <w:lang w:val="fr-FR"/>
        </w:rPr>
      </w:pPr>
      <w:r w:rsidRPr="009F2ADA">
        <w:rPr>
          <w:rFonts w:ascii="Times New Roman" w:hAnsi="Times New Roman"/>
          <w:sz w:val="30"/>
          <w:szCs w:val="30"/>
          <w:lang w:val="fr-FR"/>
        </w:rPr>
        <w:t>Основание:</w:t>
      </w:r>
    </w:p>
    <w:p w:rsidR="009F2ADA" w:rsidRPr="009F2ADA" w:rsidRDefault="009F2ADA" w:rsidP="009F2ADA">
      <w:pPr>
        <w:spacing w:after="0" w:line="240" w:lineRule="auto"/>
        <w:contextualSpacing/>
        <w:jc w:val="both"/>
        <w:rPr>
          <w:rFonts w:ascii="Times New Roman" w:hAnsi="Times New Roman"/>
          <w:sz w:val="30"/>
          <w:szCs w:val="30"/>
          <w:lang w:val="fr-FR"/>
        </w:rPr>
      </w:pPr>
      <w:r w:rsidRPr="009F2ADA">
        <w:rPr>
          <w:rFonts w:ascii="Times New Roman" w:hAnsi="Times New Roman"/>
          <w:sz w:val="30"/>
          <w:szCs w:val="30"/>
        </w:rPr>
        <w:t xml:space="preserve">1. </w:t>
      </w:r>
      <w:r w:rsidRPr="009F2ADA">
        <w:rPr>
          <w:rFonts w:ascii="Times New Roman" w:hAnsi="Times New Roman"/>
          <w:sz w:val="30"/>
          <w:szCs w:val="30"/>
          <w:lang w:val="fr-FR"/>
        </w:rPr>
        <w:t>Статья 230 Трудового Кодекса Республики Беларусь.</w:t>
      </w:r>
    </w:p>
    <w:p w:rsidR="009F2ADA" w:rsidRPr="009F2ADA" w:rsidRDefault="009F2ADA" w:rsidP="009F2ADA">
      <w:pPr>
        <w:spacing w:after="0" w:line="240" w:lineRule="auto"/>
        <w:contextualSpacing/>
        <w:jc w:val="both"/>
        <w:rPr>
          <w:rFonts w:ascii="Times New Roman" w:hAnsi="Times New Roman"/>
          <w:sz w:val="30"/>
          <w:szCs w:val="30"/>
          <w:lang w:val="fr-FR"/>
        </w:rPr>
      </w:pPr>
      <w:r w:rsidRPr="009F2ADA">
        <w:rPr>
          <w:rFonts w:ascii="Times New Roman" w:hAnsi="Times New Roman"/>
          <w:sz w:val="30"/>
          <w:szCs w:val="30"/>
        </w:rPr>
        <w:t xml:space="preserve">2. </w:t>
      </w:r>
      <w:r w:rsidRPr="009F2ADA">
        <w:rPr>
          <w:rFonts w:ascii="Times New Roman" w:hAnsi="Times New Roman"/>
          <w:sz w:val="30"/>
          <w:szCs w:val="30"/>
          <w:lang w:val="fr-FR"/>
        </w:rPr>
        <w:t>Постановление Министерства труда</w:t>
      </w:r>
      <w:r w:rsidRPr="009F2ADA">
        <w:rPr>
          <w:rFonts w:ascii="Times New Roman" w:hAnsi="Times New Roman"/>
          <w:sz w:val="30"/>
          <w:szCs w:val="30"/>
        </w:rPr>
        <w:t xml:space="preserve"> и социальной защиты</w:t>
      </w:r>
      <w:r w:rsidRPr="009F2ADA">
        <w:rPr>
          <w:rFonts w:ascii="Times New Roman" w:hAnsi="Times New Roman"/>
          <w:sz w:val="30"/>
          <w:szCs w:val="30"/>
          <w:lang w:val="fr-FR"/>
        </w:rPr>
        <w:t xml:space="preserve"> Республики Беларусь от </w:t>
      </w:r>
      <w:r w:rsidRPr="009F2ADA">
        <w:rPr>
          <w:rFonts w:ascii="Times New Roman" w:hAnsi="Times New Roman"/>
          <w:sz w:val="30"/>
          <w:szCs w:val="30"/>
        </w:rPr>
        <w:t>30.12.2008</w:t>
      </w:r>
      <w:r w:rsidRPr="009F2ADA">
        <w:rPr>
          <w:rFonts w:ascii="Times New Roman" w:hAnsi="Times New Roman"/>
          <w:sz w:val="30"/>
          <w:szCs w:val="30"/>
          <w:lang w:val="fr-FR"/>
        </w:rPr>
        <w:t xml:space="preserve"> № </w:t>
      </w:r>
      <w:r w:rsidRPr="009F2ADA">
        <w:rPr>
          <w:rFonts w:ascii="Times New Roman" w:hAnsi="Times New Roman"/>
          <w:sz w:val="30"/>
          <w:szCs w:val="30"/>
        </w:rPr>
        <w:t>208</w:t>
      </w:r>
      <w:r w:rsidRPr="009F2ADA">
        <w:rPr>
          <w:rFonts w:ascii="Times New Roman" w:hAnsi="Times New Roman"/>
          <w:sz w:val="30"/>
          <w:szCs w:val="30"/>
          <w:lang w:val="fr-FR"/>
        </w:rPr>
        <w:t xml:space="preserve"> «О</w:t>
      </w:r>
      <w:r w:rsidRPr="009F2ADA">
        <w:rPr>
          <w:rFonts w:ascii="Times New Roman" w:hAnsi="Times New Roman"/>
          <w:sz w:val="30"/>
          <w:szCs w:val="30"/>
        </w:rPr>
        <w:t xml:space="preserve"> нормах и порядке обеспечения работников смывающими и обезвреживающими средствами</w:t>
      </w:r>
      <w:r w:rsidRPr="009F2ADA">
        <w:rPr>
          <w:rFonts w:ascii="Times New Roman" w:hAnsi="Times New Roman"/>
          <w:sz w:val="30"/>
          <w:szCs w:val="30"/>
          <w:lang w:val="fr-FR"/>
        </w:rPr>
        <w:t>».</w:t>
      </w:r>
    </w:p>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lang w:val="fr-FR"/>
        </w:rPr>
        <w:t>Примечание: Мыло</w:t>
      </w:r>
      <w:r w:rsidRPr="009F2ADA">
        <w:rPr>
          <w:rFonts w:ascii="Times New Roman" w:hAnsi="Times New Roman"/>
          <w:sz w:val="30"/>
          <w:szCs w:val="30"/>
        </w:rPr>
        <w:t xml:space="preserve"> или аналогичные по действию смывающие средства выдаются</w:t>
      </w:r>
      <w:r w:rsidRPr="009F2ADA">
        <w:rPr>
          <w:rFonts w:ascii="Times New Roman" w:hAnsi="Times New Roman"/>
          <w:sz w:val="30"/>
          <w:szCs w:val="30"/>
          <w:lang w:val="fr-FR"/>
        </w:rPr>
        <w:t xml:space="preserve"> в количестве 400 гр. в месяц на одного работника.</w:t>
      </w:r>
      <w:r w:rsidRPr="009F2ADA">
        <w:rPr>
          <w:rFonts w:ascii="Times New Roman" w:hAnsi="Times New Roman"/>
          <w:sz w:val="30"/>
          <w:szCs w:val="30"/>
        </w:rPr>
        <w:t xml:space="preserve"> При наличии в </w:t>
      </w:r>
      <w:r w:rsidRPr="009F2ADA">
        <w:rPr>
          <w:rFonts w:ascii="Times New Roman" w:hAnsi="Times New Roman"/>
          <w:sz w:val="30"/>
          <w:szCs w:val="30"/>
          <w:lang w:val="fr-FR"/>
        </w:rPr>
        <w:t>организаци</w:t>
      </w:r>
      <w:r w:rsidRPr="009F2ADA">
        <w:rPr>
          <w:rFonts w:ascii="Times New Roman" w:hAnsi="Times New Roman"/>
          <w:sz w:val="30"/>
          <w:szCs w:val="30"/>
        </w:rPr>
        <w:t xml:space="preserve">и </w:t>
      </w:r>
      <w:r w:rsidRPr="009F2ADA">
        <w:rPr>
          <w:rFonts w:ascii="Times New Roman" w:hAnsi="Times New Roman"/>
          <w:sz w:val="30"/>
          <w:szCs w:val="30"/>
          <w:lang w:val="fr-FR"/>
        </w:rPr>
        <w:t>санитарно-бытовы</w:t>
      </w:r>
      <w:r w:rsidRPr="009F2ADA">
        <w:rPr>
          <w:rFonts w:ascii="Times New Roman" w:hAnsi="Times New Roman"/>
          <w:sz w:val="30"/>
          <w:szCs w:val="30"/>
        </w:rPr>
        <w:t>х</w:t>
      </w:r>
      <w:r w:rsidRPr="009F2ADA">
        <w:rPr>
          <w:rFonts w:ascii="Times New Roman" w:hAnsi="Times New Roman"/>
          <w:sz w:val="30"/>
          <w:szCs w:val="30"/>
          <w:lang w:val="fr-FR"/>
        </w:rPr>
        <w:t xml:space="preserve"> помещени</w:t>
      </w:r>
      <w:r w:rsidRPr="009F2ADA">
        <w:rPr>
          <w:rFonts w:ascii="Times New Roman" w:hAnsi="Times New Roman"/>
          <w:sz w:val="30"/>
          <w:szCs w:val="30"/>
        </w:rPr>
        <w:t>й,</w:t>
      </w:r>
      <w:r w:rsidRPr="009F2ADA">
        <w:rPr>
          <w:rFonts w:ascii="Times New Roman" w:hAnsi="Times New Roman"/>
          <w:sz w:val="30"/>
          <w:szCs w:val="30"/>
          <w:lang w:val="fr-FR"/>
        </w:rPr>
        <w:t xml:space="preserve"> обеспеч</w:t>
      </w:r>
      <w:r w:rsidRPr="009F2ADA">
        <w:rPr>
          <w:rFonts w:ascii="Times New Roman" w:hAnsi="Times New Roman"/>
          <w:sz w:val="30"/>
          <w:szCs w:val="30"/>
        </w:rPr>
        <w:t>енных</w:t>
      </w:r>
      <w:r w:rsidRPr="009F2ADA">
        <w:rPr>
          <w:rFonts w:ascii="Times New Roman" w:hAnsi="Times New Roman"/>
          <w:sz w:val="30"/>
          <w:szCs w:val="30"/>
          <w:lang w:val="fr-FR"/>
        </w:rPr>
        <w:t xml:space="preserve"> смывающими средствами, их выдача непосредственно работникам не про</w:t>
      </w:r>
      <w:r w:rsidRPr="009F2ADA">
        <w:rPr>
          <w:rFonts w:ascii="Times New Roman" w:hAnsi="Times New Roman"/>
          <w:sz w:val="30"/>
          <w:szCs w:val="30"/>
        </w:rPr>
        <w:t>из</w:t>
      </w:r>
      <w:r w:rsidRPr="009F2ADA">
        <w:rPr>
          <w:rFonts w:ascii="Times New Roman" w:hAnsi="Times New Roman"/>
          <w:sz w:val="30"/>
          <w:szCs w:val="30"/>
          <w:lang w:val="fr-FR"/>
        </w:rPr>
        <w:t>водится.</w:t>
      </w:r>
    </w:p>
    <w:p w:rsidR="009F2ADA" w:rsidRDefault="009F2ADA" w:rsidP="009F2ADA">
      <w:pPr>
        <w:spacing w:after="0" w:line="240" w:lineRule="auto"/>
        <w:contextualSpacing/>
        <w:jc w:val="both"/>
        <w:rPr>
          <w:rFonts w:ascii="Times New Roman" w:eastAsia="Calibri" w:hAnsi="Times New Roman"/>
          <w:sz w:val="30"/>
          <w:szCs w:val="30"/>
        </w:rPr>
      </w:pPr>
    </w:p>
    <w:tbl>
      <w:tblPr>
        <w:tblpPr w:leftFromText="180" w:rightFromText="180" w:vertAnchor="text" w:horzAnchor="page" w:tblpX="1042" w:tblpY="-183"/>
        <w:tblW w:w="10773" w:type="dxa"/>
        <w:tblLayout w:type="fixed"/>
        <w:tblLook w:val="04A0" w:firstRow="1" w:lastRow="0" w:firstColumn="1" w:lastColumn="0" w:noHBand="0" w:noVBand="1"/>
      </w:tblPr>
      <w:tblGrid>
        <w:gridCol w:w="5386"/>
        <w:gridCol w:w="5387"/>
      </w:tblGrid>
      <w:tr w:rsidR="009F2ADA" w:rsidRPr="003044F3" w:rsidTr="00D73709">
        <w:tc>
          <w:tcPr>
            <w:tcW w:w="5386" w:type="dxa"/>
          </w:tcPr>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СОГЛАСОВАНО</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Профсоюзная организация</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ГУО «Гимназия г.п. Брагина»</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Протокол № ___ от ___.06.2022</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Председатель ПО</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Е.Д.Харько</w:t>
            </w:r>
          </w:p>
          <w:p w:rsidR="009F2ADA" w:rsidRPr="003044F3" w:rsidRDefault="009F2ADA" w:rsidP="00D73709">
            <w:pPr>
              <w:spacing w:after="0" w:line="240" w:lineRule="auto"/>
              <w:contextualSpacing/>
              <w:rPr>
                <w:rFonts w:ascii="Times New Roman" w:hAnsi="Times New Roman"/>
                <w:sz w:val="28"/>
                <w:szCs w:val="28"/>
              </w:rPr>
            </w:pPr>
          </w:p>
        </w:tc>
        <w:tc>
          <w:tcPr>
            <w:tcW w:w="5387" w:type="dxa"/>
            <w:tcBorders>
              <w:left w:val="nil"/>
            </w:tcBorders>
          </w:tcPr>
          <w:p w:rsidR="009F2ADA" w:rsidRPr="003A36F0" w:rsidRDefault="009F2ADA" w:rsidP="00D73709">
            <w:pPr>
              <w:spacing w:after="0" w:line="240" w:lineRule="auto"/>
              <w:contextualSpacing/>
              <w:rPr>
                <w:rFonts w:ascii="Times New Roman" w:hAnsi="Times New Roman"/>
                <w:snapToGrid w:val="0"/>
                <w:sz w:val="30"/>
                <w:szCs w:val="30"/>
                <w:lang w:eastAsia="ru-RU"/>
              </w:rPr>
            </w:pPr>
            <w:r w:rsidRPr="003A36F0">
              <w:rPr>
                <w:rFonts w:ascii="Times New Roman" w:hAnsi="Times New Roman"/>
                <w:snapToGrid w:val="0"/>
                <w:sz w:val="30"/>
                <w:szCs w:val="30"/>
                <w:lang w:eastAsia="ru-RU"/>
              </w:rPr>
              <w:t xml:space="preserve">               Приложение №7</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УТВЕРЖДЕНО</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Приказ №     от</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Директор государственного</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учреждения образования</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«Гимназия г.п. Брагина»</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В.Н.Ященко</w:t>
            </w:r>
          </w:p>
          <w:p w:rsidR="009F2ADA" w:rsidRPr="003A36F0" w:rsidRDefault="009F2ADA" w:rsidP="00D73709">
            <w:pPr>
              <w:spacing w:after="0" w:line="240" w:lineRule="auto"/>
              <w:contextualSpacing/>
              <w:rPr>
                <w:rFonts w:ascii="Times New Roman" w:hAnsi="Times New Roman"/>
                <w:sz w:val="28"/>
                <w:szCs w:val="28"/>
              </w:rPr>
            </w:pPr>
          </w:p>
        </w:tc>
      </w:tr>
    </w:tbl>
    <w:p w:rsidR="009F2ADA" w:rsidRPr="009F2ADA" w:rsidRDefault="009F2ADA" w:rsidP="009F2ADA">
      <w:pPr>
        <w:spacing w:after="0" w:line="240" w:lineRule="auto"/>
        <w:ind w:left="720"/>
        <w:contextualSpacing/>
        <w:jc w:val="center"/>
        <w:rPr>
          <w:rFonts w:ascii="Times New Roman" w:hAnsi="Times New Roman"/>
          <w:b/>
          <w:sz w:val="30"/>
          <w:szCs w:val="30"/>
          <w:lang w:val="fr-FR"/>
        </w:rPr>
      </w:pPr>
      <w:r w:rsidRPr="009F2ADA">
        <w:rPr>
          <w:rFonts w:ascii="Times New Roman" w:hAnsi="Times New Roman"/>
          <w:b/>
          <w:sz w:val="30"/>
          <w:szCs w:val="30"/>
          <w:lang w:val="fr-FR"/>
        </w:rPr>
        <w:t>ПЕРЕЧЕНЬ</w:t>
      </w:r>
    </w:p>
    <w:p w:rsidR="009F2ADA" w:rsidRPr="009F2ADA" w:rsidRDefault="009F2ADA" w:rsidP="009F2ADA">
      <w:pPr>
        <w:spacing w:after="0" w:line="240" w:lineRule="auto"/>
        <w:contextualSpacing/>
        <w:jc w:val="both"/>
        <w:rPr>
          <w:rFonts w:ascii="Times New Roman" w:hAnsi="Times New Roman"/>
          <w:b/>
          <w:sz w:val="30"/>
          <w:szCs w:val="30"/>
        </w:rPr>
      </w:pPr>
      <w:r w:rsidRPr="009F2ADA">
        <w:rPr>
          <w:rFonts w:ascii="Times New Roman" w:hAnsi="Times New Roman"/>
          <w:b/>
          <w:sz w:val="30"/>
          <w:szCs w:val="30"/>
          <w:lang w:val="fr-FR"/>
        </w:rPr>
        <w:t>профессий и должностей работников, которым бесплатно выдаются средства индивидуальной защиты по установленным нормам</w:t>
      </w:r>
    </w:p>
    <w:p w:rsidR="009F2ADA" w:rsidRPr="009F2ADA" w:rsidRDefault="009F2ADA" w:rsidP="009F2ADA">
      <w:pPr>
        <w:spacing w:after="0" w:line="240" w:lineRule="auto"/>
        <w:ind w:left="720"/>
        <w:contextualSpacing/>
        <w:jc w:val="both"/>
        <w:rPr>
          <w:rFonts w:ascii="Times New Roman" w:hAnsi="Times New Roman"/>
          <w:sz w:val="30"/>
          <w:szCs w:val="3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3827"/>
        <w:gridCol w:w="1417"/>
        <w:gridCol w:w="1701"/>
      </w:tblGrid>
      <w:tr w:rsidR="009F2ADA" w:rsidRPr="009F2ADA" w:rsidTr="00D73709">
        <w:trPr>
          <w:trHeight w:val="20"/>
        </w:trPr>
        <w:tc>
          <w:tcPr>
            <w:tcW w:w="709" w:type="dxa"/>
            <w:vAlign w:val="center"/>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lang w:val="fr-FR"/>
              </w:rPr>
              <w:t>№</w:t>
            </w:r>
            <w:r w:rsidRPr="009F2ADA">
              <w:rPr>
                <w:rFonts w:ascii="Times New Roman" w:hAnsi="Times New Roman"/>
                <w:sz w:val="30"/>
                <w:szCs w:val="30"/>
              </w:rPr>
              <w:t xml:space="preserve"> </w:t>
            </w:r>
            <w:r w:rsidRPr="009F2ADA">
              <w:rPr>
                <w:rFonts w:ascii="Times New Roman" w:hAnsi="Times New Roman"/>
                <w:sz w:val="30"/>
                <w:szCs w:val="30"/>
                <w:lang w:val="fr-FR"/>
              </w:rPr>
              <w:t>п/п</w:t>
            </w:r>
          </w:p>
        </w:tc>
        <w:tc>
          <w:tcPr>
            <w:tcW w:w="2127" w:type="dxa"/>
            <w:vAlign w:val="center"/>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Наименование профессии и должности</w:t>
            </w:r>
          </w:p>
        </w:tc>
        <w:tc>
          <w:tcPr>
            <w:tcW w:w="3827" w:type="dxa"/>
            <w:vAlign w:val="center"/>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Наименование средств индивидуальной защиты</w:t>
            </w:r>
          </w:p>
        </w:tc>
        <w:tc>
          <w:tcPr>
            <w:tcW w:w="1417" w:type="dxa"/>
            <w:vAlign w:val="center"/>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Срок носки в месяцах</w:t>
            </w:r>
          </w:p>
        </w:tc>
        <w:tc>
          <w:tcPr>
            <w:tcW w:w="1701" w:type="dxa"/>
            <w:vAlign w:val="center"/>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 xml:space="preserve">Код профессии (должности) по ОКРБ </w:t>
            </w:r>
          </w:p>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006-2009</w:t>
            </w:r>
          </w:p>
        </w:tc>
      </w:tr>
      <w:tr w:rsidR="009F2ADA" w:rsidRPr="009F2ADA" w:rsidTr="00D73709">
        <w:trPr>
          <w:trHeight w:val="20"/>
        </w:trPr>
        <w:tc>
          <w:tcPr>
            <w:tcW w:w="709" w:type="dxa"/>
            <w:vMerge w:val="restart"/>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3.</w:t>
            </w:r>
          </w:p>
        </w:tc>
        <w:tc>
          <w:tcPr>
            <w:tcW w:w="2127" w:type="dxa"/>
            <w:vMerge w:val="restart"/>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Лаборант</w:t>
            </w: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 xml:space="preserve">Халат хлопчатобумажный </w:t>
            </w:r>
          </w:p>
        </w:tc>
        <w:tc>
          <w:tcPr>
            <w:tcW w:w="1417" w:type="dxa"/>
          </w:tcPr>
          <w:p w:rsidR="009F2ADA" w:rsidRPr="009F2ADA" w:rsidRDefault="009F2ADA" w:rsidP="009F2ADA">
            <w:pPr>
              <w:spacing w:after="0" w:line="240" w:lineRule="auto"/>
              <w:ind w:left="720"/>
              <w:contextualSpacing/>
              <w:jc w:val="both"/>
              <w:rPr>
                <w:rFonts w:ascii="Times New Roman" w:hAnsi="Times New Roman"/>
                <w:sz w:val="30"/>
                <w:szCs w:val="30"/>
                <w:lang w:val="fr-FR"/>
              </w:rPr>
            </w:pPr>
            <w:r w:rsidRPr="009F2ADA">
              <w:rPr>
                <w:rFonts w:ascii="Times New Roman" w:hAnsi="Times New Roman"/>
                <w:sz w:val="30"/>
                <w:szCs w:val="30"/>
                <w:lang w:val="fr-FR"/>
              </w:rPr>
              <w:t>12</w:t>
            </w:r>
          </w:p>
        </w:tc>
        <w:tc>
          <w:tcPr>
            <w:tcW w:w="1701" w:type="dxa"/>
            <w:vMerge w:val="restart"/>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23157</w:t>
            </w: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Фартук прорезиненный с нагрудником</w:t>
            </w:r>
          </w:p>
        </w:tc>
        <w:tc>
          <w:tcPr>
            <w:tcW w:w="1417" w:type="dxa"/>
          </w:tcPr>
          <w:p w:rsidR="009F2ADA" w:rsidRPr="009F2ADA" w:rsidRDefault="009F2ADA" w:rsidP="009F2ADA">
            <w:pPr>
              <w:spacing w:after="0" w:line="240" w:lineRule="auto"/>
              <w:ind w:left="34"/>
              <w:contextualSpacing/>
              <w:jc w:val="both"/>
              <w:rPr>
                <w:rFonts w:ascii="Times New Roman" w:hAnsi="Times New Roman"/>
                <w:sz w:val="24"/>
                <w:szCs w:val="24"/>
                <w:lang w:val="fr-FR"/>
              </w:rPr>
            </w:pPr>
            <w:r w:rsidRPr="009F2ADA">
              <w:rPr>
                <w:rFonts w:ascii="Times New Roman" w:hAnsi="Times New Roman"/>
                <w:sz w:val="24"/>
                <w:szCs w:val="24"/>
                <w:lang w:val="fr-FR"/>
              </w:rPr>
              <w:t>Дежурный</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Перчатки резиновые</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До износа</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 xml:space="preserve">Очки защитные </w:t>
            </w:r>
          </w:p>
        </w:tc>
        <w:tc>
          <w:tcPr>
            <w:tcW w:w="1417" w:type="dxa"/>
          </w:tcPr>
          <w:p w:rsidR="009F2ADA" w:rsidRPr="009F2ADA" w:rsidRDefault="009F2ADA" w:rsidP="009F2ADA">
            <w:pPr>
              <w:spacing w:after="0" w:line="240" w:lineRule="auto"/>
              <w:contextualSpacing/>
              <w:jc w:val="both"/>
              <w:rPr>
                <w:rFonts w:ascii="Times New Roman" w:hAnsi="Times New Roman"/>
                <w:sz w:val="30"/>
                <w:szCs w:val="30"/>
                <w:lang w:val="fr-FR"/>
              </w:rPr>
            </w:pPr>
            <w:r w:rsidRPr="009F2ADA">
              <w:rPr>
                <w:rFonts w:ascii="Times New Roman" w:hAnsi="Times New Roman"/>
                <w:sz w:val="30"/>
                <w:szCs w:val="30"/>
                <w:lang w:val="fr-FR"/>
              </w:rPr>
              <w:t>До износа</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vMerge w:val="restart"/>
          </w:tcPr>
          <w:p w:rsidR="009F2ADA" w:rsidRPr="009F2ADA" w:rsidRDefault="009F2ADA" w:rsidP="009F2ADA">
            <w:pPr>
              <w:spacing w:after="0" w:line="240" w:lineRule="auto"/>
              <w:ind w:left="720"/>
              <w:contextualSpacing/>
              <w:jc w:val="both"/>
              <w:rPr>
                <w:rFonts w:ascii="Times New Roman" w:hAnsi="Times New Roman"/>
                <w:sz w:val="30"/>
                <w:szCs w:val="30"/>
                <w:lang w:val="fr-FR"/>
              </w:rPr>
            </w:pPr>
            <w:r w:rsidRPr="009F2ADA">
              <w:rPr>
                <w:rFonts w:ascii="Times New Roman" w:hAnsi="Times New Roman"/>
                <w:sz w:val="30"/>
                <w:szCs w:val="30"/>
                <w:lang w:val="fr-FR"/>
              </w:rPr>
              <w:t>4.</w:t>
            </w:r>
          </w:p>
        </w:tc>
        <w:tc>
          <w:tcPr>
            <w:tcW w:w="2127" w:type="dxa"/>
            <w:vMerge w:val="restart"/>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lang w:val="fr-FR"/>
              </w:rPr>
              <w:t>Рабочий по комплексному обслуживанию</w:t>
            </w:r>
            <w:r w:rsidRPr="009F2ADA">
              <w:rPr>
                <w:rFonts w:ascii="Times New Roman" w:hAnsi="Times New Roman"/>
                <w:sz w:val="30"/>
                <w:szCs w:val="30"/>
              </w:rPr>
              <w:t>,</w:t>
            </w:r>
            <w:r w:rsidRPr="009F2ADA">
              <w:rPr>
                <w:rFonts w:ascii="Times New Roman" w:hAnsi="Times New Roman"/>
                <w:sz w:val="30"/>
                <w:szCs w:val="30"/>
                <w:lang w:val="fr-FR"/>
              </w:rPr>
              <w:t xml:space="preserve"> ремонту зданий</w:t>
            </w:r>
            <w:r w:rsidRPr="009F2ADA">
              <w:rPr>
                <w:rFonts w:ascii="Times New Roman" w:hAnsi="Times New Roman"/>
                <w:sz w:val="30"/>
                <w:szCs w:val="30"/>
              </w:rPr>
              <w:t xml:space="preserve"> и сооружений</w:t>
            </w: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Костюм хлопчатобумажный</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12</w:t>
            </w:r>
          </w:p>
        </w:tc>
        <w:tc>
          <w:tcPr>
            <w:tcW w:w="1701" w:type="dxa"/>
            <w:vMerge w:val="restart"/>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17543</w:t>
            </w: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Ботинки кожаные</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12</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Рукавицы х/б с накладками</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1</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Перчатки резиновые</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До износа</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Очки защитные</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До износа</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6945" w:type="dxa"/>
            <w:gridSpan w:val="3"/>
          </w:tcPr>
          <w:p w:rsidR="009F2ADA" w:rsidRPr="009F2ADA" w:rsidRDefault="009F2ADA" w:rsidP="009F2ADA">
            <w:pPr>
              <w:spacing w:after="0" w:line="240" w:lineRule="auto"/>
              <w:ind w:left="720"/>
              <w:contextualSpacing/>
              <w:jc w:val="both"/>
              <w:rPr>
                <w:rFonts w:ascii="Times New Roman" w:hAnsi="Times New Roman"/>
                <w:sz w:val="30"/>
                <w:szCs w:val="30"/>
                <w:lang w:val="fr-FR"/>
              </w:rPr>
            </w:pPr>
            <w:r w:rsidRPr="009F2ADA">
              <w:rPr>
                <w:rFonts w:ascii="Times New Roman" w:hAnsi="Times New Roman"/>
                <w:i/>
                <w:sz w:val="30"/>
                <w:szCs w:val="30"/>
                <w:lang w:val="fr-FR"/>
              </w:rPr>
              <w:t>На наружных работах зимой дополнительно:</w:t>
            </w: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contextualSpacing/>
              <w:jc w:val="both"/>
              <w:rPr>
                <w:rFonts w:ascii="Times New Roman" w:hAnsi="Times New Roman"/>
                <w:i/>
                <w:sz w:val="30"/>
                <w:szCs w:val="30"/>
                <w:lang w:val="fr-FR"/>
              </w:rPr>
            </w:pPr>
            <w:r w:rsidRPr="009F2ADA">
              <w:rPr>
                <w:rFonts w:ascii="Times New Roman" w:hAnsi="Times New Roman"/>
                <w:sz w:val="30"/>
                <w:szCs w:val="30"/>
                <w:lang w:val="fr-FR"/>
              </w:rPr>
              <w:t>Куртка хлопчатобумажная на утепляющей прокладке</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36</w:t>
            </w:r>
          </w:p>
        </w:tc>
        <w:tc>
          <w:tcPr>
            <w:tcW w:w="1701" w:type="dxa"/>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vMerge w:val="restart"/>
          </w:tcPr>
          <w:p w:rsidR="009F2ADA" w:rsidRPr="009F2ADA" w:rsidRDefault="009F2ADA" w:rsidP="009F2ADA">
            <w:pPr>
              <w:spacing w:after="0" w:line="240" w:lineRule="auto"/>
              <w:ind w:left="720"/>
              <w:contextualSpacing/>
              <w:jc w:val="both"/>
              <w:rPr>
                <w:rFonts w:ascii="Times New Roman" w:hAnsi="Times New Roman"/>
                <w:sz w:val="30"/>
                <w:szCs w:val="30"/>
                <w:lang w:val="fr-FR"/>
              </w:rPr>
            </w:pPr>
            <w:r w:rsidRPr="009F2ADA">
              <w:rPr>
                <w:rFonts w:ascii="Times New Roman" w:hAnsi="Times New Roman"/>
                <w:sz w:val="30"/>
                <w:szCs w:val="30"/>
              </w:rPr>
              <w:t>7.</w:t>
            </w:r>
          </w:p>
        </w:tc>
        <w:tc>
          <w:tcPr>
            <w:tcW w:w="2127" w:type="dxa"/>
            <w:vMerge w:val="restart"/>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Уборщик служебных помещений</w:t>
            </w: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Халат хлопчатобумажный</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12</w:t>
            </w:r>
          </w:p>
        </w:tc>
        <w:tc>
          <w:tcPr>
            <w:tcW w:w="1701" w:type="dxa"/>
            <w:vMerge w:val="restart"/>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19258</w:t>
            </w: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Перчатки трикотажные</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До износа</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lang w:val="fr-FR"/>
              </w:rPr>
              <w:t>Фартук прорезиненный</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 xml:space="preserve">До </w:t>
            </w:r>
            <w:r w:rsidRPr="009F2ADA">
              <w:rPr>
                <w:rFonts w:ascii="Times New Roman" w:hAnsi="Times New Roman"/>
                <w:sz w:val="30"/>
                <w:szCs w:val="30"/>
                <w:lang w:val="fr-FR"/>
              </w:rPr>
              <w:lastRenderedPageBreak/>
              <w:t>износа</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6945" w:type="dxa"/>
            <w:gridSpan w:val="3"/>
          </w:tcPr>
          <w:p w:rsidR="009F2ADA" w:rsidRPr="009F2ADA" w:rsidRDefault="009F2ADA" w:rsidP="009F2ADA">
            <w:pPr>
              <w:spacing w:after="0" w:line="240" w:lineRule="auto"/>
              <w:ind w:left="720"/>
              <w:contextualSpacing/>
              <w:jc w:val="both"/>
              <w:rPr>
                <w:rFonts w:ascii="Times New Roman" w:hAnsi="Times New Roman"/>
                <w:sz w:val="30"/>
                <w:szCs w:val="30"/>
                <w:lang w:val="fr-FR"/>
              </w:rPr>
            </w:pPr>
            <w:r w:rsidRPr="009F2ADA">
              <w:rPr>
                <w:rFonts w:ascii="Times New Roman" w:hAnsi="Times New Roman"/>
                <w:i/>
                <w:sz w:val="30"/>
                <w:szCs w:val="30"/>
                <w:lang w:val="fr-FR"/>
              </w:rPr>
              <w:t>При выполнении работ по мытью полов и мест общего пользования дополнительно:</w:t>
            </w: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ind w:left="33"/>
              <w:contextualSpacing/>
              <w:jc w:val="both"/>
              <w:rPr>
                <w:rFonts w:ascii="Times New Roman" w:hAnsi="Times New Roman"/>
                <w:i/>
                <w:sz w:val="30"/>
                <w:szCs w:val="30"/>
                <w:lang w:val="fr-FR"/>
              </w:rPr>
            </w:pPr>
            <w:r w:rsidRPr="009F2ADA">
              <w:rPr>
                <w:rFonts w:ascii="Times New Roman" w:hAnsi="Times New Roman"/>
                <w:sz w:val="30"/>
                <w:szCs w:val="30"/>
                <w:lang w:val="fr-FR"/>
              </w:rPr>
              <w:t>Сапоги резиновые или полусапоги резиновые</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12</w:t>
            </w:r>
          </w:p>
        </w:tc>
        <w:tc>
          <w:tcPr>
            <w:tcW w:w="1701" w:type="dxa"/>
            <w:vMerge w:val="restart"/>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lang w:val="fr-FR"/>
              </w:rPr>
            </w:pPr>
            <w:r w:rsidRPr="009F2ADA">
              <w:rPr>
                <w:rFonts w:ascii="Times New Roman" w:hAnsi="Times New Roman"/>
                <w:sz w:val="30"/>
                <w:szCs w:val="30"/>
              </w:rPr>
              <w:t>П</w:t>
            </w:r>
            <w:r w:rsidRPr="009F2ADA">
              <w:rPr>
                <w:rFonts w:ascii="Times New Roman" w:hAnsi="Times New Roman"/>
                <w:sz w:val="30"/>
                <w:szCs w:val="30"/>
                <w:lang w:val="fr-FR"/>
              </w:rPr>
              <w:t>ерчатки резиновые</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lang w:val="fr-FR"/>
              </w:rPr>
            </w:pPr>
            <w:r w:rsidRPr="009F2ADA">
              <w:rPr>
                <w:rFonts w:ascii="Times New Roman" w:hAnsi="Times New Roman"/>
                <w:sz w:val="30"/>
                <w:szCs w:val="30"/>
                <w:lang w:val="fr-FR"/>
              </w:rPr>
              <w:t>До износа</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lang w:val="fr-FR"/>
              </w:rPr>
            </w:pPr>
          </w:p>
        </w:tc>
      </w:tr>
      <w:tr w:rsidR="009F2ADA" w:rsidRPr="009F2ADA" w:rsidTr="00D73709">
        <w:trPr>
          <w:trHeight w:val="20"/>
        </w:trPr>
        <w:tc>
          <w:tcPr>
            <w:tcW w:w="709"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9.</w:t>
            </w:r>
          </w:p>
        </w:tc>
        <w:tc>
          <w:tcPr>
            <w:tcW w:w="2127"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Инженер-программист</w:t>
            </w:r>
          </w:p>
        </w:tc>
        <w:tc>
          <w:tcPr>
            <w:tcW w:w="3827"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Халат из антистатической ткани</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12</w:t>
            </w:r>
          </w:p>
        </w:tc>
        <w:tc>
          <w:tcPr>
            <w:tcW w:w="1701"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22469</w:t>
            </w:r>
          </w:p>
        </w:tc>
      </w:tr>
      <w:tr w:rsidR="009F2ADA" w:rsidRPr="009F2ADA" w:rsidTr="00D73709">
        <w:trPr>
          <w:trHeight w:val="20"/>
        </w:trPr>
        <w:tc>
          <w:tcPr>
            <w:tcW w:w="709" w:type="dxa"/>
            <w:vMerge w:val="restart"/>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10.</w:t>
            </w:r>
          </w:p>
        </w:tc>
        <w:tc>
          <w:tcPr>
            <w:tcW w:w="2127" w:type="dxa"/>
            <w:vMerge w:val="restart"/>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Заведующий хозяйством</w:t>
            </w: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lang w:val="fr-FR"/>
              </w:rPr>
              <w:t>Халат хлопчатобумажный</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12</w:t>
            </w:r>
          </w:p>
        </w:tc>
        <w:tc>
          <w:tcPr>
            <w:tcW w:w="1701" w:type="dxa"/>
            <w:vMerge w:val="restart"/>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22124</w:t>
            </w: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Перчатки трикотажные</w:t>
            </w:r>
          </w:p>
        </w:tc>
        <w:tc>
          <w:tcPr>
            <w:tcW w:w="1417"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lang w:val="fr-FR"/>
              </w:rPr>
              <w:t>До износа</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rPr>
            </w:pPr>
          </w:p>
        </w:tc>
      </w:tr>
      <w:tr w:rsidR="009F2ADA" w:rsidRPr="009F2ADA" w:rsidTr="00D73709">
        <w:trPr>
          <w:trHeight w:val="20"/>
        </w:trPr>
        <w:tc>
          <w:tcPr>
            <w:tcW w:w="709" w:type="dxa"/>
            <w:vMerge/>
          </w:tcPr>
          <w:p w:rsidR="009F2ADA" w:rsidRPr="009F2ADA" w:rsidRDefault="009F2ADA" w:rsidP="009F2ADA">
            <w:pPr>
              <w:spacing w:after="0" w:line="240" w:lineRule="auto"/>
              <w:ind w:left="720"/>
              <w:contextualSpacing/>
              <w:jc w:val="both"/>
              <w:rPr>
                <w:rFonts w:ascii="Times New Roman" w:hAnsi="Times New Roman"/>
                <w:sz w:val="30"/>
                <w:szCs w:val="30"/>
              </w:rPr>
            </w:pPr>
          </w:p>
        </w:tc>
        <w:tc>
          <w:tcPr>
            <w:tcW w:w="2127" w:type="dxa"/>
            <w:vMerge/>
          </w:tcPr>
          <w:p w:rsidR="009F2ADA" w:rsidRPr="009F2ADA" w:rsidRDefault="009F2ADA" w:rsidP="009F2ADA">
            <w:pPr>
              <w:spacing w:after="0" w:line="240" w:lineRule="auto"/>
              <w:ind w:left="720"/>
              <w:contextualSpacing/>
              <w:jc w:val="both"/>
              <w:rPr>
                <w:rFonts w:ascii="Times New Roman" w:hAnsi="Times New Roman"/>
                <w:sz w:val="30"/>
                <w:szCs w:val="30"/>
              </w:rPr>
            </w:pPr>
          </w:p>
        </w:tc>
        <w:tc>
          <w:tcPr>
            <w:tcW w:w="3827"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Куртка х/б на утеплённой прокладке (зимой)</w:t>
            </w:r>
          </w:p>
        </w:tc>
        <w:tc>
          <w:tcPr>
            <w:tcW w:w="1417"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12</w:t>
            </w:r>
          </w:p>
        </w:tc>
        <w:tc>
          <w:tcPr>
            <w:tcW w:w="1701" w:type="dxa"/>
            <w:vMerge/>
          </w:tcPr>
          <w:p w:rsidR="009F2ADA" w:rsidRPr="009F2ADA" w:rsidRDefault="009F2ADA" w:rsidP="009F2ADA">
            <w:pPr>
              <w:spacing w:after="0" w:line="240" w:lineRule="auto"/>
              <w:ind w:left="720"/>
              <w:contextualSpacing/>
              <w:jc w:val="both"/>
              <w:rPr>
                <w:rFonts w:ascii="Times New Roman" w:hAnsi="Times New Roman"/>
                <w:sz w:val="30"/>
                <w:szCs w:val="30"/>
              </w:rPr>
            </w:pPr>
          </w:p>
        </w:tc>
      </w:tr>
    </w:tbl>
    <w:p w:rsidR="009F2ADA" w:rsidRDefault="009F2ADA" w:rsidP="009F2ADA">
      <w:pPr>
        <w:spacing w:after="0" w:line="240" w:lineRule="auto"/>
        <w:contextualSpacing/>
        <w:jc w:val="both"/>
        <w:rPr>
          <w:rFonts w:ascii="Times New Roman" w:hAnsi="Times New Roman"/>
          <w:sz w:val="30"/>
          <w:szCs w:val="30"/>
        </w:rPr>
      </w:pPr>
    </w:p>
    <w:p w:rsidR="009F2ADA" w:rsidRPr="003A36F0" w:rsidRDefault="009F2ADA" w:rsidP="009F2ADA">
      <w:pPr>
        <w:spacing w:after="0" w:line="240" w:lineRule="auto"/>
        <w:contextualSpacing/>
        <w:jc w:val="both"/>
        <w:rPr>
          <w:rFonts w:ascii="Times New Roman" w:hAnsi="Times New Roman"/>
          <w:sz w:val="30"/>
          <w:szCs w:val="30"/>
          <w:lang w:val="fr-FR"/>
        </w:rPr>
      </w:pPr>
      <w:r w:rsidRPr="003A36F0">
        <w:rPr>
          <w:rFonts w:ascii="Times New Roman" w:hAnsi="Times New Roman"/>
          <w:sz w:val="30"/>
          <w:szCs w:val="30"/>
        </w:rPr>
        <w:t xml:space="preserve">1. </w:t>
      </w:r>
      <w:r w:rsidRPr="003A36F0">
        <w:rPr>
          <w:rFonts w:ascii="Times New Roman" w:hAnsi="Times New Roman"/>
          <w:sz w:val="30"/>
          <w:szCs w:val="30"/>
          <w:lang w:val="fr-FR"/>
        </w:rPr>
        <w:t>Статья 230 Трудового Кодекса Республики Беларусь.</w:t>
      </w:r>
    </w:p>
    <w:p w:rsidR="009F2ADA" w:rsidRPr="003A36F0" w:rsidRDefault="009F2ADA" w:rsidP="009F2ADA">
      <w:pPr>
        <w:spacing w:after="0" w:line="240" w:lineRule="auto"/>
        <w:contextualSpacing/>
        <w:jc w:val="both"/>
        <w:rPr>
          <w:rFonts w:ascii="Times New Roman" w:hAnsi="Times New Roman"/>
          <w:sz w:val="30"/>
          <w:szCs w:val="30"/>
          <w:lang w:val="fr-FR"/>
        </w:rPr>
      </w:pPr>
      <w:r w:rsidRPr="003A36F0">
        <w:rPr>
          <w:rFonts w:ascii="Times New Roman" w:hAnsi="Times New Roman"/>
          <w:sz w:val="30"/>
          <w:szCs w:val="30"/>
        </w:rPr>
        <w:t xml:space="preserve">2. </w:t>
      </w:r>
      <w:r w:rsidRPr="003A36F0">
        <w:rPr>
          <w:rFonts w:ascii="Times New Roman" w:hAnsi="Times New Roman"/>
          <w:sz w:val="30"/>
          <w:szCs w:val="30"/>
          <w:lang w:val="fr-FR"/>
        </w:rPr>
        <w:t>Типовые нормы бесплатной выдачи средств индивидуальной защиты работникам общих профессий и должностей для всех отраслей экономики</w:t>
      </w:r>
      <w:r w:rsidRPr="003A36F0">
        <w:rPr>
          <w:rFonts w:ascii="Times New Roman" w:hAnsi="Times New Roman"/>
          <w:sz w:val="30"/>
          <w:szCs w:val="30"/>
        </w:rPr>
        <w:t xml:space="preserve"> (П</w:t>
      </w:r>
      <w:r w:rsidRPr="003A36F0">
        <w:rPr>
          <w:rFonts w:ascii="Times New Roman" w:hAnsi="Times New Roman"/>
          <w:sz w:val="30"/>
          <w:szCs w:val="30"/>
          <w:lang w:val="fr-FR"/>
        </w:rPr>
        <w:t>остановление Министерства труда и социальной защиты Республики Беларусь 22.09.2006</w:t>
      </w:r>
      <w:r w:rsidRPr="003A36F0">
        <w:rPr>
          <w:rFonts w:ascii="Times New Roman" w:hAnsi="Times New Roman"/>
          <w:sz w:val="30"/>
          <w:szCs w:val="30"/>
        </w:rPr>
        <w:t xml:space="preserve"> </w:t>
      </w:r>
      <w:r w:rsidRPr="003A36F0">
        <w:rPr>
          <w:rFonts w:ascii="Times New Roman" w:hAnsi="Times New Roman"/>
          <w:sz w:val="30"/>
          <w:szCs w:val="30"/>
          <w:lang w:val="fr-FR"/>
        </w:rPr>
        <w:t>№ 110</w:t>
      </w:r>
      <w:r w:rsidRPr="003A36F0">
        <w:rPr>
          <w:rFonts w:ascii="Times New Roman" w:hAnsi="Times New Roman"/>
          <w:sz w:val="30"/>
          <w:szCs w:val="30"/>
        </w:rPr>
        <w:t>)</w:t>
      </w:r>
      <w:r w:rsidRPr="003A36F0">
        <w:rPr>
          <w:rFonts w:ascii="Times New Roman" w:hAnsi="Times New Roman"/>
          <w:sz w:val="30"/>
          <w:szCs w:val="30"/>
          <w:lang w:val="fr-FR"/>
        </w:rPr>
        <w:t>.</w:t>
      </w:r>
    </w:p>
    <w:p w:rsidR="009F2ADA" w:rsidRPr="003A36F0" w:rsidRDefault="009F2ADA" w:rsidP="009F2ADA">
      <w:pPr>
        <w:spacing w:after="0" w:line="240" w:lineRule="auto"/>
        <w:contextualSpacing/>
        <w:jc w:val="both"/>
        <w:rPr>
          <w:rFonts w:ascii="Times New Roman" w:hAnsi="Times New Roman"/>
          <w:sz w:val="30"/>
          <w:szCs w:val="30"/>
          <w:lang w:val="fr-FR"/>
        </w:rPr>
      </w:pPr>
      <w:r w:rsidRPr="003A36F0">
        <w:rPr>
          <w:rFonts w:ascii="Times New Roman" w:hAnsi="Times New Roman"/>
          <w:sz w:val="30"/>
          <w:szCs w:val="30"/>
        </w:rPr>
        <w:t xml:space="preserve">3. </w:t>
      </w:r>
      <w:r w:rsidRPr="003A36F0">
        <w:rPr>
          <w:rFonts w:ascii="Times New Roman" w:hAnsi="Times New Roman"/>
          <w:sz w:val="30"/>
          <w:szCs w:val="30"/>
          <w:lang w:val="fr-FR"/>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Pr="003A36F0">
        <w:rPr>
          <w:rFonts w:ascii="Times New Roman" w:hAnsi="Times New Roman"/>
          <w:sz w:val="30"/>
          <w:szCs w:val="30"/>
        </w:rPr>
        <w:t xml:space="preserve"> (П</w:t>
      </w:r>
      <w:r w:rsidRPr="003A36F0">
        <w:rPr>
          <w:rFonts w:ascii="Times New Roman" w:hAnsi="Times New Roman"/>
          <w:sz w:val="30"/>
          <w:szCs w:val="30"/>
          <w:lang w:val="fr-FR"/>
        </w:rPr>
        <w:t>риказ Министерства образования Республики Беларусь 24.11.1999</w:t>
      </w:r>
      <w:r w:rsidRPr="003A36F0">
        <w:rPr>
          <w:rFonts w:ascii="Times New Roman" w:hAnsi="Times New Roman"/>
          <w:sz w:val="30"/>
          <w:szCs w:val="30"/>
        </w:rPr>
        <w:t xml:space="preserve"> </w:t>
      </w:r>
      <w:r w:rsidRPr="003A36F0">
        <w:rPr>
          <w:rFonts w:ascii="Times New Roman" w:hAnsi="Times New Roman"/>
          <w:sz w:val="30"/>
          <w:szCs w:val="30"/>
          <w:lang w:val="fr-FR"/>
        </w:rPr>
        <w:t>№ 696</w:t>
      </w:r>
      <w:r w:rsidRPr="003A36F0">
        <w:rPr>
          <w:rFonts w:ascii="Times New Roman" w:hAnsi="Times New Roman"/>
          <w:sz w:val="30"/>
          <w:szCs w:val="30"/>
        </w:rPr>
        <w:t>)</w:t>
      </w:r>
      <w:r w:rsidRPr="003A36F0">
        <w:rPr>
          <w:rFonts w:ascii="Times New Roman" w:hAnsi="Times New Roman"/>
          <w:sz w:val="30"/>
          <w:szCs w:val="30"/>
          <w:lang w:val="fr-FR"/>
        </w:rPr>
        <w:t>.</w:t>
      </w:r>
    </w:p>
    <w:p w:rsidR="009F2ADA" w:rsidRPr="009F2ADA" w:rsidRDefault="009F2ADA" w:rsidP="009F2ADA">
      <w:pPr>
        <w:spacing w:after="0" w:line="240" w:lineRule="auto"/>
        <w:contextualSpacing/>
        <w:jc w:val="both"/>
        <w:rPr>
          <w:rFonts w:ascii="Times New Roman" w:hAnsi="Times New Roman"/>
          <w:sz w:val="30"/>
          <w:szCs w:val="30"/>
          <w:lang w:val="fr-FR"/>
        </w:rPr>
      </w:pPr>
      <w:r w:rsidRPr="003A36F0">
        <w:rPr>
          <w:rFonts w:ascii="Times New Roman" w:hAnsi="Times New Roman"/>
          <w:sz w:val="30"/>
          <w:szCs w:val="30"/>
        </w:rPr>
        <w:t>4. Типовые отраслевые нормы бесплатной выдачи средств индивидуальной защиты работникам, занятым в организациях образования, утв. постановлением Министерства труда и социальной защиты Республики Беларусь 28.07.2009 № 93.</w:t>
      </w:r>
    </w:p>
    <w:p w:rsidR="009F2ADA" w:rsidRPr="009F2ADA" w:rsidRDefault="009F2ADA" w:rsidP="009F2ADA">
      <w:pPr>
        <w:spacing w:after="0" w:line="240" w:lineRule="auto"/>
        <w:ind w:left="720"/>
        <w:contextualSpacing/>
        <w:jc w:val="both"/>
        <w:rPr>
          <w:rFonts w:ascii="Times New Roman" w:hAnsi="Times New Roman"/>
          <w:sz w:val="30"/>
          <w:szCs w:val="30"/>
          <w:lang w:val="fr-FR"/>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tbl>
      <w:tblPr>
        <w:tblpPr w:leftFromText="180" w:rightFromText="180" w:vertAnchor="text" w:horzAnchor="page" w:tblpX="1042" w:tblpY="-183"/>
        <w:tblW w:w="10773" w:type="dxa"/>
        <w:tblLayout w:type="fixed"/>
        <w:tblLook w:val="04A0" w:firstRow="1" w:lastRow="0" w:firstColumn="1" w:lastColumn="0" w:noHBand="0" w:noVBand="1"/>
      </w:tblPr>
      <w:tblGrid>
        <w:gridCol w:w="5386"/>
        <w:gridCol w:w="5387"/>
      </w:tblGrid>
      <w:tr w:rsidR="009F2ADA" w:rsidRPr="003044F3" w:rsidTr="00D73709">
        <w:tc>
          <w:tcPr>
            <w:tcW w:w="5386" w:type="dxa"/>
          </w:tcPr>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СОГЛАСОВАНО</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Профсоюзная организация</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ГУО «Гимназия г.п. Брагина»</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Протокол № ___ от ___.06.2022</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Председатель ПО</w:t>
            </w:r>
          </w:p>
          <w:p w:rsidR="009F2ADA"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Е.Д.Харько</w:t>
            </w:r>
          </w:p>
          <w:p w:rsidR="009F2ADA" w:rsidRPr="003044F3" w:rsidRDefault="009F2ADA" w:rsidP="00D73709">
            <w:pPr>
              <w:spacing w:after="0" w:line="240" w:lineRule="auto"/>
              <w:contextualSpacing/>
              <w:rPr>
                <w:rFonts w:ascii="Times New Roman" w:hAnsi="Times New Roman"/>
                <w:sz w:val="28"/>
                <w:szCs w:val="28"/>
              </w:rPr>
            </w:pPr>
          </w:p>
        </w:tc>
        <w:tc>
          <w:tcPr>
            <w:tcW w:w="5387" w:type="dxa"/>
            <w:tcBorders>
              <w:left w:val="nil"/>
            </w:tcBorders>
          </w:tcPr>
          <w:p w:rsidR="009F2ADA" w:rsidRPr="003044F3" w:rsidRDefault="009F2ADA" w:rsidP="00D73709">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               </w:t>
            </w:r>
            <w:r w:rsidRPr="003044F3">
              <w:rPr>
                <w:rFonts w:ascii="Times New Roman" w:hAnsi="Times New Roman"/>
                <w:snapToGrid w:val="0"/>
                <w:sz w:val="30"/>
                <w:szCs w:val="30"/>
                <w:lang w:eastAsia="ru-RU"/>
              </w:rPr>
              <w:t>Приложение №</w:t>
            </w:r>
            <w:r>
              <w:rPr>
                <w:rFonts w:ascii="Times New Roman" w:hAnsi="Times New Roman"/>
                <w:snapToGrid w:val="0"/>
                <w:sz w:val="30"/>
                <w:szCs w:val="30"/>
                <w:lang w:eastAsia="ru-RU"/>
              </w:rPr>
              <w:t>8</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УТВЕРЖДЕНО</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Приказ №     от</w:t>
            </w:r>
          </w:p>
          <w:p w:rsidR="009F2ADA" w:rsidRPr="003A36F0"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Директор государственного</w:t>
            </w:r>
          </w:p>
          <w:p w:rsidR="009F2ADA" w:rsidRPr="003044F3" w:rsidRDefault="009F2ADA"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учреждения образования</w:t>
            </w:r>
          </w:p>
          <w:p w:rsidR="009F2ADA" w:rsidRPr="003044F3" w:rsidRDefault="009F2ADA"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3044F3">
              <w:rPr>
                <w:rFonts w:ascii="Times New Roman" w:hAnsi="Times New Roman"/>
                <w:sz w:val="28"/>
                <w:szCs w:val="28"/>
              </w:rPr>
              <w:t>«Гимназия г.п. Брагина»</w:t>
            </w:r>
          </w:p>
          <w:p w:rsidR="009F2ADA" w:rsidRPr="003044F3" w:rsidRDefault="009F2ADA" w:rsidP="00D73709">
            <w:pPr>
              <w:spacing w:after="0" w:line="240" w:lineRule="auto"/>
              <w:contextualSpacing/>
              <w:rPr>
                <w:rFonts w:ascii="Times New Roman" w:hAnsi="Times New Roman"/>
                <w:sz w:val="28"/>
                <w:szCs w:val="28"/>
              </w:rPr>
            </w:pPr>
            <w:r w:rsidRPr="003044F3">
              <w:rPr>
                <w:rFonts w:ascii="Times New Roman" w:hAnsi="Times New Roman"/>
                <w:sz w:val="28"/>
                <w:szCs w:val="28"/>
              </w:rPr>
              <w:t xml:space="preserve">                     </w:t>
            </w:r>
            <w:r>
              <w:rPr>
                <w:rFonts w:ascii="Times New Roman" w:hAnsi="Times New Roman"/>
                <w:sz w:val="28"/>
                <w:szCs w:val="28"/>
              </w:rPr>
              <w:t xml:space="preserve">              В.Н.Ященко</w:t>
            </w:r>
          </w:p>
          <w:p w:rsidR="009F2ADA" w:rsidRPr="003044F3" w:rsidRDefault="009F2ADA" w:rsidP="00D73709">
            <w:pPr>
              <w:spacing w:after="0" w:line="240" w:lineRule="auto"/>
              <w:contextualSpacing/>
              <w:rPr>
                <w:rFonts w:ascii="Times New Roman" w:hAnsi="Times New Roman"/>
                <w:sz w:val="28"/>
                <w:szCs w:val="28"/>
              </w:rPr>
            </w:pPr>
          </w:p>
        </w:tc>
      </w:tr>
    </w:tbl>
    <w:p w:rsidR="009F2ADA" w:rsidRPr="009F2ADA" w:rsidRDefault="009F2ADA" w:rsidP="009F2ADA">
      <w:pPr>
        <w:spacing w:after="0" w:line="240" w:lineRule="auto"/>
        <w:ind w:left="720"/>
        <w:contextualSpacing/>
        <w:jc w:val="center"/>
        <w:rPr>
          <w:rFonts w:ascii="Times New Roman" w:hAnsi="Times New Roman"/>
          <w:b/>
          <w:sz w:val="30"/>
          <w:szCs w:val="30"/>
        </w:rPr>
      </w:pPr>
      <w:r w:rsidRPr="009F2ADA">
        <w:rPr>
          <w:rFonts w:ascii="Times New Roman" w:hAnsi="Times New Roman"/>
          <w:b/>
          <w:sz w:val="30"/>
          <w:szCs w:val="30"/>
        </w:rPr>
        <w:t>ПЛАН</w:t>
      </w:r>
    </w:p>
    <w:p w:rsidR="009F2ADA" w:rsidRPr="009F2ADA" w:rsidRDefault="009F2ADA" w:rsidP="009F2ADA">
      <w:pPr>
        <w:spacing w:after="0" w:line="240" w:lineRule="auto"/>
        <w:ind w:left="720"/>
        <w:contextualSpacing/>
        <w:jc w:val="both"/>
        <w:rPr>
          <w:rFonts w:ascii="Times New Roman" w:hAnsi="Times New Roman"/>
          <w:b/>
          <w:sz w:val="30"/>
          <w:szCs w:val="30"/>
        </w:rPr>
      </w:pPr>
      <w:r w:rsidRPr="009F2ADA">
        <w:rPr>
          <w:rFonts w:ascii="Times New Roman" w:hAnsi="Times New Roman"/>
          <w:b/>
          <w:sz w:val="30"/>
          <w:szCs w:val="30"/>
        </w:rPr>
        <w:t>мероприятий по охране труда государственного учреждения образования «Гимназия г.п.Брагина» на 20</w:t>
      </w:r>
      <w:r w:rsidR="002F7F14">
        <w:rPr>
          <w:rFonts w:ascii="Times New Roman" w:hAnsi="Times New Roman"/>
          <w:b/>
          <w:sz w:val="30"/>
          <w:szCs w:val="30"/>
        </w:rPr>
        <w:t>22</w:t>
      </w:r>
      <w:r w:rsidRPr="009F2ADA">
        <w:rPr>
          <w:rFonts w:ascii="Times New Roman" w:hAnsi="Times New Roman"/>
          <w:b/>
          <w:sz w:val="30"/>
          <w:szCs w:val="30"/>
        </w:rPr>
        <w:t xml:space="preserve"> – 202</w:t>
      </w:r>
      <w:r w:rsidR="002F7F14">
        <w:rPr>
          <w:rFonts w:ascii="Times New Roman" w:hAnsi="Times New Roman"/>
          <w:b/>
          <w:sz w:val="30"/>
          <w:szCs w:val="30"/>
        </w:rPr>
        <w:t>5</w:t>
      </w:r>
      <w:r w:rsidRPr="009F2ADA">
        <w:rPr>
          <w:rFonts w:ascii="Times New Roman" w:hAnsi="Times New Roman"/>
          <w:b/>
          <w:sz w:val="30"/>
          <w:szCs w:val="30"/>
        </w:rPr>
        <w:t xml:space="preserve"> гг.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536"/>
        <w:gridCol w:w="1985"/>
        <w:gridCol w:w="2409"/>
      </w:tblGrid>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 п/п</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Наименование (содержание) мероприятий по охране труда</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Сроки выполнения мероприятий</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Ответственные за выполнение мероприятий</w:t>
            </w:r>
          </w:p>
        </w:tc>
      </w:tr>
      <w:tr w:rsidR="009F2ADA" w:rsidRPr="009F2ADA" w:rsidTr="00D73709">
        <w:trPr>
          <w:trHeight w:val="1529"/>
        </w:trPr>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Проведение вводного инструктажа с обучающимися и воспитанниками по правилам техники безопасности при нахождении их в учреждении образования</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Сентябрь</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Руководитель учреждения образования</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2.</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Принятие плана работы учреждения образования по охране труда на год</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Сентябрь</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Руководитель учреждения образования, председатель профкома</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3.</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Проведение общего собрания трудового коллектива учреждения образования совместно с родительским комитетом по вопросам охраны труда</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Сентябрь</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Руководитель учреждения образования</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4.</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Проведение противопожарного инструктажа с работниками учреждения образования</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Октябрь</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Руководитель учреждения образования</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5.</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Проведение периодического контроля за состоянием охраны труда в учреждении образования</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Согласно графика</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Председатель комиссии по охране труда</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6</w:t>
            </w:r>
            <w:r w:rsidRPr="009F2ADA">
              <w:rPr>
                <w:rFonts w:ascii="Times New Roman" w:hAnsi="Times New Roman"/>
                <w:sz w:val="30"/>
                <w:szCs w:val="30"/>
              </w:rPr>
              <w:lastRenderedPageBreak/>
              <w:t>.</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lastRenderedPageBreak/>
              <w:t xml:space="preserve">Проведение технического </w:t>
            </w:r>
            <w:r w:rsidRPr="009F2ADA">
              <w:rPr>
                <w:rFonts w:ascii="Times New Roman" w:hAnsi="Times New Roman"/>
                <w:sz w:val="30"/>
                <w:szCs w:val="30"/>
              </w:rPr>
              <w:lastRenderedPageBreak/>
              <w:t>осмотра зданий, сооружений учреждения образования с составлением акта</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lastRenderedPageBreak/>
              <w:t xml:space="preserve">Август, </w:t>
            </w:r>
            <w:r w:rsidRPr="009F2ADA">
              <w:rPr>
                <w:rFonts w:ascii="Times New Roman" w:hAnsi="Times New Roman"/>
                <w:sz w:val="30"/>
                <w:szCs w:val="30"/>
              </w:rPr>
              <w:lastRenderedPageBreak/>
              <w:t>ноябрь, январь, апрель</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lastRenderedPageBreak/>
              <w:t xml:space="preserve">Комиссия по </w:t>
            </w:r>
            <w:r w:rsidRPr="009F2ADA">
              <w:rPr>
                <w:rFonts w:ascii="Times New Roman" w:hAnsi="Times New Roman"/>
                <w:sz w:val="30"/>
                <w:szCs w:val="30"/>
              </w:rPr>
              <w:lastRenderedPageBreak/>
              <w:t>охране труда</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lastRenderedPageBreak/>
              <w:t>7.</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Отчёт  о состоянии охраны труда в учреждении образования</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Декабрь</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Руководитель учреждения образования</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8.</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 xml:space="preserve">Проведение целевых инструктажей по охране труда и правилам безопасности с педагогами, техперсоналом, учащимися, которые участвуют в новогодних мероприятиях </w:t>
            </w:r>
          </w:p>
          <w:p w:rsidR="009F2ADA" w:rsidRPr="009F2ADA" w:rsidRDefault="009F2ADA" w:rsidP="009F2ADA">
            <w:pPr>
              <w:spacing w:after="0" w:line="240" w:lineRule="auto"/>
              <w:contextualSpacing/>
              <w:jc w:val="both"/>
              <w:rPr>
                <w:rFonts w:ascii="Times New Roman" w:hAnsi="Times New Roman"/>
                <w:sz w:val="30"/>
                <w:szCs w:val="30"/>
              </w:rPr>
            </w:pP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Декабрь</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Руководитель учреждения образования</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9.</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Поддержание искусственного освещения в классах, мастерских, спортивном зале в пределах гигиенических норм</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Постоянно</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Зам. директора по хозяйственной части</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10.</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Соблюдение и строгое выполнение правил пожарной безопасности</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Постоянно</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Руководитель учреждения образования, зам. директора по хозяйственной части</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11.</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Проведение инструктажа с детьми по охране труда перед проведением лабораторных, практических и с/х работ, экскурсий и поездок</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Постоянно</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Учителя, классные руководители</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12.</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Анализ состояние охраны труда в школе, причины травм, несчастных случаев</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1 раз в месяц</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Председатель профкома</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13.</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Обеспечение техперсонала спецодеждой, СИЗ</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Март</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Руководитель учреждения образования</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14.</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Принятие плана ремонтных работ по зданиям и сооружениям учреждения образования</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Май</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Руководитель учреждения образования</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15.</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 xml:space="preserve">Приведение помещений учреждения в соответствии с требованиями санитарных норм </w:t>
            </w:r>
            <w:r w:rsidRPr="009F2ADA">
              <w:rPr>
                <w:rFonts w:ascii="Times New Roman" w:hAnsi="Times New Roman"/>
                <w:sz w:val="30"/>
                <w:szCs w:val="30"/>
              </w:rPr>
              <w:lastRenderedPageBreak/>
              <w:t>и правил для качественного проведения в них учебных занятий</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lastRenderedPageBreak/>
              <w:t>До 15.08.</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 xml:space="preserve">Руководитель учреждения, зам. директора </w:t>
            </w:r>
            <w:r w:rsidRPr="009F2ADA">
              <w:rPr>
                <w:rFonts w:ascii="Times New Roman" w:hAnsi="Times New Roman"/>
                <w:sz w:val="30"/>
                <w:szCs w:val="30"/>
              </w:rPr>
              <w:lastRenderedPageBreak/>
              <w:t>по хозяйственной части</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lastRenderedPageBreak/>
              <w:t>16.</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Рассмотрение жалоб по организации охраны труда и правил безопасности в учреждении образования, поступивших от работников, обучающихся учреждения образования, родителей обучающихся</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Постоянно</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Руководитель учреждения образования, председатель профкома</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17.</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Проведение мероприятий по снижению рисков производственного травматизма и профессиональных заболеваний</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Согласно плану</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Директор, ответственный за охрану труда в учреждении</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18.</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Анализ работы по снижению рисков производственного травматизма и профессиональных заболеваний</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2 раза в год</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Директор, общественный инспектор по охране труда</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19.</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Проведение Дней охраны труда</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Ежемесячно</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Ответственный за охрану труда в учреждении, общественный инспектор по охране труда</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20.</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Отчёт о работе общественного инспектора</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2 раза в год</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Общественный инспектор по охране труда</w:t>
            </w:r>
          </w:p>
        </w:tc>
      </w:tr>
      <w:tr w:rsidR="009F2ADA" w:rsidRPr="009F2ADA" w:rsidTr="00D73709">
        <w:tc>
          <w:tcPr>
            <w:tcW w:w="817" w:type="dxa"/>
          </w:tcPr>
          <w:p w:rsidR="009F2ADA" w:rsidRPr="009F2ADA" w:rsidRDefault="009F2ADA" w:rsidP="009F2ADA">
            <w:pPr>
              <w:spacing w:after="0" w:line="240" w:lineRule="auto"/>
              <w:ind w:left="720"/>
              <w:contextualSpacing/>
              <w:jc w:val="both"/>
              <w:rPr>
                <w:rFonts w:ascii="Times New Roman" w:hAnsi="Times New Roman"/>
                <w:sz w:val="30"/>
                <w:szCs w:val="30"/>
              </w:rPr>
            </w:pPr>
            <w:r w:rsidRPr="009F2ADA">
              <w:rPr>
                <w:rFonts w:ascii="Times New Roman" w:hAnsi="Times New Roman"/>
                <w:sz w:val="30"/>
                <w:szCs w:val="30"/>
              </w:rPr>
              <w:t>21.</w:t>
            </w:r>
          </w:p>
        </w:tc>
        <w:tc>
          <w:tcPr>
            <w:tcW w:w="4536" w:type="dxa"/>
          </w:tcPr>
          <w:p w:rsidR="009F2ADA" w:rsidRPr="009F2ADA" w:rsidRDefault="009F2ADA" w:rsidP="009F2ADA">
            <w:pPr>
              <w:spacing w:after="0" w:line="240" w:lineRule="auto"/>
              <w:contextualSpacing/>
              <w:jc w:val="both"/>
              <w:rPr>
                <w:rFonts w:ascii="Times New Roman" w:hAnsi="Times New Roman"/>
                <w:sz w:val="30"/>
                <w:szCs w:val="30"/>
              </w:rPr>
            </w:pPr>
            <w:r w:rsidRPr="009F2ADA">
              <w:rPr>
                <w:rFonts w:ascii="Times New Roman" w:hAnsi="Times New Roman"/>
                <w:sz w:val="30"/>
                <w:szCs w:val="30"/>
              </w:rPr>
              <w:t>Анализ работы общественного инспектора</w:t>
            </w:r>
          </w:p>
        </w:tc>
        <w:tc>
          <w:tcPr>
            <w:tcW w:w="1985" w:type="dxa"/>
          </w:tcPr>
          <w:p w:rsidR="009F2ADA" w:rsidRPr="009F2ADA" w:rsidRDefault="009F2ADA" w:rsidP="009F2ADA">
            <w:pPr>
              <w:spacing w:after="0" w:line="240" w:lineRule="auto"/>
              <w:ind w:left="34"/>
              <w:contextualSpacing/>
              <w:jc w:val="both"/>
              <w:rPr>
                <w:rFonts w:ascii="Times New Roman" w:hAnsi="Times New Roman"/>
                <w:sz w:val="30"/>
                <w:szCs w:val="30"/>
              </w:rPr>
            </w:pPr>
            <w:r w:rsidRPr="009F2ADA">
              <w:rPr>
                <w:rFonts w:ascii="Times New Roman" w:hAnsi="Times New Roman"/>
                <w:sz w:val="30"/>
                <w:szCs w:val="30"/>
              </w:rPr>
              <w:t xml:space="preserve">Май </w:t>
            </w:r>
          </w:p>
        </w:tc>
        <w:tc>
          <w:tcPr>
            <w:tcW w:w="2409" w:type="dxa"/>
          </w:tcPr>
          <w:p w:rsidR="009F2ADA" w:rsidRPr="009F2ADA" w:rsidRDefault="009F2ADA" w:rsidP="009F2ADA">
            <w:pPr>
              <w:spacing w:after="0" w:line="240" w:lineRule="auto"/>
              <w:ind w:left="33"/>
              <w:contextualSpacing/>
              <w:jc w:val="both"/>
              <w:rPr>
                <w:rFonts w:ascii="Times New Roman" w:hAnsi="Times New Roman"/>
                <w:sz w:val="30"/>
                <w:szCs w:val="30"/>
              </w:rPr>
            </w:pPr>
            <w:r w:rsidRPr="009F2ADA">
              <w:rPr>
                <w:rFonts w:ascii="Times New Roman" w:hAnsi="Times New Roman"/>
                <w:sz w:val="30"/>
                <w:szCs w:val="30"/>
              </w:rPr>
              <w:t>Ответственный за охрану труда в учреждении</w:t>
            </w:r>
          </w:p>
        </w:tc>
      </w:tr>
    </w:tbl>
    <w:p w:rsidR="009F2ADA" w:rsidRPr="009F2ADA" w:rsidRDefault="009F2ADA" w:rsidP="009F2ADA">
      <w:pPr>
        <w:spacing w:after="0" w:line="240" w:lineRule="auto"/>
        <w:ind w:left="720"/>
        <w:contextualSpacing/>
        <w:jc w:val="both"/>
        <w:rPr>
          <w:rFonts w:ascii="Times New Roman" w:hAnsi="Times New Roman"/>
          <w:sz w:val="30"/>
          <w:szCs w:val="30"/>
        </w:rPr>
      </w:pPr>
    </w:p>
    <w:p w:rsidR="009F2ADA" w:rsidRPr="009F2ADA" w:rsidRDefault="009F2ADA" w:rsidP="009F2ADA">
      <w:pPr>
        <w:spacing w:after="0" w:line="240" w:lineRule="auto"/>
        <w:ind w:left="720"/>
        <w:contextualSpacing/>
        <w:jc w:val="both"/>
        <w:rPr>
          <w:rFonts w:ascii="Times New Roman" w:hAnsi="Times New Roman"/>
          <w:sz w:val="30"/>
          <w:szCs w:val="30"/>
        </w:rPr>
      </w:pPr>
    </w:p>
    <w:p w:rsidR="009F2ADA" w:rsidRPr="009F2ADA" w:rsidRDefault="009F2ADA" w:rsidP="002F7F14">
      <w:pPr>
        <w:spacing w:after="0" w:line="240" w:lineRule="auto"/>
        <w:contextualSpacing/>
        <w:jc w:val="both"/>
        <w:rPr>
          <w:rFonts w:ascii="Times New Roman" w:hAnsi="Times New Roman"/>
          <w:sz w:val="30"/>
          <w:szCs w:val="30"/>
        </w:rPr>
      </w:pPr>
      <w:r w:rsidRPr="009F2ADA">
        <w:rPr>
          <w:rFonts w:ascii="Times New Roman" w:hAnsi="Times New Roman"/>
          <w:sz w:val="30"/>
          <w:szCs w:val="30"/>
        </w:rPr>
        <w:t>Основание: Постановление  Министерства труда и социальной защиты Республики Беларусь от 28.11.2013 № 1</w:t>
      </w:r>
    </w:p>
    <w:p w:rsidR="009F2ADA" w:rsidRPr="009F2ADA" w:rsidRDefault="009F2ADA" w:rsidP="009F2ADA">
      <w:pPr>
        <w:spacing w:after="0" w:line="240" w:lineRule="auto"/>
        <w:ind w:left="720"/>
        <w:contextualSpacing/>
        <w:jc w:val="both"/>
        <w:rPr>
          <w:rFonts w:ascii="Times New Roman" w:hAnsi="Times New Roman"/>
          <w:sz w:val="30"/>
          <w:szCs w:val="30"/>
        </w:rPr>
      </w:pPr>
    </w:p>
    <w:p w:rsidR="009F2ADA" w:rsidRPr="009F2ADA" w:rsidRDefault="009F2ADA" w:rsidP="009F2ADA">
      <w:pPr>
        <w:spacing w:after="0" w:line="240" w:lineRule="auto"/>
        <w:ind w:left="720"/>
        <w:contextualSpacing/>
        <w:jc w:val="both"/>
        <w:rPr>
          <w:rFonts w:ascii="Times New Roman"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p w:rsidR="009F2ADA" w:rsidRDefault="009F2ADA" w:rsidP="009F2ADA">
      <w:pPr>
        <w:spacing w:after="0" w:line="240" w:lineRule="auto"/>
        <w:contextualSpacing/>
        <w:jc w:val="both"/>
        <w:rPr>
          <w:rFonts w:ascii="Times New Roman" w:eastAsia="Calibri" w:hAnsi="Times New Roman"/>
          <w:sz w:val="30"/>
          <w:szCs w:val="30"/>
        </w:rPr>
      </w:pPr>
    </w:p>
    <w:tbl>
      <w:tblPr>
        <w:tblpPr w:leftFromText="180" w:rightFromText="180" w:vertAnchor="text" w:horzAnchor="page" w:tblpX="1042" w:tblpY="-183"/>
        <w:tblW w:w="10773" w:type="dxa"/>
        <w:tblLayout w:type="fixed"/>
        <w:tblLook w:val="04A0" w:firstRow="1" w:lastRow="0" w:firstColumn="1" w:lastColumn="0" w:noHBand="0" w:noVBand="1"/>
      </w:tblPr>
      <w:tblGrid>
        <w:gridCol w:w="5386"/>
        <w:gridCol w:w="5387"/>
      </w:tblGrid>
      <w:tr w:rsidR="002F7F14" w:rsidRPr="003044F3" w:rsidTr="00D73709">
        <w:tc>
          <w:tcPr>
            <w:tcW w:w="5386" w:type="dxa"/>
          </w:tcPr>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lastRenderedPageBreak/>
              <w:t>СОГЛАСОВАНО</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Профсоюзная организация</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ГУО «Гимназия г.п. Брагина»</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Протокол № ___ от ___.06.2022</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Председатель ПО</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Е.Д.Харько</w:t>
            </w:r>
          </w:p>
          <w:p w:rsidR="002F7F14" w:rsidRPr="003044F3" w:rsidRDefault="002F7F14" w:rsidP="00D73709">
            <w:pPr>
              <w:spacing w:after="0" w:line="240" w:lineRule="auto"/>
              <w:contextualSpacing/>
              <w:rPr>
                <w:rFonts w:ascii="Times New Roman" w:hAnsi="Times New Roman"/>
                <w:sz w:val="28"/>
                <w:szCs w:val="28"/>
              </w:rPr>
            </w:pPr>
          </w:p>
        </w:tc>
        <w:tc>
          <w:tcPr>
            <w:tcW w:w="5387" w:type="dxa"/>
            <w:tcBorders>
              <w:left w:val="nil"/>
            </w:tcBorders>
          </w:tcPr>
          <w:p w:rsidR="002F7F14" w:rsidRPr="003A36F0" w:rsidRDefault="002F7F14" w:rsidP="00D73709">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               </w:t>
            </w:r>
            <w:r w:rsidRPr="003A36F0">
              <w:rPr>
                <w:rFonts w:ascii="Times New Roman" w:hAnsi="Times New Roman"/>
                <w:snapToGrid w:val="0"/>
                <w:sz w:val="30"/>
                <w:szCs w:val="30"/>
                <w:lang w:eastAsia="ru-RU"/>
              </w:rPr>
              <w:t>Приложение №9</w:t>
            </w:r>
          </w:p>
          <w:p w:rsidR="002F7F14" w:rsidRPr="003A36F0"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УТВЕРЖДЕНО</w:t>
            </w:r>
          </w:p>
          <w:p w:rsidR="002F7F14" w:rsidRPr="003A36F0"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Приказ №     от</w:t>
            </w:r>
          </w:p>
          <w:p w:rsidR="002F7F14" w:rsidRPr="003A36F0"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Директор государственного</w:t>
            </w:r>
          </w:p>
          <w:p w:rsidR="002F7F14" w:rsidRPr="003044F3"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учреждения образования</w:t>
            </w:r>
          </w:p>
          <w:p w:rsidR="002F7F14" w:rsidRPr="003044F3"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3044F3">
              <w:rPr>
                <w:rFonts w:ascii="Times New Roman" w:hAnsi="Times New Roman"/>
                <w:sz w:val="28"/>
                <w:szCs w:val="28"/>
              </w:rPr>
              <w:t>«Гимназия г.п. Брагина»</w:t>
            </w:r>
          </w:p>
          <w:p w:rsidR="002F7F14" w:rsidRPr="003044F3" w:rsidRDefault="002F7F14" w:rsidP="00D73709">
            <w:pPr>
              <w:spacing w:after="0" w:line="240" w:lineRule="auto"/>
              <w:contextualSpacing/>
              <w:rPr>
                <w:rFonts w:ascii="Times New Roman" w:hAnsi="Times New Roman"/>
                <w:sz w:val="28"/>
                <w:szCs w:val="28"/>
              </w:rPr>
            </w:pPr>
            <w:r w:rsidRPr="003044F3">
              <w:rPr>
                <w:rFonts w:ascii="Times New Roman" w:hAnsi="Times New Roman"/>
                <w:sz w:val="28"/>
                <w:szCs w:val="28"/>
              </w:rPr>
              <w:t xml:space="preserve">                     </w:t>
            </w:r>
            <w:r>
              <w:rPr>
                <w:rFonts w:ascii="Times New Roman" w:hAnsi="Times New Roman"/>
                <w:sz w:val="28"/>
                <w:szCs w:val="28"/>
              </w:rPr>
              <w:t xml:space="preserve">              В.Н.Ященко</w:t>
            </w:r>
          </w:p>
          <w:p w:rsidR="002F7F14" w:rsidRPr="003044F3" w:rsidRDefault="002F7F14" w:rsidP="00D73709">
            <w:pPr>
              <w:spacing w:after="0" w:line="240" w:lineRule="auto"/>
              <w:contextualSpacing/>
              <w:rPr>
                <w:rFonts w:ascii="Times New Roman" w:hAnsi="Times New Roman"/>
                <w:sz w:val="28"/>
                <w:szCs w:val="28"/>
              </w:rPr>
            </w:pPr>
          </w:p>
        </w:tc>
      </w:tr>
    </w:tbl>
    <w:p w:rsidR="002F7F14" w:rsidRPr="002F7F14" w:rsidRDefault="002F7F14" w:rsidP="002F7F14">
      <w:pPr>
        <w:spacing w:after="0" w:line="240" w:lineRule="auto"/>
        <w:ind w:left="720"/>
        <w:contextualSpacing/>
        <w:jc w:val="center"/>
        <w:rPr>
          <w:rFonts w:ascii="Times New Roman" w:hAnsi="Times New Roman"/>
          <w:b/>
          <w:sz w:val="30"/>
          <w:szCs w:val="30"/>
        </w:rPr>
      </w:pPr>
      <w:r w:rsidRPr="002F7F14">
        <w:rPr>
          <w:rFonts w:ascii="Times New Roman" w:hAnsi="Times New Roman"/>
          <w:b/>
          <w:sz w:val="30"/>
          <w:szCs w:val="30"/>
        </w:rPr>
        <w:t>ПЕРЕЧЕНЬ</w:t>
      </w:r>
    </w:p>
    <w:p w:rsidR="002F7F14" w:rsidRPr="002F7F14" w:rsidRDefault="002F7F14" w:rsidP="002F7F14">
      <w:pPr>
        <w:spacing w:after="0" w:line="240" w:lineRule="auto"/>
        <w:ind w:left="720"/>
        <w:contextualSpacing/>
        <w:jc w:val="both"/>
        <w:rPr>
          <w:rFonts w:ascii="Times New Roman" w:hAnsi="Times New Roman"/>
          <w:b/>
          <w:sz w:val="30"/>
          <w:szCs w:val="30"/>
        </w:rPr>
      </w:pPr>
      <w:bookmarkStart w:id="2" w:name="bookmark3"/>
      <w:r w:rsidRPr="002F7F14">
        <w:rPr>
          <w:rFonts w:ascii="Times New Roman" w:hAnsi="Times New Roman"/>
          <w:b/>
          <w:sz w:val="30"/>
          <w:szCs w:val="30"/>
        </w:rPr>
        <w:t>вложений, входящих в аптечку первой помощи универсальную</w:t>
      </w:r>
      <w:bookmarkEnd w:id="2"/>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811"/>
        <w:gridCol w:w="2127"/>
        <w:gridCol w:w="1275"/>
      </w:tblGrid>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Наименование</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Единица измерения</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Количество из расчета  на 2-10 чел.</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1</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Аммония раствор 10 % - 1 мл № 10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упаковка</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2</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Валерианы экстракт 0,02 № 30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упаковка</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3</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Валидол 0,06 № 10 или 0,1 № 20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4</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Глицерил тринитрат 0,0005 № 40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5</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Дротаверина гидрохлорид 0,04 № 40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6</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 xml:space="preserve">Иода спиртовой раствор 5 % - 10 мл или </w:t>
            </w:r>
          </w:p>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5 % - 1 мл № 10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флакон упаковка</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lang w:val="en-US"/>
              </w:rPr>
            </w:pPr>
            <w:r w:rsidRPr="002F7F14">
              <w:rPr>
                <w:rFonts w:ascii="Times New Roman" w:hAnsi="Times New Roman"/>
                <w:sz w:val="30"/>
                <w:szCs w:val="30"/>
              </w:rPr>
              <w:t>1</w:t>
            </w: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7</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 xml:space="preserve">Калия перманганат порошок для приготовления раствора 5,0 </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упаковка</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8</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Кеторолак 0,01 № 10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9</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Лоратадин 0,01 № 10 или Цитиризин 0,01 №20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10</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Магния сульфат порошок для приготовления раствора для внутреннего применения 10,0 (20,0)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11</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Натрия гидрокарбонат порошок для приготовления раствора для внутреннего применения 10,0 (20,0)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12</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Нафазолин капли для носа 0,1 % - 10 мл или Ксилометазолина капли для носа 0,1 % - 10 мл</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флакон</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13</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Параскофен № 10 или Цитрамон 0,5 № 10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упаковка</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14</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Парацетамол 0,5 № 10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1</w:t>
            </w:r>
            <w:r w:rsidRPr="002F7F14">
              <w:rPr>
                <w:rFonts w:ascii="Times New Roman" w:hAnsi="Times New Roman"/>
                <w:sz w:val="30"/>
                <w:szCs w:val="30"/>
              </w:rPr>
              <w:lastRenderedPageBreak/>
              <w:t>5</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lastRenderedPageBreak/>
              <w:t xml:space="preserve">Перекись водорода раствор 3 % - 40 мл </w:t>
            </w:r>
            <w:r w:rsidRPr="002F7F14">
              <w:rPr>
                <w:rFonts w:ascii="Times New Roman" w:hAnsi="Times New Roman"/>
                <w:sz w:val="30"/>
                <w:szCs w:val="30"/>
              </w:rPr>
              <w:lastRenderedPageBreak/>
              <w:t>(100 мл)</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lastRenderedPageBreak/>
              <w:t>флакон</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lastRenderedPageBreak/>
              <w:t>16</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 xml:space="preserve">Сульфацетамида раствор 20 % - 1 мл (1,5 мл) тюбик-капельница № 2 или </w:t>
            </w:r>
          </w:p>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Сульфацетамида раствор 20 % (30 %) - 5 мл</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 xml:space="preserve">упаковка </w:t>
            </w:r>
          </w:p>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флакон</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lang w:val="en-US"/>
              </w:rPr>
            </w:pPr>
            <w:r w:rsidRPr="002F7F14">
              <w:rPr>
                <w:rFonts w:ascii="Times New Roman" w:hAnsi="Times New Roman"/>
                <w:sz w:val="30"/>
                <w:szCs w:val="30"/>
              </w:rPr>
              <w:t>1</w:t>
            </w:r>
          </w:p>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17</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Уголь активированный 0,25 № 10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упаковка</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18</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Бинты нестерильные: 5 м х 5 см</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2</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19</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 xml:space="preserve">                                  5 м х 10 см</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2</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20</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 xml:space="preserve">                                  7 м х 14 см</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2</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21</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Вата гигроскопическая стерильная 50,0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22</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Жгут кровоостанавливающий Эсмарха</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23</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Лейкопластырь бактерицидный 4 х 10 см (6 х 10 см)</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3</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24</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Лейкопластырь катушечный 1 х 500 см (2 х 500 см)</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25</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Напальчник резиновый № 10</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26</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 xml:space="preserve">Ножницы тупоконечные длинной не менее </w:t>
            </w:r>
          </w:p>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13 см</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r w:rsidR="002F7F14" w:rsidRPr="002F7F14" w:rsidTr="00D73709">
        <w:trPr>
          <w:trHeight w:val="56"/>
        </w:trPr>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27</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Салфетка стерильная размером 16 х 14 см (45 х 29 см) № 1</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упаковка</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5</w:t>
            </w:r>
          </w:p>
        </w:tc>
      </w:tr>
      <w:tr w:rsidR="002F7F14" w:rsidRPr="002F7F14" w:rsidTr="00D73709">
        <w:tc>
          <w:tcPr>
            <w:tcW w:w="534" w:type="dxa"/>
          </w:tcPr>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28</w:t>
            </w:r>
          </w:p>
        </w:tc>
        <w:tc>
          <w:tcPr>
            <w:tcW w:w="5811" w:type="dxa"/>
          </w:tcPr>
          <w:p w:rsidR="002F7F14" w:rsidRPr="002F7F14" w:rsidRDefault="002F7F14" w:rsidP="002F7F14">
            <w:pPr>
              <w:spacing w:after="0" w:line="240" w:lineRule="auto"/>
              <w:ind w:left="33"/>
              <w:contextualSpacing/>
              <w:jc w:val="both"/>
              <w:rPr>
                <w:rFonts w:ascii="Times New Roman" w:hAnsi="Times New Roman"/>
                <w:sz w:val="30"/>
                <w:szCs w:val="30"/>
              </w:rPr>
            </w:pPr>
            <w:r w:rsidRPr="002F7F14">
              <w:rPr>
                <w:rFonts w:ascii="Times New Roman" w:hAnsi="Times New Roman"/>
                <w:sz w:val="30"/>
                <w:szCs w:val="30"/>
              </w:rPr>
              <w:t>Термометр медицинский электронный или ртутный (безртутный) в футляре</w:t>
            </w:r>
          </w:p>
        </w:tc>
        <w:tc>
          <w:tcPr>
            <w:tcW w:w="2127"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w:t>
            </w:r>
          </w:p>
        </w:tc>
        <w:tc>
          <w:tcPr>
            <w:tcW w:w="1275" w:type="dxa"/>
          </w:tcPr>
          <w:p w:rsidR="002F7F14" w:rsidRPr="002F7F14" w:rsidRDefault="002F7F14" w:rsidP="002F7F14">
            <w:pPr>
              <w:spacing w:after="0" w:line="240" w:lineRule="auto"/>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w:t>
            </w:r>
          </w:p>
        </w:tc>
      </w:tr>
    </w:tbl>
    <w:p w:rsidR="002F7F14" w:rsidRPr="002F7F14" w:rsidRDefault="002F7F14" w:rsidP="002F7F14">
      <w:pPr>
        <w:spacing w:after="0" w:line="240" w:lineRule="auto"/>
        <w:ind w:left="720"/>
        <w:contextualSpacing/>
        <w:jc w:val="both"/>
        <w:rPr>
          <w:rFonts w:ascii="Times New Roman" w:hAnsi="Times New Roman"/>
          <w:sz w:val="30"/>
          <w:szCs w:val="30"/>
        </w:rPr>
      </w:pPr>
      <w:r w:rsidRPr="002F7F14">
        <w:rPr>
          <w:rFonts w:ascii="Times New Roman" w:hAnsi="Times New Roman"/>
          <w:sz w:val="30"/>
          <w:szCs w:val="30"/>
        </w:rPr>
        <w:t xml:space="preserve"> </w:t>
      </w: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 xml:space="preserve">Основание: </w:t>
      </w: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 xml:space="preserve">Постановление Министерства здравоохранения  Республики Беларусь  </w:t>
      </w: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04.12. 2014 г. № 80 «Об установлении перечней аптечки первой помощи, аптечек скорой медицинской помощи, вложений входящих в эти аптечки, и определении порядка их комплектации»</w:t>
      </w:r>
    </w:p>
    <w:p w:rsidR="009F2ADA" w:rsidRDefault="009F2ADA" w:rsidP="009F2ADA">
      <w:pPr>
        <w:spacing w:after="0" w:line="240" w:lineRule="auto"/>
        <w:contextualSpacing/>
        <w:jc w:val="both"/>
        <w:rPr>
          <w:rFonts w:ascii="Times New Roman" w:eastAsia="Calibri" w:hAnsi="Times New Roman"/>
          <w:sz w:val="30"/>
          <w:szCs w:val="30"/>
        </w:rPr>
      </w:pPr>
    </w:p>
    <w:p w:rsidR="002F7F14" w:rsidRDefault="002F7F14" w:rsidP="009F2ADA">
      <w:pPr>
        <w:spacing w:after="0" w:line="240" w:lineRule="auto"/>
        <w:contextualSpacing/>
        <w:jc w:val="both"/>
        <w:rPr>
          <w:rFonts w:ascii="Times New Roman" w:eastAsia="Calibri" w:hAnsi="Times New Roman"/>
          <w:sz w:val="30"/>
          <w:szCs w:val="30"/>
        </w:rPr>
      </w:pPr>
    </w:p>
    <w:p w:rsidR="002F7F14" w:rsidRDefault="002F7F14" w:rsidP="009F2ADA">
      <w:pPr>
        <w:spacing w:after="0" w:line="240" w:lineRule="auto"/>
        <w:contextualSpacing/>
        <w:jc w:val="both"/>
        <w:rPr>
          <w:rFonts w:ascii="Times New Roman" w:eastAsia="Calibri" w:hAnsi="Times New Roman"/>
          <w:sz w:val="30"/>
          <w:szCs w:val="30"/>
        </w:rPr>
      </w:pPr>
    </w:p>
    <w:p w:rsidR="002F7F14" w:rsidRDefault="002F7F14" w:rsidP="009F2ADA">
      <w:pPr>
        <w:spacing w:after="0" w:line="240" w:lineRule="auto"/>
        <w:contextualSpacing/>
        <w:jc w:val="both"/>
        <w:rPr>
          <w:rFonts w:ascii="Times New Roman" w:eastAsia="Calibri" w:hAnsi="Times New Roman"/>
          <w:sz w:val="30"/>
          <w:szCs w:val="30"/>
        </w:rPr>
      </w:pPr>
    </w:p>
    <w:p w:rsidR="002F7F14" w:rsidRDefault="002F7F14" w:rsidP="009F2ADA">
      <w:pPr>
        <w:spacing w:after="0" w:line="240" w:lineRule="auto"/>
        <w:contextualSpacing/>
        <w:jc w:val="both"/>
        <w:rPr>
          <w:rFonts w:ascii="Times New Roman" w:eastAsia="Calibri" w:hAnsi="Times New Roman"/>
          <w:sz w:val="30"/>
          <w:szCs w:val="30"/>
        </w:rPr>
      </w:pPr>
    </w:p>
    <w:p w:rsidR="002F7F14" w:rsidRDefault="002F7F14" w:rsidP="009F2ADA">
      <w:pPr>
        <w:spacing w:after="0" w:line="240" w:lineRule="auto"/>
        <w:contextualSpacing/>
        <w:jc w:val="both"/>
        <w:rPr>
          <w:rFonts w:ascii="Times New Roman" w:eastAsia="Calibri" w:hAnsi="Times New Roman"/>
          <w:sz w:val="30"/>
          <w:szCs w:val="30"/>
        </w:rPr>
      </w:pPr>
    </w:p>
    <w:tbl>
      <w:tblPr>
        <w:tblpPr w:leftFromText="180" w:rightFromText="180" w:vertAnchor="text" w:horzAnchor="page" w:tblpX="1042" w:tblpY="-183"/>
        <w:tblW w:w="10773" w:type="dxa"/>
        <w:tblLayout w:type="fixed"/>
        <w:tblLook w:val="04A0" w:firstRow="1" w:lastRow="0" w:firstColumn="1" w:lastColumn="0" w:noHBand="0" w:noVBand="1"/>
      </w:tblPr>
      <w:tblGrid>
        <w:gridCol w:w="5386"/>
        <w:gridCol w:w="5387"/>
      </w:tblGrid>
      <w:tr w:rsidR="002F7F14" w:rsidRPr="003044F3" w:rsidTr="00D73709">
        <w:tc>
          <w:tcPr>
            <w:tcW w:w="5386" w:type="dxa"/>
          </w:tcPr>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lastRenderedPageBreak/>
              <w:t>СОГЛАСОВАНО</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Профсоюзная организация</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ГУО «Гимназия г.п. Брагина»</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Протокол № ___ от ___.06.2022</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Председатель ПО</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Е.Д.Харько</w:t>
            </w:r>
          </w:p>
          <w:p w:rsidR="002F7F14" w:rsidRPr="003044F3" w:rsidRDefault="002F7F14" w:rsidP="00D73709">
            <w:pPr>
              <w:spacing w:after="0" w:line="240" w:lineRule="auto"/>
              <w:contextualSpacing/>
              <w:rPr>
                <w:rFonts w:ascii="Times New Roman" w:hAnsi="Times New Roman"/>
                <w:sz w:val="28"/>
                <w:szCs w:val="28"/>
              </w:rPr>
            </w:pPr>
          </w:p>
        </w:tc>
        <w:tc>
          <w:tcPr>
            <w:tcW w:w="5387" w:type="dxa"/>
            <w:tcBorders>
              <w:left w:val="nil"/>
            </w:tcBorders>
          </w:tcPr>
          <w:p w:rsidR="002F7F14" w:rsidRPr="003A36F0" w:rsidRDefault="002F7F14" w:rsidP="00D73709">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               </w:t>
            </w:r>
            <w:r w:rsidRPr="003A36F0">
              <w:rPr>
                <w:rFonts w:ascii="Times New Roman" w:hAnsi="Times New Roman"/>
                <w:snapToGrid w:val="0"/>
                <w:sz w:val="30"/>
                <w:szCs w:val="30"/>
                <w:lang w:eastAsia="ru-RU"/>
              </w:rPr>
              <w:t>Приложение №10</w:t>
            </w:r>
          </w:p>
          <w:p w:rsidR="002F7F14" w:rsidRPr="003A36F0"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УТВЕРЖДЕНО</w:t>
            </w:r>
          </w:p>
          <w:p w:rsidR="002F7F14" w:rsidRPr="003A36F0"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Приказ №     от</w:t>
            </w:r>
          </w:p>
          <w:p w:rsidR="002F7F14" w:rsidRPr="003A36F0"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Директор государственного</w:t>
            </w:r>
          </w:p>
          <w:p w:rsidR="002F7F14" w:rsidRPr="003044F3"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учреждения образования</w:t>
            </w:r>
          </w:p>
          <w:p w:rsidR="002F7F14" w:rsidRPr="003044F3"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3044F3">
              <w:rPr>
                <w:rFonts w:ascii="Times New Roman" w:hAnsi="Times New Roman"/>
                <w:sz w:val="28"/>
                <w:szCs w:val="28"/>
              </w:rPr>
              <w:t>«Гимназия г.п. Брагина»</w:t>
            </w:r>
          </w:p>
          <w:p w:rsidR="002F7F14" w:rsidRPr="003044F3" w:rsidRDefault="002F7F14" w:rsidP="00D73709">
            <w:pPr>
              <w:spacing w:after="0" w:line="240" w:lineRule="auto"/>
              <w:contextualSpacing/>
              <w:rPr>
                <w:rFonts w:ascii="Times New Roman" w:hAnsi="Times New Roman"/>
                <w:sz w:val="28"/>
                <w:szCs w:val="28"/>
              </w:rPr>
            </w:pPr>
            <w:r w:rsidRPr="003044F3">
              <w:rPr>
                <w:rFonts w:ascii="Times New Roman" w:hAnsi="Times New Roman"/>
                <w:sz w:val="28"/>
                <w:szCs w:val="28"/>
              </w:rPr>
              <w:t xml:space="preserve">                     </w:t>
            </w:r>
            <w:r>
              <w:rPr>
                <w:rFonts w:ascii="Times New Roman" w:hAnsi="Times New Roman"/>
                <w:sz w:val="28"/>
                <w:szCs w:val="28"/>
              </w:rPr>
              <w:t xml:space="preserve">              В.Н.Ященко</w:t>
            </w:r>
          </w:p>
          <w:p w:rsidR="002F7F14" w:rsidRPr="003044F3" w:rsidRDefault="002F7F14" w:rsidP="00D73709">
            <w:pPr>
              <w:spacing w:after="0" w:line="240" w:lineRule="auto"/>
              <w:contextualSpacing/>
              <w:rPr>
                <w:rFonts w:ascii="Times New Roman" w:hAnsi="Times New Roman"/>
                <w:sz w:val="28"/>
                <w:szCs w:val="28"/>
              </w:rPr>
            </w:pPr>
          </w:p>
        </w:tc>
      </w:tr>
    </w:tbl>
    <w:p w:rsidR="002F7F14" w:rsidRPr="002F7F14" w:rsidRDefault="002F7F14" w:rsidP="002F7F14">
      <w:pPr>
        <w:spacing w:after="0" w:line="240" w:lineRule="auto"/>
        <w:ind w:left="720"/>
        <w:contextualSpacing/>
        <w:jc w:val="right"/>
        <w:rPr>
          <w:rFonts w:ascii="Times New Roman" w:hAnsi="Times New Roman"/>
          <w:sz w:val="30"/>
          <w:szCs w:val="30"/>
        </w:rPr>
      </w:pPr>
    </w:p>
    <w:p w:rsidR="002F7F14" w:rsidRPr="002F7F14" w:rsidRDefault="002F7F14" w:rsidP="002F7F14">
      <w:pPr>
        <w:spacing w:after="0" w:line="240" w:lineRule="auto"/>
        <w:ind w:left="720"/>
        <w:contextualSpacing/>
        <w:jc w:val="center"/>
        <w:rPr>
          <w:rFonts w:ascii="Times New Roman" w:hAnsi="Times New Roman"/>
          <w:b/>
          <w:sz w:val="30"/>
          <w:szCs w:val="30"/>
        </w:rPr>
      </w:pPr>
      <w:r w:rsidRPr="002F7F14">
        <w:rPr>
          <w:rFonts w:ascii="Times New Roman" w:hAnsi="Times New Roman"/>
          <w:b/>
          <w:sz w:val="30"/>
          <w:szCs w:val="30"/>
        </w:rPr>
        <w:t>ПЕРЕЧЕНЬ</w:t>
      </w:r>
    </w:p>
    <w:p w:rsidR="002F7F14" w:rsidRPr="002F7F14" w:rsidRDefault="002F7F14" w:rsidP="002F7F14">
      <w:pPr>
        <w:spacing w:after="0" w:line="240" w:lineRule="auto"/>
        <w:ind w:left="720"/>
        <w:contextualSpacing/>
        <w:jc w:val="both"/>
        <w:rPr>
          <w:rFonts w:ascii="Times New Roman" w:hAnsi="Times New Roman"/>
          <w:b/>
          <w:sz w:val="30"/>
          <w:szCs w:val="30"/>
        </w:rPr>
      </w:pPr>
      <w:r w:rsidRPr="002F7F14">
        <w:rPr>
          <w:rFonts w:ascii="Times New Roman" w:hAnsi="Times New Roman"/>
          <w:b/>
          <w:sz w:val="30"/>
          <w:szCs w:val="30"/>
        </w:rPr>
        <w:t>профессий и должностей работников, подлежащих предварительным и периодическим медицинским осмотрам</w:t>
      </w:r>
    </w:p>
    <w:p w:rsidR="002F7F14" w:rsidRPr="002F7F14" w:rsidRDefault="002F7F14" w:rsidP="002F7F14">
      <w:pPr>
        <w:numPr>
          <w:ilvl w:val="0"/>
          <w:numId w:val="4"/>
        </w:numPr>
        <w:spacing w:after="0" w:line="240" w:lineRule="auto"/>
        <w:contextualSpacing/>
        <w:jc w:val="both"/>
        <w:rPr>
          <w:rFonts w:ascii="Times New Roman" w:hAnsi="Times New Roman"/>
          <w:sz w:val="30"/>
          <w:szCs w:val="30"/>
        </w:rPr>
      </w:pPr>
      <w:r w:rsidRPr="002F7F14">
        <w:rPr>
          <w:rFonts w:ascii="Times New Roman" w:hAnsi="Times New Roman"/>
          <w:sz w:val="30"/>
          <w:szCs w:val="30"/>
        </w:rPr>
        <w:t>Директор учреждения;</w:t>
      </w:r>
    </w:p>
    <w:p w:rsidR="002F7F14" w:rsidRPr="002F7F14" w:rsidRDefault="002F7F14" w:rsidP="002F7F14">
      <w:pPr>
        <w:numPr>
          <w:ilvl w:val="0"/>
          <w:numId w:val="4"/>
        </w:numPr>
        <w:spacing w:after="0" w:line="240" w:lineRule="auto"/>
        <w:contextualSpacing/>
        <w:jc w:val="both"/>
        <w:rPr>
          <w:rFonts w:ascii="Times New Roman" w:hAnsi="Times New Roman"/>
          <w:sz w:val="30"/>
          <w:szCs w:val="30"/>
        </w:rPr>
      </w:pPr>
      <w:r w:rsidRPr="002F7F14">
        <w:rPr>
          <w:rFonts w:ascii="Times New Roman" w:hAnsi="Times New Roman"/>
          <w:sz w:val="30"/>
          <w:szCs w:val="30"/>
        </w:rPr>
        <w:t>Заместитель директора по учебной работе;</w:t>
      </w:r>
    </w:p>
    <w:p w:rsidR="002F7F14" w:rsidRPr="002F7F14" w:rsidRDefault="002F7F14" w:rsidP="002F7F14">
      <w:pPr>
        <w:numPr>
          <w:ilvl w:val="0"/>
          <w:numId w:val="4"/>
        </w:numPr>
        <w:spacing w:after="0" w:line="240" w:lineRule="auto"/>
        <w:contextualSpacing/>
        <w:jc w:val="both"/>
        <w:rPr>
          <w:rFonts w:ascii="Times New Roman" w:hAnsi="Times New Roman"/>
          <w:sz w:val="30"/>
          <w:szCs w:val="30"/>
        </w:rPr>
      </w:pPr>
      <w:r w:rsidRPr="002F7F14">
        <w:rPr>
          <w:rFonts w:ascii="Times New Roman" w:hAnsi="Times New Roman"/>
          <w:sz w:val="30"/>
          <w:szCs w:val="30"/>
        </w:rPr>
        <w:t>Заместитель директора по воспитательной работе;</w:t>
      </w:r>
    </w:p>
    <w:p w:rsidR="002F7F14" w:rsidRPr="002F7F14" w:rsidRDefault="002F7F14" w:rsidP="002F7F14">
      <w:pPr>
        <w:numPr>
          <w:ilvl w:val="0"/>
          <w:numId w:val="4"/>
        </w:numPr>
        <w:spacing w:after="0" w:line="240" w:lineRule="auto"/>
        <w:contextualSpacing/>
        <w:jc w:val="both"/>
        <w:rPr>
          <w:rFonts w:ascii="Times New Roman" w:hAnsi="Times New Roman"/>
          <w:sz w:val="30"/>
          <w:szCs w:val="30"/>
        </w:rPr>
      </w:pPr>
      <w:r w:rsidRPr="002F7F14">
        <w:rPr>
          <w:rFonts w:ascii="Times New Roman" w:hAnsi="Times New Roman"/>
          <w:sz w:val="30"/>
          <w:szCs w:val="30"/>
        </w:rPr>
        <w:t>Заведующий хозяйством;</w:t>
      </w:r>
    </w:p>
    <w:p w:rsidR="002F7F14" w:rsidRPr="002F7F14" w:rsidRDefault="002F7F14" w:rsidP="002F7F14">
      <w:pPr>
        <w:numPr>
          <w:ilvl w:val="0"/>
          <w:numId w:val="4"/>
        </w:numPr>
        <w:spacing w:after="0" w:line="240" w:lineRule="auto"/>
        <w:contextualSpacing/>
        <w:jc w:val="both"/>
        <w:rPr>
          <w:rFonts w:ascii="Times New Roman" w:hAnsi="Times New Roman"/>
          <w:sz w:val="30"/>
          <w:szCs w:val="30"/>
        </w:rPr>
      </w:pPr>
      <w:r w:rsidRPr="002F7F14">
        <w:rPr>
          <w:rFonts w:ascii="Times New Roman" w:hAnsi="Times New Roman"/>
          <w:sz w:val="30"/>
          <w:szCs w:val="30"/>
        </w:rPr>
        <w:t>Учитель;</w:t>
      </w:r>
    </w:p>
    <w:p w:rsidR="002F7F14" w:rsidRPr="002F7F14" w:rsidRDefault="002F7F14" w:rsidP="002F7F14">
      <w:pPr>
        <w:numPr>
          <w:ilvl w:val="0"/>
          <w:numId w:val="4"/>
        </w:numPr>
        <w:spacing w:after="0" w:line="240" w:lineRule="auto"/>
        <w:contextualSpacing/>
        <w:jc w:val="both"/>
        <w:rPr>
          <w:rFonts w:ascii="Times New Roman" w:hAnsi="Times New Roman"/>
          <w:sz w:val="30"/>
          <w:szCs w:val="30"/>
        </w:rPr>
      </w:pPr>
      <w:r w:rsidRPr="002F7F14">
        <w:rPr>
          <w:rFonts w:ascii="Times New Roman" w:hAnsi="Times New Roman"/>
          <w:sz w:val="30"/>
          <w:szCs w:val="30"/>
        </w:rPr>
        <w:t>Педагог социальный;</w:t>
      </w:r>
    </w:p>
    <w:p w:rsidR="002F7F14" w:rsidRPr="002F7F14" w:rsidRDefault="002F7F14" w:rsidP="002F7F14">
      <w:pPr>
        <w:numPr>
          <w:ilvl w:val="0"/>
          <w:numId w:val="4"/>
        </w:numPr>
        <w:spacing w:after="0" w:line="240" w:lineRule="auto"/>
        <w:contextualSpacing/>
        <w:jc w:val="both"/>
        <w:rPr>
          <w:rFonts w:ascii="Times New Roman" w:hAnsi="Times New Roman"/>
          <w:sz w:val="30"/>
          <w:szCs w:val="30"/>
        </w:rPr>
      </w:pPr>
      <w:r w:rsidRPr="002F7F14">
        <w:rPr>
          <w:rFonts w:ascii="Times New Roman" w:hAnsi="Times New Roman"/>
          <w:sz w:val="30"/>
          <w:szCs w:val="30"/>
        </w:rPr>
        <w:t>Педагог - психолог;</w:t>
      </w:r>
    </w:p>
    <w:p w:rsidR="002F7F14" w:rsidRPr="002F7F14" w:rsidRDefault="002F7F14" w:rsidP="002F7F14">
      <w:pPr>
        <w:numPr>
          <w:ilvl w:val="0"/>
          <w:numId w:val="4"/>
        </w:numPr>
        <w:spacing w:after="0" w:line="240" w:lineRule="auto"/>
        <w:contextualSpacing/>
        <w:jc w:val="both"/>
        <w:rPr>
          <w:rFonts w:ascii="Times New Roman" w:hAnsi="Times New Roman"/>
          <w:sz w:val="30"/>
          <w:szCs w:val="30"/>
        </w:rPr>
      </w:pPr>
      <w:r w:rsidRPr="002F7F14">
        <w:rPr>
          <w:rFonts w:ascii="Times New Roman" w:hAnsi="Times New Roman"/>
          <w:sz w:val="30"/>
          <w:szCs w:val="30"/>
        </w:rPr>
        <w:t>Уборщик служебных помещений;</w:t>
      </w:r>
    </w:p>
    <w:p w:rsidR="002F7F14" w:rsidRPr="002F7F14" w:rsidRDefault="002F7F14" w:rsidP="002F7F14">
      <w:pPr>
        <w:numPr>
          <w:ilvl w:val="0"/>
          <w:numId w:val="4"/>
        </w:numPr>
        <w:spacing w:after="0" w:line="240" w:lineRule="auto"/>
        <w:contextualSpacing/>
        <w:jc w:val="both"/>
        <w:rPr>
          <w:rFonts w:ascii="Times New Roman" w:hAnsi="Times New Roman"/>
          <w:sz w:val="30"/>
          <w:szCs w:val="30"/>
        </w:rPr>
      </w:pPr>
      <w:r w:rsidRPr="002F7F14">
        <w:rPr>
          <w:rFonts w:ascii="Times New Roman" w:hAnsi="Times New Roman"/>
          <w:sz w:val="30"/>
          <w:szCs w:val="30"/>
        </w:rPr>
        <w:t>Рабочий по комплексному обслуживанию, ремонту зданий и сооружений;</w:t>
      </w:r>
    </w:p>
    <w:p w:rsidR="002F7F14" w:rsidRPr="002F7F14" w:rsidRDefault="002F7F14" w:rsidP="002F7F14">
      <w:pPr>
        <w:numPr>
          <w:ilvl w:val="0"/>
          <w:numId w:val="4"/>
        </w:numPr>
        <w:spacing w:after="0" w:line="240" w:lineRule="auto"/>
        <w:contextualSpacing/>
        <w:jc w:val="both"/>
        <w:rPr>
          <w:rFonts w:ascii="Times New Roman" w:hAnsi="Times New Roman"/>
          <w:sz w:val="30"/>
          <w:szCs w:val="30"/>
        </w:rPr>
      </w:pPr>
      <w:r w:rsidRPr="002F7F14">
        <w:rPr>
          <w:rFonts w:ascii="Times New Roman" w:hAnsi="Times New Roman"/>
          <w:sz w:val="30"/>
          <w:szCs w:val="30"/>
        </w:rPr>
        <w:t>Лаборант;</w:t>
      </w:r>
    </w:p>
    <w:p w:rsidR="002F7F14" w:rsidRPr="002F7F14" w:rsidRDefault="002F7F14" w:rsidP="002F7F14">
      <w:pPr>
        <w:numPr>
          <w:ilvl w:val="0"/>
          <w:numId w:val="4"/>
        </w:numPr>
        <w:spacing w:after="0" w:line="240" w:lineRule="auto"/>
        <w:contextualSpacing/>
        <w:jc w:val="both"/>
        <w:rPr>
          <w:rFonts w:ascii="Times New Roman" w:hAnsi="Times New Roman"/>
          <w:sz w:val="30"/>
          <w:szCs w:val="30"/>
        </w:rPr>
      </w:pPr>
      <w:r w:rsidRPr="002F7F14">
        <w:rPr>
          <w:rFonts w:ascii="Times New Roman" w:hAnsi="Times New Roman"/>
          <w:sz w:val="30"/>
          <w:szCs w:val="30"/>
        </w:rPr>
        <w:t xml:space="preserve"> Педагог-организатор.</w:t>
      </w:r>
    </w:p>
    <w:p w:rsidR="002F7F14" w:rsidRPr="002F7F14" w:rsidRDefault="002F7F14" w:rsidP="002F7F14">
      <w:pPr>
        <w:spacing w:after="0" w:line="240" w:lineRule="auto"/>
        <w:ind w:left="720"/>
        <w:contextualSpacing/>
        <w:jc w:val="both"/>
        <w:rPr>
          <w:rFonts w:ascii="Times New Roman" w:hAnsi="Times New Roman"/>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 xml:space="preserve">Основание: </w:t>
      </w: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1. Статья 228 Трудового Кодекса Республики Беларусь.</w:t>
      </w: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2. Постановление Министерства здравоохранения Республики Беларусь от 28 апреля 2010 года № 47 «Инструкция о порядке проведения обязательных медицинских осмотров работающих».</w:t>
      </w: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Примечание:</w:t>
      </w: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Наниматель составляет список лиц, подлежащих периодическим медицинским осмотрам, назначает ответственных за явку работников на осмотр, обеспечивает явку работников на осмотры и обследования, и несёт ответственность за допуск к работе лиц, не прошедших медицинский осмотр.</w:t>
      </w:r>
    </w:p>
    <w:p w:rsidR="009F2ADA" w:rsidRDefault="009F2ADA" w:rsidP="009F2ADA">
      <w:pPr>
        <w:spacing w:after="0" w:line="240" w:lineRule="auto"/>
        <w:contextualSpacing/>
        <w:jc w:val="both"/>
        <w:rPr>
          <w:rFonts w:ascii="Times New Roman" w:eastAsia="Calibri" w:hAnsi="Times New Roman"/>
          <w:sz w:val="30"/>
          <w:szCs w:val="30"/>
        </w:rPr>
      </w:pPr>
    </w:p>
    <w:p w:rsidR="002F7F14" w:rsidRDefault="002F7F14" w:rsidP="009F2ADA">
      <w:pPr>
        <w:spacing w:after="0" w:line="240" w:lineRule="auto"/>
        <w:contextualSpacing/>
        <w:jc w:val="both"/>
        <w:rPr>
          <w:rFonts w:ascii="Times New Roman" w:eastAsia="Calibri" w:hAnsi="Times New Roman"/>
          <w:sz w:val="30"/>
          <w:szCs w:val="30"/>
        </w:rPr>
      </w:pPr>
    </w:p>
    <w:p w:rsidR="002F7F14" w:rsidRDefault="002F7F14" w:rsidP="009F2ADA">
      <w:pPr>
        <w:spacing w:after="0" w:line="240" w:lineRule="auto"/>
        <w:contextualSpacing/>
        <w:jc w:val="both"/>
        <w:rPr>
          <w:rFonts w:ascii="Times New Roman" w:eastAsia="Calibri" w:hAnsi="Times New Roman"/>
          <w:sz w:val="30"/>
          <w:szCs w:val="30"/>
        </w:rPr>
      </w:pPr>
    </w:p>
    <w:p w:rsidR="002F7F14" w:rsidRDefault="002F7F14" w:rsidP="009F2ADA">
      <w:pPr>
        <w:spacing w:after="0" w:line="240" w:lineRule="auto"/>
        <w:contextualSpacing/>
        <w:jc w:val="both"/>
        <w:rPr>
          <w:rFonts w:ascii="Times New Roman" w:eastAsia="Calibri" w:hAnsi="Times New Roman"/>
          <w:sz w:val="30"/>
          <w:szCs w:val="30"/>
        </w:rPr>
      </w:pPr>
    </w:p>
    <w:p w:rsidR="002F7F14" w:rsidRDefault="002F7F14" w:rsidP="009F2ADA">
      <w:pPr>
        <w:spacing w:after="0" w:line="240" w:lineRule="auto"/>
        <w:contextualSpacing/>
        <w:jc w:val="both"/>
        <w:rPr>
          <w:rFonts w:ascii="Times New Roman" w:eastAsia="Calibri" w:hAnsi="Times New Roman"/>
          <w:sz w:val="30"/>
          <w:szCs w:val="30"/>
        </w:rPr>
      </w:pPr>
    </w:p>
    <w:p w:rsidR="002F7F14" w:rsidRDefault="002F7F14" w:rsidP="009F2ADA">
      <w:pPr>
        <w:spacing w:after="0" w:line="240" w:lineRule="auto"/>
        <w:contextualSpacing/>
        <w:jc w:val="both"/>
        <w:rPr>
          <w:rFonts w:ascii="Times New Roman" w:eastAsia="Calibri" w:hAnsi="Times New Roman"/>
          <w:sz w:val="30"/>
          <w:szCs w:val="30"/>
        </w:rPr>
      </w:pPr>
    </w:p>
    <w:tbl>
      <w:tblPr>
        <w:tblpPr w:leftFromText="180" w:rightFromText="180" w:vertAnchor="text" w:horzAnchor="page" w:tblpX="1042" w:tblpY="-183"/>
        <w:tblW w:w="10773" w:type="dxa"/>
        <w:tblLayout w:type="fixed"/>
        <w:tblLook w:val="04A0" w:firstRow="1" w:lastRow="0" w:firstColumn="1" w:lastColumn="0" w:noHBand="0" w:noVBand="1"/>
      </w:tblPr>
      <w:tblGrid>
        <w:gridCol w:w="5386"/>
        <w:gridCol w:w="5387"/>
      </w:tblGrid>
      <w:tr w:rsidR="002F7F14" w:rsidRPr="003044F3" w:rsidTr="00D73709">
        <w:tc>
          <w:tcPr>
            <w:tcW w:w="5386" w:type="dxa"/>
          </w:tcPr>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lastRenderedPageBreak/>
              <w:t>СОГЛАСОВАНО</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Профсоюзная организация</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ГУО «Гимназия г.п. Брагина»</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Протокол № ___ от ___.06.2022</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Председатель ПО</w:t>
            </w:r>
          </w:p>
          <w:p w:rsidR="002F7F14"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Е.Д.Харько</w:t>
            </w:r>
          </w:p>
          <w:p w:rsidR="002F7F14" w:rsidRPr="003044F3" w:rsidRDefault="002F7F14" w:rsidP="00D73709">
            <w:pPr>
              <w:spacing w:after="0" w:line="240" w:lineRule="auto"/>
              <w:contextualSpacing/>
              <w:rPr>
                <w:rFonts w:ascii="Times New Roman" w:hAnsi="Times New Roman"/>
                <w:sz w:val="28"/>
                <w:szCs w:val="28"/>
              </w:rPr>
            </w:pPr>
          </w:p>
        </w:tc>
        <w:tc>
          <w:tcPr>
            <w:tcW w:w="5387" w:type="dxa"/>
            <w:tcBorders>
              <w:left w:val="nil"/>
            </w:tcBorders>
          </w:tcPr>
          <w:p w:rsidR="002F7F14" w:rsidRPr="003A36F0" w:rsidRDefault="002F7F14" w:rsidP="00D73709">
            <w:pPr>
              <w:spacing w:after="0" w:line="240" w:lineRule="auto"/>
              <w:contextualSpacing/>
              <w:rPr>
                <w:rFonts w:ascii="Times New Roman" w:hAnsi="Times New Roman"/>
                <w:snapToGrid w:val="0"/>
                <w:sz w:val="30"/>
                <w:szCs w:val="30"/>
                <w:lang w:eastAsia="ru-RU"/>
              </w:rPr>
            </w:pPr>
            <w:r>
              <w:rPr>
                <w:rFonts w:ascii="Times New Roman" w:hAnsi="Times New Roman"/>
                <w:snapToGrid w:val="0"/>
                <w:sz w:val="30"/>
                <w:szCs w:val="30"/>
                <w:lang w:eastAsia="ru-RU"/>
              </w:rPr>
              <w:t xml:space="preserve">               </w:t>
            </w:r>
            <w:r w:rsidRPr="003A36F0">
              <w:rPr>
                <w:rFonts w:ascii="Times New Roman" w:hAnsi="Times New Roman"/>
                <w:snapToGrid w:val="0"/>
                <w:sz w:val="30"/>
                <w:szCs w:val="30"/>
                <w:lang w:eastAsia="ru-RU"/>
              </w:rPr>
              <w:t>Приложение №11</w:t>
            </w:r>
          </w:p>
          <w:p w:rsidR="002F7F14" w:rsidRPr="003A36F0"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УТВЕРЖДЕНО</w:t>
            </w:r>
          </w:p>
          <w:p w:rsidR="002F7F14" w:rsidRPr="003A36F0"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Приказ №     от</w:t>
            </w:r>
          </w:p>
          <w:p w:rsidR="002F7F14" w:rsidRPr="003A36F0"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Директор государственного</w:t>
            </w:r>
          </w:p>
          <w:p w:rsidR="002F7F14" w:rsidRPr="003044F3" w:rsidRDefault="002F7F14" w:rsidP="00D73709">
            <w:pPr>
              <w:spacing w:after="0" w:line="240" w:lineRule="auto"/>
              <w:contextualSpacing/>
              <w:rPr>
                <w:rFonts w:ascii="Times New Roman" w:hAnsi="Times New Roman"/>
                <w:sz w:val="28"/>
                <w:szCs w:val="28"/>
              </w:rPr>
            </w:pPr>
            <w:r w:rsidRPr="003A36F0">
              <w:rPr>
                <w:rFonts w:ascii="Times New Roman" w:hAnsi="Times New Roman"/>
                <w:sz w:val="28"/>
                <w:szCs w:val="28"/>
              </w:rPr>
              <w:t xml:space="preserve">                учреждения образования</w:t>
            </w:r>
          </w:p>
          <w:p w:rsidR="002F7F14" w:rsidRPr="003044F3" w:rsidRDefault="002F7F14" w:rsidP="00D73709">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3044F3">
              <w:rPr>
                <w:rFonts w:ascii="Times New Roman" w:hAnsi="Times New Roman"/>
                <w:sz w:val="28"/>
                <w:szCs w:val="28"/>
              </w:rPr>
              <w:t>«Гимназия г.п. Брагина»</w:t>
            </w:r>
          </w:p>
          <w:p w:rsidR="002F7F14" w:rsidRPr="003044F3" w:rsidRDefault="002F7F14" w:rsidP="00D73709">
            <w:pPr>
              <w:spacing w:after="0" w:line="240" w:lineRule="auto"/>
              <w:contextualSpacing/>
              <w:rPr>
                <w:rFonts w:ascii="Times New Roman" w:hAnsi="Times New Roman"/>
                <w:sz w:val="28"/>
                <w:szCs w:val="28"/>
              </w:rPr>
            </w:pPr>
            <w:r w:rsidRPr="003044F3">
              <w:rPr>
                <w:rFonts w:ascii="Times New Roman" w:hAnsi="Times New Roman"/>
                <w:sz w:val="28"/>
                <w:szCs w:val="28"/>
              </w:rPr>
              <w:t xml:space="preserve">                     </w:t>
            </w:r>
            <w:r>
              <w:rPr>
                <w:rFonts w:ascii="Times New Roman" w:hAnsi="Times New Roman"/>
                <w:sz w:val="28"/>
                <w:szCs w:val="28"/>
              </w:rPr>
              <w:t xml:space="preserve">              В.Н.Ященко</w:t>
            </w:r>
          </w:p>
          <w:p w:rsidR="002F7F14" w:rsidRPr="003044F3" w:rsidRDefault="002F7F14" w:rsidP="00D73709">
            <w:pPr>
              <w:spacing w:after="0" w:line="240" w:lineRule="auto"/>
              <w:contextualSpacing/>
              <w:rPr>
                <w:rFonts w:ascii="Times New Roman" w:hAnsi="Times New Roman"/>
                <w:sz w:val="28"/>
                <w:szCs w:val="28"/>
              </w:rPr>
            </w:pPr>
          </w:p>
        </w:tc>
      </w:tr>
    </w:tbl>
    <w:p w:rsidR="002F7F14" w:rsidRPr="002F7F14" w:rsidRDefault="002F7F14" w:rsidP="002F7F14">
      <w:pPr>
        <w:spacing w:after="0" w:line="240" w:lineRule="auto"/>
        <w:ind w:left="720"/>
        <w:contextualSpacing/>
        <w:jc w:val="center"/>
        <w:rPr>
          <w:rFonts w:ascii="Times New Roman" w:hAnsi="Times New Roman"/>
          <w:b/>
          <w:sz w:val="30"/>
          <w:szCs w:val="30"/>
        </w:rPr>
      </w:pPr>
      <w:r w:rsidRPr="002F7F14">
        <w:rPr>
          <w:rFonts w:ascii="Times New Roman" w:hAnsi="Times New Roman"/>
          <w:b/>
          <w:sz w:val="30"/>
          <w:szCs w:val="30"/>
        </w:rPr>
        <w:t>ПЕРЕЧЕНЬ</w:t>
      </w:r>
    </w:p>
    <w:p w:rsidR="002F7F14" w:rsidRPr="002F7F14" w:rsidRDefault="002F7F14" w:rsidP="002F7F14">
      <w:pPr>
        <w:spacing w:after="0" w:line="240" w:lineRule="auto"/>
        <w:contextualSpacing/>
        <w:jc w:val="both"/>
        <w:rPr>
          <w:rFonts w:ascii="Times New Roman" w:hAnsi="Times New Roman"/>
          <w:b/>
          <w:sz w:val="30"/>
          <w:szCs w:val="30"/>
        </w:rPr>
      </w:pPr>
      <w:r w:rsidRPr="002F7F14">
        <w:rPr>
          <w:rFonts w:ascii="Times New Roman" w:hAnsi="Times New Roman"/>
          <w:b/>
          <w:sz w:val="30"/>
          <w:szCs w:val="30"/>
        </w:rPr>
        <w:t>помещений, которые оснащаются аптечками первой помощи</w:t>
      </w:r>
    </w:p>
    <w:p w:rsidR="002F7F14" w:rsidRPr="002F7F14" w:rsidRDefault="002F7F14" w:rsidP="002F7F14">
      <w:pPr>
        <w:spacing w:after="0" w:line="240" w:lineRule="auto"/>
        <w:contextualSpacing/>
        <w:jc w:val="both"/>
        <w:rPr>
          <w:rFonts w:ascii="Times New Roman" w:hAnsi="Times New Roman"/>
          <w:b/>
          <w:sz w:val="30"/>
          <w:szCs w:val="30"/>
        </w:rPr>
      </w:pPr>
    </w:p>
    <w:p w:rsidR="002F7F14" w:rsidRPr="002F7F14" w:rsidRDefault="002F7F14" w:rsidP="002F7F14">
      <w:pPr>
        <w:numPr>
          <w:ilvl w:val="0"/>
          <w:numId w:val="5"/>
        </w:numPr>
        <w:spacing w:after="0" w:line="240" w:lineRule="auto"/>
        <w:ind w:left="0"/>
        <w:contextualSpacing/>
        <w:jc w:val="both"/>
        <w:rPr>
          <w:rFonts w:ascii="Times New Roman" w:hAnsi="Times New Roman"/>
          <w:sz w:val="30"/>
          <w:szCs w:val="30"/>
        </w:rPr>
      </w:pPr>
      <w:r w:rsidRPr="002F7F14">
        <w:rPr>
          <w:rFonts w:ascii="Times New Roman" w:hAnsi="Times New Roman"/>
          <w:sz w:val="30"/>
          <w:szCs w:val="30"/>
        </w:rPr>
        <w:t>Кабинет химии</w:t>
      </w:r>
    </w:p>
    <w:p w:rsidR="002F7F14" w:rsidRPr="003A36F0" w:rsidRDefault="002F7F14" w:rsidP="002F7F14">
      <w:pPr>
        <w:numPr>
          <w:ilvl w:val="0"/>
          <w:numId w:val="5"/>
        </w:numPr>
        <w:spacing w:after="0" w:line="240" w:lineRule="auto"/>
        <w:ind w:left="0"/>
        <w:contextualSpacing/>
        <w:jc w:val="both"/>
        <w:rPr>
          <w:rFonts w:ascii="Times New Roman" w:hAnsi="Times New Roman"/>
          <w:sz w:val="30"/>
          <w:szCs w:val="30"/>
        </w:rPr>
      </w:pPr>
      <w:r w:rsidRPr="003A36F0">
        <w:rPr>
          <w:rFonts w:ascii="Times New Roman" w:hAnsi="Times New Roman"/>
          <w:sz w:val="30"/>
          <w:szCs w:val="30"/>
        </w:rPr>
        <w:t>Кабинет физики</w:t>
      </w:r>
    </w:p>
    <w:p w:rsidR="002F7F14" w:rsidRPr="002F7F14" w:rsidRDefault="002F7F14" w:rsidP="002F7F14">
      <w:pPr>
        <w:numPr>
          <w:ilvl w:val="0"/>
          <w:numId w:val="5"/>
        </w:numPr>
        <w:spacing w:after="0" w:line="240" w:lineRule="auto"/>
        <w:ind w:left="0"/>
        <w:contextualSpacing/>
        <w:jc w:val="both"/>
        <w:rPr>
          <w:rFonts w:ascii="Times New Roman" w:hAnsi="Times New Roman"/>
          <w:sz w:val="30"/>
          <w:szCs w:val="30"/>
        </w:rPr>
      </w:pPr>
      <w:r w:rsidRPr="002F7F14">
        <w:rPr>
          <w:rFonts w:ascii="Times New Roman" w:hAnsi="Times New Roman"/>
          <w:sz w:val="30"/>
          <w:szCs w:val="30"/>
        </w:rPr>
        <w:t>Кабинет информатики</w:t>
      </w:r>
    </w:p>
    <w:p w:rsidR="002F7F14" w:rsidRPr="002F7F14" w:rsidRDefault="002F7F14" w:rsidP="002F7F14">
      <w:pPr>
        <w:spacing w:after="0" w:line="240" w:lineRule="auto"/>
        <w:contextualSpacing/>
        <w:jc w:val="both"/>
        <w:rPr>
          <w:rFonts w:ascii="Times New Roman" w:hAnsi="Times New Roman"/>
          <w:b/>
          <w:sz w:val="30"/>
          <w:szCs w:val="30"/>
        </w:rPr>
      </w:pP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 xml:space="preserve">Основание: </w:t>
      </w:r>
    </w:p>
    <w:p w:rsidR="002F7F14" w:rsidRPr="002F7F14" w:rsidRDefault="002F7F14" w:rsidP="002F7F14">
      <w:pPr>
        <w:spacing w:after="0" w:line="240" w:lineRule="auto"/>
        <w:contextualSpacing/>
        <w:jc w:val="both"/>
        <w:rPr>
          <w:rFonts w:ascii="Times New Roman" w:hAnsi="Times New Roman"/>
          <w:sz w:val="30"/>
          <w:szCs w:val="30"/>
        </w:rPr>
      </w:pPr>
      <w:r w:rsidRPr="002F7F14">
        <w:rPr>
          <w:rFonts w:ascii="Times New Roman" w:hAnsi="Times New Roman"/>
          <w:sz w:val="30"/>
          <w:szCs w:val="30"/>
        </w:rPr>
        <w:t>Закон Республики Беларусь «Об охране труда» 23.06.2008 № 356-З (в   редакции от 12.07.2013 № 61-З), ст. 30; Постановление Министерства здравоохранения  Республики Беларусь  04.12.2014 г. № 80 «Об установлении перечней аптечки первой помощи, аптечек скорой медицинской помощи, вложений входящих в эти аптечки, и определении порядка их комплектации»</w:t>
      </w:r>
    </w:p>
    <w:p w:rsidR="002F7F14" w:rsidRPr="009F2ADA" w:rsidRDefault="002F7F14" w:rsidP="009F2ADA">
      <w:pPr>
        <w:spacing w:after="0" w:line="240" w:lineRule="auto"/>
        <w:contextualSpacing/>
        <w:jc w:val="both"/>
        <w:rPr>
          <w:rFonts w:ascii="Times New Roman" w:eastAsia="Calibri" w:hAnsi="Times New Roman"/>
          <w:sz w:val="30"/>
          <w:szCs w:val="30"/>
        </w:rPr>
      </w:pPr>
    </w:p>
    <w:sectPr w:rsidR="002F7F14" w:rsidRPr="009F2ADA" w:rsidSect="00900F96">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3BB" w:rsidRDefault="006413BB" w:rsidP="00821E04">
      <w:pPr>
        <w:spacing w:after="0" w:line="240" w:lineRule="auto"/>
      </w:pPr>
      <w:r>
        <w:separator/>
      </w:r>
    </w:p>
  </w:endnote>
  <w:endnote w:type="continuationSeparator" w:id="0">
    <w:p w:rsidR="006413BB" w:rsidRDefault="006413BB"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3BB" w:rsidRDefault="006413BB" w:rsidP="00821E04">
      <w:pPr>
        <w:spacing w:after="0" w:line="240" w:lineRule="auto"/>
      </w:pPr>
      <w:r>
        <w:separator/>
      </w:r>
    </w:p>
  </w:footnote>
  <w:footnote w:type="continuationSeparator" w:id="0">
    <w:p w:rsidR="006413BB" w:rsidRDefault="006413BB"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124746"/>
      <w:docPartObj>
        <w:docPartGallery w:val="Page Numbers (Top of Page)"/>
        <w:docPartUnique/>
      </w:docPartObj>
    </w:sdtPr>
    <w:sdtEndPr/>
    <w:sdtContent>
      <w:p w:rsidR="00825E98" w:rsidRDefault="00825E98">
        <w:pPr>
          <w:pStyle w:val="a6"/>
          <w:jc w:val="center"/>
        </w:pPr>
        <w:r>
          <w:fldChar w:fldCharType="begin"/>
        </w:r>
        <w:r>
          <w:instrText>PAGE   \* MERGEFORMAT</w:instrText>
        </w:r>
        <w:r>
          <w:fldChar w:fldCharType="separate"/>
        </w:r>
        <w:r w:rsidR="00B640C7">
          <w:rPr>
            <w:noProof/>
          </w:rPr>
          <w:t>32</w:t>
        </w:r>
        <w:r>
          <w:fldChar w:fldCharType="end"/>
        </w:r>
      </w:p>
    </w:sdtContent>
  </w:sdt>
  <w:p w:rsidR="00825E98" w:rsidRDefault="00825E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766"/>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66E22C3"/>
    <w:multiLevelType w:val="hybridMultilevel"/>
    <w:tmpl w:val="0B481884"/>
    <w:lvl w:ilvl="0" w:tplc="01AECE1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856"/>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AA"/>
    <w:rsid w:val="0000345E"/>
    <w:rsid w:val="000056A5"/>
    <w:rsid w:val="00010314"/>
    <w:rsid w:val="0002131A"/>
    <w:rsid w:val="0002536A"/>
    <w:rsid w:val="0003156F"/>
    <w:rsid w:val="00042299"/>
    <w:rsid w:val="000431BA"/>
    <w:rsid w:val="00052F39"/>
    <w:rsid w:val="000674FA"/>
    <w:rsid w:val="00074689"/>
    <w:rsid w:val="00077731"/>
    <w:rsid w:val="00086E8C"/>
    <w:rsid w:val="000942F6"/>
    <w:rsid w:val="000A2024"/>
    <w:rsid w:val="000B5D85"/>
    <w:rsid w:val="000C0E25"/>
    <w:rsid w:val="000C31E2"/>
    <w:rsid w:val="000D1B97"/>
    <w:rsid w:val="000E6AB6"/>
    <w:rsid w:val="000E7EAB"/>
    <w:rsid w:val="001152AB"/>
    <w:rsid w:val="00125B38"/>
    <w:rsid w:val="0013758B"/>
    <w:rsid w:val="00141BA5"/>
    <w:rsid w:val="0015233F"/>
    <w:rsid w:val="00177DF9"/>
    <w:rsid w:val="00196706"/>
    <w:rsid w:val="001A11BB"/>
    <w:rsid w:val="001A72E3"/>
    <w:rsid w:val="001B47E8"/>
    <w:rsid w:val="001B7B6E"/>
    <w:rsid w:val="001C3858"/>
    <w:rsid w:val="001C5171"/>
    <w:rsid w:val="001C7251"/>
    <w:rsid w:val="00200836"/>
    <w:rsid w:val="00202D3D"/>
    <w:rsid w:val="0020623E"/>
    <w:rsid w:val="00211D28"/>
    <w:rsid w:val="00234C92"/>
    <w:rsid w:val="00237F55"/>
    <w:rsid w:val="00257619"/>
    <w:rsid w:val="0027299E"/>
    <w:rsid w:val="00274967"/>
    <w:rsid w:val="00292380"/>
    <w:rsid w:val="00296D60"/>
    <w:rsid w:val="0029770D"/>
    <w:rsid w:val="002A2C83"/>
    <w:rsid w:val="002B7164"/>
    <w:rsid w:val="002C25FC"/>
    <w:rsid w:val="002D58E1"/>
    <w:rsid w:val="002E137F"/>
    <w:rsid w:val="002E4645"/>
    <w:rsid w:val="002E4B22"/>
    <w:rsid w:val="002F7F14"/>
    <w:rsid w:val="003044F3"/>
    <w:rsid w:val="00305B15"/>
    <w:rsid w:val="003236BF"/>
    <w:rsid w:val="00323D84"/>
    <w:rsid w:val="00325EF6"/>
    <w:rsid w:val="0033725C"/>
    <w:rsid w:val="003509DD"/>
    <w:rsid w:val="0036560A"/>
    <w:rsid w:val="00380CEB"/>
    <w:rsid w:val="00381025"/>
    <w:rsid w:val="00392DE4"/>
    <w:rsid w:val="00397C4E"/>
    <w:rsid w:val="003A36F0"/>
    <w:rsid w:val="003A41A2"/>
    <w:rsid w:val="003A6721"/>
    <w:rsid w:val="003C0E21"/>
    <w:rsid w:val="003E2B6C"/>
    <w:rsid w:val="003F4C73"/>
    <w:rsid w:val="003F677D"/>
    <w:rsid w:val="00400EF3"/>
    <w:rsid w:val="00401A00"/>
    <w:rsid w:val="0042365E"/>
    <w:rsid w:val="00441A24"/>
    <w:rsid w:val="00441DB8"/>
    <w:rsid w:val="00441FBA"/>
    <w:rsid w:val="00453A6E"/>
    <w:rsid w:val="0045520B"/>
    <w:rsid w:val="00460D73"/>
    <w:rsid w:val="00460E77"/>
    <w:rsid w:val="0049017D"/>
    <w:rsid w:val="00497E83"/>
    <w:rsid w:val="004A4CE3"/>
    <w:rsid w:val="004A7CDC"/>
    <w:rsid w:val="004B173D"/>
    <w:rsid w:val="004B2469"/>
    <w:rsid w:val="004C09F8"/>
    <w:rsid w:val="004D48B4"/>
    <w:rsid w:val="004F035C"/>
    <w:rsid w:val="004F4E65"/>
    <w:rsid w:val="004F5801"/>
    <w:rsid w:val="00507A90"/>
    <w:rsid w:val="005125EB"/>
    <w:rsid w:val="00516AE1"/>
    <w:rsid w:val="005408DA"/>
    <w:rsid w:val="0054715E"/>
    <w:rsid w:val="00561D90"/>
    <w:rsid w:val="00567599"/>
    <w:rsid w:val="00583A1A"/>
    <w:rsid w:val="005A1FC3"/>
    <w:rsid w:val="005A246B"/>
    <w:rsid w:val="005A3397"/>
    <w:rsid w:val="005A3F56"/>
    <w:rsid w:val="005A6EE3"/>
    <w:rsid w:val="005B18C4"/>
    <w:rsid w:val="005B33B1"/>
    <w:rsid w:val="005B72FF"/>
    <w:rsid w:val="005E4BC8"/>
    <w:rsid w:val="005F376A"/>
    <w:rsid w:val="005F5D92"/>
    <w:rsid w:val="006161AD"/>
    <w:rsid w:val="00617BEA"/>
    <w:rsid w:val="00625DAF"/>
    <w:rsid w:val="00626F9E"/>
    <w:rsid w:val="00630FE2"/>
    <w:rsid w:val="00634D56"/>
    <w:rsid w:val="00634D7E"/>
    <w:rsid w:val="006413BB"/>
    <w:rsid w:val="00657591"/>
    <w:rsid w:val="00657936"/>
    <w:rsid w:val="00672434"/>
    <w:rsid w:val="0067298B"/>
    <w:rsid w:val="00674803"/>
    <w:rsid w:val="006759E9"/>
    <w:rsid w:val="00695399"/>
    <w:rsid w:val="00696FA5"/>
    <w:rsid w:val="006B4126"/>
    <w:rsid w:val="006B6BBD"/>
    <w:rsid w:val="006D0BD5"/>
    <w:rsid w:val="006D17C3"/>
    <w:rsid w:val="006F10F1"/>
    <w:rsid w:val="00715C66"/>
    <w:rsid w:val="007211E8"/>
    <w:rsid w:val="00722BF5"/>
    <w:rsid w:val="00726D27"/>
    <w:rsid w:val="00730022"/>
    <w:rsid w:val="007423B3"/>
    <w:rsid w:val="007446BC"/>
    <w:rsid w:val="00753BAE"/>
    <w:rsid w:val="007667C6"/>
    <w:rsid w:val="007676F3"/>
    <w:rsid w:val="007806CB"/>
    <w:rsid w:val="0078485E"/>
    <w:rsid w:val="007B0361"/>
    <w:rsid w:val="007C0DD5"/>
    <w:rsid w:val="007D4316"/>
    <w:rsid w:val="0080044A"/>
    <w:rsid w:val="00821E04"/>
    <w:rsid w:val="00825033"/>
    <w:rsid w:val="00825E98"/>
    <w:rsid w:val="008265A3"/>
    <w:rsid w:val="00832B17"/>
    <w:rsid w:val="00857608"/>
    <w:rsid w:val="00865431"/>
    <w:rsid w:val="00865B92"/>
    <w:rsid w:val="00866B56"/>
    <w:rsid w:val="00876ACE"/>
    <w:rsid w:val="00883E9D"/>
    <w:rsid w:val="00885749"/>
    <w:rsid w:val="008901B9"/>
    <w:rsid w:val="0089254B"/>
    <w:rsid w:val="0089310E"/>
    <w:rsid w:val="008A20FF"/>
    <w:rsid w:val="008A7068"/>
    <w:rsid w:val="008C3713"/>
    <w:rsid w:val="008D159E"/>
    <w:rsid w:val="008E59EF"/>
    <w:rsid w:val="008F5678"/>
    <w:rsid w:val="00900F96"/>
    <w:rsid w:val="0091079A"/>
    <w:rsid w:val="009234A7"/>
    <w:rsid w:val="00932250"/>
    <w:rsid w:val="009324E5"/>
    <w:rsid w:val="00935DE0"/>
    <w:rsid w:val="00946BEF"/>
    <w:rsid w:val="00946C69"/>
    <w:rsid w:val="009530B4"/>
    <w:rsid w:val="00954ED1"/>
    <w:rsid w:val="0095503F"/>
    <w:rsid w:val="00960984"/>
    <w:rsid w:val="009712A1"/>
    <w:rsid w:val="0098134A"/>
    <w:rsid w:val="00981D99"/>
    <w:rsid w:val="00982F96"/>
    <w:rsid w:val="009971CE"/>
    <w:rsid w:val="009A2FAA"/>
    <w:rsid w:val="009B325F"/>
    <w:rsid w:val="009B5BD1"/>
    <w:rsid w:val="009C08EF"/>
    <w:rsid w:val="009C0CD8"/>
    <w:rsid w:val="009C6C0E"/>
    <w:rsid w:val="009E0E67"/>
    <w:rsid w:val="009E1A96"/>
    <w:rsid w:val="009E40F2"/>
    <w:rsid w:val="009F2ADA"/>
    <w:rsid w:val="00A1471B"/>
    <w:rsid w:val="00A17373"/>
    <w:rsid w:val="00A17C95"/>
    <w:rsid w:val="00A21A25"/>
    <w:rsid w:val="00A264E0"/>
    <w:rsid w:val="00A64205"/>
    <w:rsid w:val="00A6484C"/>
    <w:rsid w:val="00A64CAE"/>
    <w:rsid w:val="00A76DB2"/>
    <w:rsid w:val="00A80BCC"/>
    <w:rsid w:val="00A81A2D"/>
    <w:rsid w:val="00A90FB0"/>
    <w:rsid w:val="00A97BED"/>
    <w:rsid w:val="00AC501D"/>
    <w:rsid w:val="00AD28EF"/>
    <w:rsid w:val="00AD3D89"/>
    <w:rsid w:val="00AD5A47"/>
    <w:rsid w:val="00AE123D"/>
    <w:rsid w:val="00AF4F9E"/>
    <w:rsid w:val="00B035CF"/>
    <w:rsid w:val="00B054C0"/>
    <w:rsid w:val="00B05BC4"/>
    <w:rsid w:val="00B0708D"/>
    <w:rsid w:val="00B07DF7"/>
    <w:rsid w:val="00B13A46"/>
    <w:rsid w:val="00B214E8"/>
    <w:rsid w:val="00B2648F"/>
    <w:rsid w:val="00B34E81"/>
    <w:rsid w:val="00B45CEA"/>
    <w:rsid w:val="00B61032"/>
    <w:rsid w:val="00B61DFD"/>
    <w:rsid w:val="00B640C7"/>
    <w:rsid w:val="00B67060"/>
    <w:rsid w:val="00B717AD"/>
    <w:rsid w:val="00B75EFE"/>
    <w:rsid w:val="00B849C5"/>
    <w:rsid w:val="00B869A8"/>
    <w:rsid w:val="00B904A3"/>
    <w:rsid w:val="00BA1CFB"/>
    <w:rsid w:val="00BA4C2F"/>
    <w:rsid w:val="00BA679E"/>
    <w:rsid w:val="00BB1B01"/>
    <w:rsid w:val="00BC4EEC"/>
    <w:rsid w:val="00BD0041"/>
    <w:rsid w:val="00BF5A0F"/>
    <w:rsid w:val="00C0215C"/>
    <w:rsid w:val="00C175A1"/>
    <w:rsid w:val="00C308AC"/>
    <w:rsid w:val="00C43E7C"/>
    <w:rsid w:val="00C540A1"/>
    <w:rsid w:val="00C56FAD"/>
    <w:rsid w:val="00C60755"/>
    <w:rsid w:val="00CA0DE3"/>
    <w:rsid w:val="00CC5723"/>
    <w:rsid w:val="00CD13CE"/>
    <w:rsid w:val="00CD309E"/>
    <w:rsid w:val="00CD623E"/>
    <w:rsid w:val="00CD78D2"/>
    <w:rsid w:val="00CF1761"/>
    <w:rsid w:val="00CF6B37"/>
    <w:rsid w:val="00D06CC7"/>
    <w:rsid w:val="00D07D83"/>
    <w:rsid w:val="00D2378F"/>
    <w:rsid w:val="00D24B7B"/>
    <w:rsid w:val="00D342F1"/>
    <w:rsid w:val="00D43583"/>
    <w:rsid w:val="00D50A47"/>
    <w:rsid w:val="00D57D07"/>
    <w:rsid w:val="00D64457"/>
    <w:rsid w:val="00D73709"/>
    <w:rsid w:val="00D741AC"/>
    <w:rsid w:val="00D754D6"/>
    <w:rsid w:val="00D75BA1"/>
    <w:rsid w:val="00D85709"/>
    <w:rsid w:val="00DB05A7"/>
    <w:rsid w:val="00DB4729"/>
    <w:rsid w:val="00DB49B2"/>
    <w:rsid w:val="00DB72B0"/>
    <w:rsid w:val="00DD35F0"/>
    <w:rsid w:val="00DD3D28"/>
    <w:rsid w:val="00DD4FB0"/>
    <w:rsid w:val="00DF7D93"/>
    <w:rsid w:val="00E005F1"/>
    <w:rsid w:val="00E006BB"/>
    <w:rsid w:val="00E00CA0"/>
    <w:rsid w:val="00E1317F"/>
    <w:rsid w:val="00E17B03"/>
    <w:rsid w:val="00E2043E"/>
    <w:rsid w:val="00E218EE"/>
    <w:rsid w:val="00E3302D"/>
    <w:rsid w:val="00E40AE0"/>
    <w:rsid w:val="00E4517A"/>
    <w:rsid w:val="00E46562"/>
    <w:rsid w:val="00E51794"/>
    <w:rsid w:val="00E63425"/>
    <w:rsid w:val="00E662B3"/>
    <w:rsid w:val="00E83CB1"/>
    <w:rsid w:val="00E860BD"/>
    <w:rsid w:val="00EA130C"/>
    <w:rsid w:val="00EA3559"/>
    <w:rsid w:val="00ED384A"/>
    <w:rsid w:val="00EE4C60"/>
    <w:rsid w:val="00EF2880"/>
    <w:rsid w:val="00EF361D"/>
    <w:rsid w:val="00EF74BB"/>
    <w:rsid w:val="00EF7EA4"/>
    <w:rsid w:val="00F13B71"/>
    <w:rsid w:val="00F260C3"/>
    <w:rsid w:val="00F356E5"/>
    <w:rsid w:val="00F43869"/>
    <w:rsid w:val="00F57445"/>
    <w:rsid w:val="00F6228F"/>
    <w:rsid w:val="00FB0884"/>
    <w:rsid w:val="00FB12B9"/>
    <w:rsid w:val="00FB70B5"/>
    <w:rsid w:val="00FD194E"/>
    <w:rsid w:val="00FE4D60"/>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52080">
      <w:bodyDiv w:val="1"/>
      <w:marLeft w:val="0"/>
      <w:marRight w:val="0"/>
      <w:marTop w:val="0"/>
      <w:marBottom w:val="0"/>
      <w:divBdr>
        <w:top w:val="none" w:sz="0" w:space="0" w:color="auto"/>
        <w:left w:val="none" w:sz="0" w:space="0" w:color="auto"/>
        <w:bottom w:val="none" w:sz="0" w:space="0" w:color="auto"/>
        <w:right w:val="none" w:sz="0" w:space="0" w:color="auto"/>
      </w:divBdr>
    </w:div>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65637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847A6-D79C-44E1-9664-1F242F28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17279</Words>
  <Characters>98492</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User</cp:lastModifiedBy>
  <cp:revision>2</cp:revision>
  <cp:lastPrinted>2022-03-24T07:18:00Z</cp:lastPrinted>
  <dcterms:created xsi:type="dcterms:W3CDTF">2024-09-16T11:55:00Z</dcterms:created>
  <dcterms:modified xsi:type="dcterms:W3CDTF">2024-09-16T11:55:00Z</dcterms:modified>
</cp:coreProperties>
</file>