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A7" w:rsidRPr="00C237CF" w:rsidRDefault="00DF7314" w:rsidP="001849A7">
      <w:pPr>
        <w:spacing w:after="376" w:line="240" w:lineRule="auto"/>
        <w:outlineLvl w:val="0"/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</w:pPr>
      <w:r w:rsidRPr="00C237CF"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  <w:t>Что взять с собой</w:t>
      </w:r>
      <w:r w:rsidR="001849A7" w:rsidRPr="00C237CF"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  <w:t>?</w:t>
      </w:r>
    </w:p>
    <w:p w:rsidR="001849A7" w:rsidRPr="00C237CF" w:rsidRDefault="001849A7" w:rsidP="001849A7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37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Что необходимо взять с собой в лагерь </w:t>
      </w:r>
    </w:p>
    <w:p w:rsidR="001849A7" w:rsidRPr="00C237CF" w:rsidRDefault="00C237CF" w:rsidP="001849A7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37CF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Перечень вещей для самостоятельного детского отдыха включает несколько позиций: </w:t>
      </w:r>
      <w:r w:rsidRPr="00C237C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9F9F9"/>
        </w:rPr>
        <w:t>документы, предметы гигиены, одежда и обувь, деньги, еда, лекарства.</w:t>
      </w:r>
      <w:r>
        <w:rPr>
          <w:rFonts w:ascii="Verdana" w:hAnsi="Verdana"/>
          <w:color w:val="565A5C"/>
          <w:sz w:val="19"/>
          <w:szCs w:val="19"/>
        </w:rPr>
        <w:br/>
      </w:r>
      <w:r>
        <w:rPr>
          <w:rFonts w:ascii="Verdana" w:hAnsi="Verdana"/>
          <w:color w:val="565A5C"/>
          <w:sz w:val="19"/>
          <w:szCs w:val="19"/>
        </w:rPr>
        <w:br/>
      </w:r>
      <w:r w:rsidR="002E17C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Документы</w:t>
      </w:r>
      <w:r w:rsidR="001849A7" w:rsidRPr="00C237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:</w:t>
      </w:r>
    </w:p>
    <w:p w:rsidR="001849A7" w:rsidRPr="002E17CC" w:rsidRDefault="00C237CF" w:rsidP="001849A7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Путевка</w:t>
      </w:r>
      <w:r w:rsidR="001849A7"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в лагерь с печатью;</w:t>
      </w:r>
    </w:p>
    <w:p w:rsidR="001849A7" w:rsidRPr="00FF7621" w:rsidRDefault="00C237CF" w:rsidP="001849A7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FF7621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Медицинская справка установленного образца</w:t>
      </w:r>
      <w:r w:rsidR="001849A7" w:rsidRPr="00FF7621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;</w:t>
      </w:r>
    </w:p>
    <w:p w:rsidR="001849A7" w:rsidRPr="00FF7621" w:rsidRDefault="00C237CF" w:rsidP="001849A7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FF7621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Справка</w:t>
      </w:r>
      <w:r w:rsidR="001849A7" w:rsidRPr="00FF7621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об отсутствии инфекционных заболеваний;</w:t>
      </w:r>
    </w:p>
    <w:p w:rsidR="00FF7621" w:rsidRPr="00FF7621" w:rsidRDefault="00FF7621" w:rsidP="001849A7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Справка об отсутствии педикулеза, чесотки и об эпидемиологическом окружении. Эту справку в лагерь нужно взять не </w:t>
      </w:r>
      <w:proofErr w:type="gramStart"/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раньше</w:t>
      </w:r>
      <w:proofErr w:type="gramEnd"/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 чем за 3 дня до поездки.</w:t>
      </w:r>
    </w:p>
    <w:p w:rsidR="00C237CF" w:rsidRPr="002E17CC" w:rsidRDefault="00C237CF" w:rsidP="00C237CF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Свидетельство о рождении </w:t>
      </w:r>
      <w:r w:rsidRPr="002E17CC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для детей до 14 лет или паспорта – для детей старше 14 лет. Оригинал документа нужно взять с собой</w:t>
      </w:r>
      <w:r w:rsidRPr="002E17C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849A7" w:rsidRPr="00C237CF" w:rsidRDefault="001849A7" w:rsidP="001849A7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37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Предметы личной гигиены:</w:t>
      </w:r>
    </w:p>
    <w:p w:rsidR="001849A7" w:rsidRPr="002E17CC" w:rsidRDefault="001849A7" w:rsidP="001849A7">
      <w:pPr>
        <w:numPr>
          <w:ilvl w:val="0"/>
          <w:numId w:val="2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Зубная щетка и паста, мыло туалетное (обязательно в мыльнице), хозяйственное, с помощью которого можно постирать носки, носовые платки, нижнее белье;</w:t>
      </w:r>
    </w:p>
    <w:p w:rsidR="001849A7" w:rsidRPr="002E17CC" w:rsidRDefault="002E17CC" w:rsidP="001849A7">
      <w:pPr>
        <w:numPr>
          <w:ilvl w:val="0"/>
          <w:numId w:val="2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Мочалка, шампунь, гель для душа</w:t>
      </w:r>
      <w:r w:rsidR="001849A7"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;</w:t>
      </w:r>
    </w:p>
    <w:p w:rsidR="001849A7" w:rsidRPr="002E17CC" w:rsidRDefault="001849A7" w:rsidP="001849A7">
      <w:pPr>
        <w:numPr>
          <w:ilvl w:val="0"/>
          <w:numId w:val="2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Расческа или гребень для волос, ножницы для ногтей;</w:t>
      </w:r>
    </w:p>
    <w:p w:rsidR="001849A7" w:rsidRPr="002E17CC" w:rsidRDefault="001849A7" w:rsidP="001849A7">
      <w:pPr>
        <w:numPr>
          <w:ilvl w:val="0"/>
          <w:numId w:val="2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Большое</w:t>
      </w:r>
      <w:r w:rsidR="002E17CC"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банное полотенце для </w:t>
      </w: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душа;</w:t>
      </w:r>
    </w:p>
    <w:p w:rsidR="001849A7" w:rsidRPr="002E17CC" w:rsidRDefault="001849A7" w:rsidP="001849A7">
      <w:pPr>
        <w:numPr>
          <w:ilvl w:val="0"/>
          <w:numId w:val="2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Для девочек</w:t>
      </w:r>
      <w:r w:rsidR="002E17CC"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подросткового возраста</w:t>
      </w: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: косметические принадлежности для ухода за кожей и телом</w:t>
      </w:r>
      <w:r w:rsidR="002E17CC"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(если пользуется)</w:t>
      </w:r>
      <w:r w:rsidRPr="002E17CC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, гигиенические принадлежности для критических дней.</w:t>
      </w:r>
    </w:p>
    <w:p w:rsidR="001849A7" w:rsidRPr="00C237CF" w:rsidRDefault="001849A7" w:rsidP="001849A7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37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Одежда и обувь: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Спортивный костюм и закрытая спортивная обувь;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Одежда для повседневной носки (1-2 комплекта), солнцезащитный головной убор;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Нарядная одежда дли вечеров отдыха, дискотек;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Удобные туфли для повседневной носки;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Теплые водонепроницаемые ботинки или полусапожки для ношения во время дождя, сырой и холодной погоды;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Комнатные тапочки</w:t>
      </w:r>
      <w:r w:rsid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, </w:t>
      </w:r>
      <w:r w:rsidR="00D03F95"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босоножки (желательно с хорошей фиксацией на стопе);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Несколько сменных рубашек, футболок с длинным рукавом;</w:t>
      </w:r>
    </w:p>
    <w:p w:rsidR="001849A7" w:rsidRPr="00D03F95" w:rsidRDefault="001849A7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5-6</w:t>
      </w:r>
      <w:r w:rsidR="002E17CC"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пар носков</w:t>
      </w: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;</w:t>
      </w:r>
    </w:p>
    <w:p w:rsidR="00D03F95" w:rsidRPr="00D03F95" w:rsidRDefault="00D03F95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lastRenderedPageBreak/>
        <w:t xml:space="preserve">3-5 комплектов нижнего белья (трусики, </w:t>
      </w:r>
      <w:proofErr w:type="spellStart"/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маечки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 и т.д.</w:t>
      </w: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); </w:t>
      </w:r>
    </w:p>
    <w:p w:rsidR="00D03F95" w:rsidRPr="00D03F95" w:rsidRDefault="00D03F95" w:rsidP="00D03F95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3-5 пар носков;</w:t>
      </w:r>
    </w:p>
    <w:p w:rsidR="001849A7" w:rsidRPr="00D03F95" w:rsidRDefault="001849A7" w:rsidP="00D03F95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Пижама, ночная сорочка</w:t>
      </w:r>
      <w:r w:rsidR="002E17CC"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или футболка для сна</w:t>
      </w:r>
      <w:r w:rsidRPr="00D03F95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;</w:t>
      </w:r>
    </w:p>
    <w:p w:rsidR="002E17CC" w:rsidRPr="00D03F95" w:rsidRDefault="002E17CC" w:rsidP="001849A7">
      <w:pPr>
        <w:numPr>
          <w:ilvl w:val="0"/>
          <w:numId w:val="3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2-3 кофты или рубашки с длинным рукавом; </w:t>
      </w:r>
      <w:r w:rsidR="00D03F95"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джинсы; </w:t>
      </w: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 xml:space="preserve">свитер, толстовка или </w:t>
      </w:r>
      <w:proofErr w:type="spellStart"/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флиска</w:t>
      </w:r>
      <w:proofErr w:type="spellEnd"/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; ветровка или легкая куртка</w:t>
      </w:r>
      <w:r w:rsidRPr="00D03F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(для прохладной погоды);</w:t>
      </w:r>
    </w:p>
    <w:p w:rsidR="001849A7" w:rsidRPr="00C237CF" w:rsidRDefault="001849A7" w:rsidP="001849A7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37C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Чего не следует брать с собой в лагерь</w:t>
      </w:r>
    </w:p>
    <w:p w:rsidR="00FF7621" w:rsidRDefault="00D03F95" w:rsidP="00FF7621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</w:pPr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Из соображений сохранности не рекомендуется давать детям в лагерь планшеты и ноутбуки, дорогую аппаратуру и ювелирные украшения. Если ребенок все же берет с собой телефон, пусть не забудет о зарядном устройстве.</w:t>
      </w:r>
    </w:p>
    <w:p w:rsidR="00FF7621" w:rsidRPr="00FF7621" w:rsidRDefault="00FF7621" w:rsidP="00FF762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9F9F9"/>
        </w:rPr>
      </w:pPr>
      <w:r w:rsidRPr="00FF762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9F9F9"/>
        </w:rPr>
        <w:t xml:space="preserve">Лекарства </w:t>
      </w:r>
    </w:p>
    <w:p w:rsidR="001D0547" w:rsidRPr="00FF7621" w:rsidRDefault="00FF7621" w:rsidP="00FF7621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9F9F9"/>
        </w:rPr>
        <w:t>Нужные препараты вместе с назначением врача необходимо собрать в отдельный пакет и передать врачу лагеря при заезде. Именно врач должен следить за приемом медикаментов. Хранить любые таблетки в спальнях запрещено</w:t>
      </w:r>
      <w:r w:rsidRPr="00FF762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sectPr w:rsidR="001D0547" w:rsidRPr="00FF7621" w:rsidSect="001D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B8C"/>
    <w:multiLevelType w:val="multilevel"/>
    <w:tmpl w:val="8DA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21CF4"/>
    <w:multiLevelType w:val="multilevel"/>
    <w:tmpl w:val="190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4381E"/>
    <w:multiLevelType w:val="multilevel"/>
    <w:tmpl w:val="3DE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E24E4"/>
    <w:multiLevelType w:val="multilevel"/>
    <w:tmpl w:val="0A3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49A7"/>
    <w:rsid w:val="000954BB"/>
    <w:rsid w:val="001849A7"/>
    <w:rsid w:val="001D0547"/>
    <w:rsid w:val="002E17CC"/>
    <w:rsid w:val="00727B7E"/>
    <w:rsid w:val="00732A24"/>
    <w:rsid w:val="00C237CF"/>
    <w:rsid w:val="00D03F95"/>
    <w:rsid w:val="00DF7314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47"/>
  </w:style>
  <w:style w:type="paragraph" w:styleId="1">
    <w:name w:val="heading 1"/>
    <w:basedOn w:val="a"/>
    <w:link w:val="10"/>
    <w:uiPriority w:val="9"/>
    <w:qFormat/>
    <w:rsid w:val="0018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9A7"/>
    <w:rPr>
      <w:b/>
      <w:bCs/>
    </w:rPr>
  </w:style>
  <w:style w:type="character" w:styleId="a5">
    <w:name w:val="Hyperlink"/>
    <w:basedOn w:val="a0"/>
    <w:uiPriority w:val="99"/>
    <w:semiHidden/>
    <w:unhideWhenUsed/>
    <w:rsid w:val="00C23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46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2023-01-11T13:10:00Z</dcterms:created>
  <dcterms:modified xsi:type="dcterms:W3CDTF">2023-01-11T13:10:00Z</dcterms:modified>
</cp:coreProperties>
</file>