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B1" w:rsidRDefault="00C519B1" w:rsidP="00C519B1">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ОПИСАНИЕ ОПЫТА ПЕДАГОГИЧЕСКОЙ ДЕЯТЕЛЬНОСТИ    «ПРИМЕНЕНИЕ МЕТОДА ПРОЕКТОВ НА УРОКАХ ОБСЛУЖИВАЮЩЕГО ТРУДА В 9 КЛАССЕ ДЛЯ РАЗВИТИЯ ТВОРЧЕСКИХ СПОСОБНОСТЕЙ УЧАЩИХСЯ»</w:t>
      </w:r>
      <w:r>
        <w:rPr>
          <w:rFonts w:ascii="Tahoma" w:hAnsi="Tahoma" w:cs="Tahoma"/>
          <w:color w:val="111111"/>
          <w:sz w:val="18"/>
          <w:szCs w:val="18"/>
        </w:rPr>
        <w:br/>
        <w:t>      Не стыдно не знать, стыдно не учиться. Это изречение стало моим педагогическим кредо. Оно подтверждает деятельность учителя трудового обучения, которому просто необходимо быть в постоянном поиске, учиться самому, прежде чем научить чему-то своих учеников.</w:t>
      </w:r>
      <w:r>
        <w:rPr>
          <w:rFonts w:ascii="Tahoma" w:hAnsi="Tahoma" w:cs="Tahoma"/>
          <w:color w:val="111111"/>
          <w:sz w:val="18"/>
          <w:szCs w:val="18"/>
        </w:rPr>
        <w:br/>
        <w:t>       Согласно концепции предмета «Трудовое обучение» одной из важнейших задач нашего общества является воспитание трудолюбивого и творческого человека, сочетающего в себе духовное богатство, моральную чистоту и физическое совершенство [1]. Поэтому каждый раз, встречая своих новых учениц, думаю об их будущем, о том, что в современных условиях очень важно подготовить их к самостоятельной жизни, связанной в дальнейшем с трудовой деятельностью, наполненной творчеством и инициативой.  Проходят годы и мои ученицы становятся специалистами в различных областях человеческой деятельности. Но какой бы род занятий они ни избрали, какая бы специальность ни стала любимым делом, моя задача как учителя обслуживающего труда – научить их, прежде всего, быть хорошими хозяйками.</w:t>
      </w:r>
      <w:r>
        <w:rPr>
          <w:rFonts w:ascii="Tahoma" w:hAnsi="Tahoma" w:cs="Tahoma"/>
          <w:color w:val="111111"/>
          <w:sz w:val="18"/>
          <w:szCs w:val="18"/>
        </w:rPr>
        <w:br/>
        <w:t>В наше время очень стремительно происходит смена системы ценностей и мотивационных потребностей молодёжи. Одновременно изменяющийся социум предъявляет новые требования к личности. Уже теперь востребован человек думающий и творческий, инициативный и мобильный. Поэтому трудовая подготовка не теряет своей актуальности, играет важную роль, обеспечивая развитие и реализацию творческих способностей обучающихся, формирование устойчивой ориентации на трудовой образ жизни, профориентацию и подготовку к будущей профессии.  Роль уроков обслуживающего труда в обучении и воспитании подрастающего поколения также значима, так как в процессе трудового обучения девочки получают подготовку, которая обеспечит им в будущем готовность жить и действовать в мире  современных технологий, выполнять главные роли в жизни каждого человека: быть гражданином, специалистом, хозяином. </w:t>
      </w:r>
      <w:r>
        <w:rPr>
          <w:rFonts w:ascii="Tahoma" w:hAnsi="Tahoma" w:cs="Tahoma"/>
          <w:color w:val="111111"/>
          <w:sz w:val="18"/>
          <w:szCs w:val="18"/>
        </w:rPr>
        <w:br/>
        <w:t>Как и любой другой учитель, я хочу, чтобы мои  воспитанницы хорошо учились, с интересом и желанием занимались в школе. С сожалением хочу отметить, что дети с каждым годом всё более равнодушно относятся к учёбе. Снижается интерес и к предмету «Трудовое обучение». Поэтому меня волнует проблема, как сделать так, чтобы всем было интересно на уроке, чтобы все обучающиеся были вовлечены в учебный процесс. Мне как учителю необходимо не только доступно всё рассказать и показать, но и научить детей думать, привить им практические навыки. В процессе поиска ответов на эти вопросы пришла к выводу, что решить проблемы можно только в условиях активной деятельности обучающегося при использовании учителем эффективных форм и методов обучения.</w:t>
      </w:r>
      <w:r>
        <w:rPr>
          <w:rFonts w:ascii="Tahoma" w:hAnsi="Tahoma" w:cs="Tahoma"/>
          <w:color w:val="111111"/>
          <w:sz w:val="18"/>
          <w:szCs w:val="18"/>
        </w:rPr>
        <w:br/>
        <w:t>Основной идеей моего опыта стала следующая: единственная возможность подготовить ребенка к жизни в современных условиях – это создать ему условия для развития своих собственных способностей.</w:t>
      </w:r>
      <w:r>
        <w:rPr>
          <w:rFonts w:ascii="Tahoma" w:hAnsi="Tahoma" w:cs="Tahoma"/>
          <w:color w:val="111111"/>
          <w:sz w:val="18"/>
          <w:szCs w:val="18"/>
        </w:rPr>
        <w:br/>
        <w:t>Задачи педагогического опыта:  проверить возможность использования метода проектов на уроках обслуживающего труда; выяснить насколько данный метод способствует развитию творческих способностей учащихся.  </w:t>
      </w:r>
      <w:r>
        <w:rPr>
          <w:rFonts w:ascii="Tahoma" w:hAnsi="Tahoma" w:cs="Tahoma"/>
          <w:color w:val="111111"/>
          <w:sz w:val="18"/>
          <w:szCs w:val="18"/>
        </w:rPr>
        <w:br/>
        <w:t> А наиболее эффективный способ для достижения этого – использование на уроках обслуживающего труда метода проектов.</w:t>
      </w:r>
      <w:r>
        <w:rPr>
          <w:rFonts w:ascii="Tahoma" w:hAnsi="Tahoma" w:cs="Tahoma"/>
          <w:color w:val="111111"/>
          <w:sz w:val="18"/>
          <w:szCs w:val="18"/>
        </w:rPr>
        <w:br/>
        <w:t>Метод проектов – это способ организации познавательно-трудовой деятельности обучающихся. Он предусматривает разработку идей по изготовлению изделия, проектирование и  создание изделия, оценку его качества. Применив свои знания и умения, обучающиеся видят перед собой конечный результат – вещь, которую они сделали собственными руками, которой они могут пользоваться в быту. В результате создаются условия, при которых ученик чувствует свою успешность, что делает более успешным сам процесс обучения.</w:t>
      </w:r>
      <w:r>
        <w:rPr>
          <w:rFonts w:ascii="Tahoma" w:hAnsi="Tahoma" w:cs="Tahoma"/>
          <w:color w:val="111111"/>
          <w:sz w:val="18"/>
          <w:szCs w:val="18"/>
        </w:rPr>
        <w:br/>
        <w:t>Какие же учебные  и практические умения я хочу сформировать у своих учеников, чтобы они стали самостоятельными личностями?</w:t>
      </w:r>
      <w:r>
        <w:rPr>
          <w:rFonts w:ascii="Tahoma" w:hAnsi="Tahoma" w:cs="Tahoma"/>
          <w:color w:val="111111"/>
          <w:sz w:val="18"/>
          <w:szCs w:val="18"/>
        </w:rPr>
        <w:br/>
        <w:t>1. Познавательные: работа с разными источниками  знаний и умение самостоятельно получать знания, творчески применять полученные знания не только в процессе обучения, но и в повседневной жизни.</w:t>
      </w:r>
      <w:r>
        <w:rPr>
          <w:rFonts w:ascii="Tahoma" w:hAnsi="Tahoma" w:cs="Tahoma"/>
          <w:color w:val="111111"/>
          <w:sz w:val="18"/>
          <w:szCs w:val="18"/>
        </w:rPr>
        <w:br/>
        <w:t>2. Предметные: разработка эскизов, выполнение и чтение чертежей, составление технологических карт, знание и  применение специальной терминологии.</w:t>
      </w:r>
      <w:r>
        <w:rPr>
          <w:rFonts w:ascii="Tahoma" w:hAnsi="Tahoma" w:cs="Tahoma"/>
          <w:color w:val="111111"/>
          <w:sz w:val="18"/>
          <w:szCs w:val="18"/>
        </w:rPr>
        <w:br/>
        <w:t>3. Организационные: формирование навыков планирования своей деятельности.</w:t>
      </w:r>
      <w:r>
        <w:rPr>
          <w:rFonts w:ascii="Tahoma" w:hAnsi="Tahoma" w:cs="Tahoma"/>
          <w:color w:val="111111"/>
          <w:sz w:val="18"/>
          <w:szCs w:val="18"/>
        </w:rPr>
        <w:br/>
        <w:t>4. Оценочные:  умение  давать  оценку собственной  деятельности.</w:t>
      </w:r>
      <w:r>
        <w:rPr>
          <w:rFonts w:ascii="Tahoma" w:hAnsi="Tahoma" w:cs="Tahoma"/>
          <w:color w:val="111111"/>
          <w:sz w:val="18"/>
          <w:szCs w:val="18"/>
        </w:rPr>
        <w:br/>
        <w:t>Метод творческих проектов даёт возможность сформировать эти умения и сделать процесс обучения интересным. Данный метод можно использовать при изучении любого раздела программы по обслуживающему труду. Я  применяю его  в 9 классе при изучении темы «Конструирование и моделирование», темы «Пошив изделия» из раздела «Обработка текстильных материалов».       Начиная работать по методу проектов, отмечаю для себя следующие моменты: </w:t>
      </w:r>
      <w:r>
        <w:rPr>
          <w:rFonts w:ascii="Tahoma" w:hAnsi="Tahoma" w:cs="Tahoma"/>
          <w:color w:val="111111"/>
          <w:sz w:val="18"/>
          <w:szCs w:val="18"/>
        </w:rPr>
        <w:br/>
        <w:t>- насколько учащиеся готовы психологически к восприятию новых форм и методов деятельности;</w:t>
      </w:r>
      <w:r>
        <w:rPr>
          <w:rFonts w:ascii="Tahoma" w:hAnsi="Tahoma" w:cs="Tahoma"/>
          <w:color w:val="111111"/>
          <w:sz w:val="18"/>
          <w:szCs w:val="18"/>
        </w:rPr>
        <w:br/>
        <w:t>- имеют ли они достаточное представление об основных этапах работы по созданию творческого проекта;</w:t>
      </w:r>
      <w:r>
        <w:rPr>
          <w:rFonts w:ascii="Tahoma" w:hAnsi="Tahoma" w:cs="Tahoma"/>
          <w:color w:val="111111"/>
          <w:sz w:val="18"/>
          <w:szCs w:val="18"/>
        </w:rPr>
        <w:br/>
        <w:t>- соответствуют ли темы разделов программы этапам предстоящей учебной деятельности.</w:t>
      </w:r>
      <w:r>
        <w:rPr>
          <w:rFonts w:ascii="Tahoma" w:hAnsi="Tahoma" w:cs="Tahoma"/>
          <w:color w:val="111111"/>
          <w:sz w:val="18"/>
          <w:szCs w:val="18"/>
        </w:rPr>
        <w:br/>
        <w:t>     Проанализировав эти моменты, я пришла к выводу, что в 9 классе учащиеся уже имеют представление об основных   этапах  работы по созданию проекта, имеют теоретические знания и практические умения по снятию мерок, построению чертежей, чтению технологических карт. Важным моментом в предстоящей работе является распределение учебного материала по стадиям работы над проектом (приложение 1). Поэтому сразу прорабатываю учебную программу[2], чтобы определить сроки выполнения проекта и его тип.      </w:t>
      </w:r>
      <w:r>
        <w:rPr>
          <w:rFonts w:ascii="Tahoma" w:hAnsi="Tahoma" w:cs="Tahoma"/>
          <w:color w:val="111111"/>
          <w:sz w:val="18"/>
          <w:szCs w:val="18"/>
        </w:rPr>
        <w:br/>
        <w:t>     По продолжительности выполнения проект долгосрочный (больше месяца), личностный, выполняется в рамках одной области знаний, непосредственно на уроках. Поэтому главное внимание отводится учебно-</w:t>
      </w:r>
      <w:r>
        <w:rPr>
          <w:rFonts w:ascii="Tahoma" w:hAnsi="Tahoma" w:cs="Tahoma"/>
          <w:color w:val="111111"/>
          <w:sz w:val="18"/>
          <w:szCs w:val="18"/>
        </w:rPr>
        <w:lastRenderedPageBreak/>
        <w:t>трудовой деятельности учащихся.</w:t>
      </w:r>
      <w:r>
        <w:rPr>
          <w:rFonts w:ascii="Tahoma" w:hAnsi="Tahoma" w:cs="Tahoma"/>
          <w:color w:val="111111"/>
          <w:sz w:val="18"/>
          <w:szCs w:val="18"/>
        </w:rPr>
        <w:br/>
        <w:t>Далее я на основании своего опыта работы изложу основные этапы учебно-трудовой деятельности учащихся 9 класса по созданию изделия. На уроках, используя различные формы и методы, излагаю учащимся теоретические сведения, соединяя их с практической деятельностью. Например, на первой стадии работы над проектом изучаем тему «Комплекты для кухни». </w:t>
      </w:r>
    </w:p>
    <w:p w:rsidR="00C519B1" w:rsidRDefault="00C519B1" w:rsidP="00C519B1">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Ход урока </w:t>
      </w:r>
      <w:r>
        <w:rPr>
          <w:rFonts w:ascii="Tahoma" w:hAnsi="Tahoma" w:cs="Tahoma"/>
          <w:color w:val="111111"/>
          <w:sz w:val="18"/>
          <w:szCs w:val="18"/>
        </w:rPr>
        <w:br/>
        <w:t>I.Организационно-подготовительная часть</w:t>
      </w:r>
      <w:r>
        <w:rPr>
          <w:rFonts w:ascii="Tahoma" w:hAnsi="Tahoma" w:cs="Tahoma"/>
          <w:color w:val="111111"/>
          <w:sz w:val="18"/>
          <w:szCs w:val="18"/>
        </w:rPr>
        <w:br/>
        <w:t>Сообщаю тему урока, провожу работу по целеполаганию.</w:t>
      </w:r>
      <w:r>
        <w:rPr>
          <w:rFonts w:ascii="Tahoma" w:hAnsi="Tahoma" w:cs="Tahoma"/>
          <w:color w:val="111111"/>
          <w:sz w:val="18"/>
          <w:szCs w:val="18"/>
        </w:rPr>
        <w:br/>
        <w:t>Провожу фронтальную беседу с целью актуализации знаний учащихся по организации работы над творческим проектом.</w:t>
      </w:r>
      <w:r>
        <w:rPr>
          <w:rFonts w:ascii="Tahoma" w:hAnsi="Tahoma" w:cs="Tahoma"/>
          <w:color w:val="111111"/>
          <w:sz w:val="18"/>
          <w:szCs w:val="18"/>
        </w:rPr>
        <w:br/>
        <w:t>С целью повышения мотивации обращаю внимание на важность и актуальность изучения данной темы, предлагаю выполнить творческий проект «Комплект для кухни».</w:t>
      </w:r>
      <w:r>
        <w:rPr>
          <w:rFonts w:ascii="Tahoma" w:hAnsi="Tahoma" w:cs="Tahoma"/>
          <w:color w:val="111111"/>
          <w:sz w:val="18"/>
          <w:szCs w:val="18"/>
        </w:rPr>
        <w:br/>
        <w:t>II. Теоретическая часть</w:t>
      </w:r>
      <w:r>
        <w:rPr>
          <w:rFonts w:ascii="Tahoma" w:hAnsi="Tahoma" w:cs="Tahoma"/>
          <w:color w:val="111111"/>
          <w:sz w:val="18"/>
          <w:szCs w:val="18"/>
        </w:rPr>
        <w:br/>
        <w:t>1.    Виды комплектов для кухни.</w:t>
      </w:r>
      <w:r>
        <w:rPr>
          <w:rFonts w:ascii="Tahoma" w:hAnsi="Tahoma" w:cs="Tahoma"/>
          <w:color w:val="111111"/>
          <w:sz w:val="18"/>
          <w:szCs w:val="18"/>
        </w:rPr>
        <w:br/>
        <w:t>(Рассказ, демонстрация рисунков, слайдов, натуральных объектов кухонных комплектов).</w:t>
      </w:r>
      <w:r>
        <w:rPr>
          <w:rFonts w:ascii="Tahoma" w:hAnsi="Tahoma" w:cs="Tahoma"/>
          <w:color w:val="111111"/>
          <w:sz w:val="18"/>
          <w:szCs w:val="18"/>
        </w:rPr>
        <w:br/>
        <w:t>2.    Требования к комплекту для кухни.</w:t>
      </w:r>
      <w:r>
        <w:rPr>
          <w:rFonts w:ascii="Tahoma" w:hAnsi="Tahoma" w:cs="Tahoma"/>
          <w:color w:val="111111"/>
          <w:sz w:val="18"/>
          <w:szCs w:val="18"/>
        </w:rPr>
        <w:br/>
        <w:t>(Самостоятельная работа учащихся с текстом учебного пособия)</w:t>
      </w:r>
      <w:r>
        <w:rPr>
          <w:rFonts w:ascii="Tahoma" w:hAnsi="Tahoma" w:cs="Tahoma"/>
          <w:color w:val="111111"/>
          <w:sz w:val="18"/>
          <w:szCs w:val="18"/>
        </w:rPr>
        <w:br/>
        <w:t>3.    Текстильные материалы для кухонных комплектов.</w:t>
      </w:r>
      <w:r>
        <w:rPr>
          <w:rFonts w:ascii="Tahoma" w:hAnsi="Tahoma" w:cs="Tahoma"/>
          <w:color w:val="111111"/>
          <w:sz w:val="18"/>
          <w:szCs w:val="18"/>
        </w:rPr>
        <w:br/>
        <w:t>(Рассказ, демонстрация коллекции основных и отделочных текстильных материалов).</w:t>
      </w:r>
      <w:r>
        <w:rPr>
          <w:rFonts w:ascii="Tahoma" w:hAnsi="Tahoma" w:cs="Tahoma"/>
          <w:color w:val="111111"/>
          <w:sz w:val="18"/>
          <w:szCs w:val="18"/>
        </w:rPr>
        <w:br/>
        <w:t>III. Вводный инструктаж.</w:t>
      </w:r>
      <w:r>
        <w:rPr>
          <w:rFonts w:ascii="Tahoma" w:hAnsi="Tahoma" w:cs="Tahoma"/>
          <w:color w:val="111111"/>
          <w:sz w:val="18"/>
          <w:szCs w:val="18"/>
        </w:rPr>
        <w:br/>
        <w:t>Провожу с целью подготовки учащихся к выполнению практической работы. </w:t>
      </w:r>
      <w:r>
        <w:rPr>
          <w:rFonts w:ascii="Tahoma" w:hAnsi="Tahoma" w:cs="Tahoma"/>
          <w:color w:val="111111"/>
          <w:sz w:val="18"/>
          <w:szCs w:val="18"/>
        </w:rPr>
        <w:br/>
        <w:t>После изучения задания к работе девочки приступают к практической деятельности, в процессе которой разрабатывают эскизы комплектов для кухни (приложение 2).</w:t>
      </w:r>
      <w:r>
        <w:rPr>
          <w:rFonts w:ascii="Tahoma" w:hAnsi="Tahoma" w:cs="Tahoma"/>
          <w:color w:val="111111"/>
          <w:sz w:val="18"/>
          <w:szCs w:val="18"/>
        </w:rPr>
        <w:br/>
        <w:t>IV. Организационно-заключительная часть</w:t>
      </w:r>
      <w:r>
        <w:rPr>
          <w:rFonts w:ascii="Tahoma" w:hAnsi="Tahoma" w:cs="Tahoma"/>
          <w:color w:val="111111"/>
          <w:sz w:val="18"/>
          <w:szCs w:val="18"/>
        </w:rPr>
        <w:br/>
        <w:t>Результаты практической работы оцениваем по следующим критериям:</w:t>
      </w:r>
      <w:r>
        <w:rPr>
          <w:rFonts w:ascii="Tahoma" w:hAnsi="Tahoma" w:cs="Tahoma"/>
          <w:color w:val="111111"/>
          <w:sz w:val="18"/>
          <w:szCs w:val="18"/>
        </w:rPr>
        <w:br/>
        <w:t>- организация рабочего места:</w:t>
      </w:r>
      <w:r>
        <w:rPr>
          <w:rFonts w:ascii="Tahoma" w:hAnsi="Tahoma" w:cs="Tahoma"/>
          <w:color w:val="111111"/>
          <w:sz w:val="18"/>
          <w:szCs w:val="18"/>
        </w:rPr>
        <w:br/>
        <w:t>- компоновка изображения на листе;</w:t>
      </w:r>
      <w:r>
        <w:rPr>
          <w:rFonts w:ascii="Tahoma" w:hAnsi="Tahoma" w:cs="Tahoma"/>
          <w:color w:val="111111"/>
          <w:sz w:val="18"/>
          <w:szCs w:val="18"/>
        </w:rPr>
        <w:br/>
        <w:t>- читаемость эскиза (прорисовка конструктивных линий, способ отделки, способ обработки изделий);</w:t>
      </w:r>
      <w:r>
        <w:rPr>
          <w:rFonts w:ascii="Tahoma" w:hAnsi="Tahoma" w:cs="Tahoma"/>
          <w:color w:val="111111"/>
          <w:sz w:val="18"/>
          <w:szCs w:val="18"/>
        </w:rPr>
        <w:br/>
        <w:t>- соблюдение правил санитарии и личной гигиены.</w:t>
      </w:r>
      <w:r>
        <w:rPr>
          <w:rFonts w:ascii="Tahoma" w:hAnsi="Tahoma" w:cs="Tahoma"/>
          <w:color w:val="111111"/>
          <w:sz w:val="18"/>
          <w:szCs w:val="18"/>
        </w:rPr>
        <w:br/>
        <w:t>Домашнее задание: подобрать материалы для изготовления изделия.</w:t>
      </w:r>
      <w:r>
        <w:rPr>
          <w:rFonts w:ascii="Tahoma" w:hAnsi="Tahoma" w:cs="Tahoma"/>
          <w:color w:val="111111"/>
          <w:sz w:val="18"/>
          <w:szCs w:val="18"/>
        </w:rPr>
        <w:br/>
        <w:t>На второй стадии работы над проектом задания учебно-трудовой деятельности следующие:</w:t>
      </w:r>
      <w:r>
        <w:rPr>
          <w:rFonts w:ascii="Tahoma" w:hAnsi="Tahoma" w:cs="Tahoma"/>
          <w:color w:val="111111"/>
          <w:sz w:val="18"/>
          <w:szCs w:val="18"/>
        </w:rPr>
        <w:br/>
        <w:t>- построение чертежей изделий кухонного комплекта (передник, прихватка-рукавичка, косынка) (приложение 3);</w:t>
      </w:r>
      <w:r>
        <w:rPr>
          <w:rFonts w:ascii="Tahoma" w:hAnsi="Tahoma" w:cs="Tahoma"/>
          <w:color w:val="111111"/>
          <w:sz w:val="18"/>
          <w:szCs w:val="18"/>
        </w:rPr>
        <w:br/>
        <w:t>- моделирование изделий кухонного комплекта (передник) (приложение4).</w:t>
      </w:r>
      <w:r>
        <w:rPr>
          <w:rFonts w:ascii="Tahoma" w:hAnsi="Tahoma" w:cs="Tahoma"/>
          <w:color w:val="111111"/>
          <w:sz w:val="18"/>
          <w:szCs w:val="18"/>
        </w:rPr>
        <w:br/>
        <w:t>Исполнительская стадия самая трудная и самая ответственная. Задания учебно-трудовой деятельности на этой стадии следующие:</w:t>
      </w:r>
      <w:r>
        <w:rPr>
          <w:rFonts w:ascii="Tahoma" w:hAnsi="Tahoma" w:cs="Tahoma"/>
          <w:color w:val="111111"/>
          <w:sz w:val="18"/>
          <w:szCs w:val="18"/>
        </w:rPr>
        <w:br/>
        <w:t>- оформление выкроек;</w:t>
      </w:r>
      <w:r>
        <w:rPr>
          <w:rFonts w:ascii="Tahoma" w:hAnsi="Tahoma" w:cs="Tahoma"/>
          <w:color w:val="111111"/>
          <w:sz w:val="18"/>
          <w:szCs w:val="18"/>
        </w:rPr>
        <w:br/>
        <w:t>- раскрой изделия;</w:t>
      </w:r>
      <w:r>
        <w:rPr>
          <w:rFonts w:ascii="Tahoma" w:hAnsi="Tahoma" w:cs="Tahoma"/>
          <w:color w:val="111111"/>
          <w:sz w:val="18"/>
          <w:szCs w:val="18"/>
        </w:rPr>
        <w:br/>
        <w:t>- изготовление изделий комплекта для кухни (приложение 5);</w:t>
      </w:r>
      <w:r>
        <w:rPr>
          <w:rFonts w:ascii="Tahoma" w:hAnsi="Tahoma" w:cs="Tahoma"/>
          <w:color w:val="111111"/>
          <w:sz w:val="18"/>
          <w:szCs w:val="18"/>
        </w:rPr>
        <w:br/>
        <w:t>- окончательная обработка изделия.</w:t>
      </w:r>
      <w:r>
        <w:rPr>
          <w:rFonts w:ascii="Tahoma" w:hAnsi="Tahoma" w:cs="Tahoma"/>
          <w:color w:val="111111"/>
          <w:sz w:val="18"/>
          <w:szCs w:val="18"/>
        </w:rPr>
        <w:br/>
        <w:t>Оценочная стадия – это защита творческого проекта. Она проходила в виде открытого урока с элементами игры «Ателье одной выкройки» (приложение 6). К этому уроку учащимися были выполнены все работы по оформлению пояснительной записки и самого изделия.</w:t>
      </w:r>
      <w:r>
        <w:rPr>
          <w:rFonts w:ascii="Tahoma" w:hAnsi="Tahoma" w:cs="Tahoma"/>
          <w:color w:val="111111"/>
          <w:sz w:val="18"/>
          <w:szCs w:val="18"/>
        </w:rPr>
        <w:br/>
        <w:t>     Защита работ проходила перед всем классом и гостями. В процессе урока девочки продемонстрировали свои теоретические знания, практические умения, умение представлять изготовленные комплекты для кухни. Оценка творческих проектов не только подвела итог труда учащихся, но и имела большое воспитательное значение.                     </w:t>
      </w:r>
      <w:r>
        <w:rPr>
          <w:rFonts w:ascii="Tahoma" w:hAnsi="Tahoma" w:cs="Tahoma"/>
          <w:color w:val="111111"/>
          <w:sz w:val="18"/>
          <w:szCs w:val="18"/>
        </w:rPr>
        <w:br/>
        <w:t>     Метод творческих проектов также  применяю при изучении разделов вариативной части программы. Больше всего моим ученицам нравятся разделы «Вязание крючком», «Бисероплетение», «Аппликация на ткани», «Ниточный дизайн». Тематика заданий по данным разделам более разнообразная, поэтому проекты по количеству участников выполнялись личностные, групповые. В качестве примера может быть творческий проект «Картины в технике «Роспись по стеклу», выполненный одной из моих учениц (приложение 7).</w:t>
      </w:r>
      <w:r>
        <w:rPr>
          <w:rFonts w:ascii="Tahoma" w:hAnsi="Tahoma" w:cs="Tahoma"/>
          <w:color w:val="111111"/>
          <w:sz w:val="18"/>
          <w:szCs w:val="18"/>
        </w:rPr>
        <w:br/>
        <w:t>Проведение уроков методом проектов позволяет выявить и развить творческие возможности и способности учащихся, научить выполнять различные виды заданий, выявить деловые качества. Именно при выполнении творческого проекта учащиеся задумываются над вопросами: на что способен, где применить свои знания, чему ещё научиться. </w:t>
      </w:r>
      <w:r>
        <w:rPr>
          <w:rFonts w:ascii="Tahoma" w:hAnsi="Tahoma" w:cs="Tahoma"/>
          <w:color w:val="111111"/>
          <w:sz w:val="18"/>
          <w:szCs w:val="18"/>
        </w:rPr>
        <w:br/>
        <w:t>Таким образом, проектное обучение стимулирует учащихся, активизирует процесс обучения, потому что оно личностно ориентировано, приносит удовлетворение ученикам, видящим продукт своего труда, позволяет каждому быть активным и успешным на уроке, а урок сделать интересным, запоминающимся. </w:t>
      </w:r>
      <w:r>
        <w:rPr>
          <w:rFonts w:ascii="Tahoma" w:hAnsi="Tahoma" w:cs="Tahoma"/>
          <w:color w:val="111111"/>
          <w:sz w:val="18"/>
          <w:szCs w:val="18"/>
        </w:rPr>
        <w:br/>
        <w:t>О результативности обучения  методом проектов можно судить по СОУ, который провожу в конце каждой четверти. Из диаграммы, представленной ниже, видно, что успеваемость моих учениц значительно выросла. </w:t>
      </w:r>
    </w:p>
    <w:p w:rsidR="00C519B1" w:rsidRDefault="00C519B1" w:rsidP="00C519B1">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 </w:t>
      </w:r>
      <w:r>
        <w:rPr>
          <w:rFonts w:ascii="Tahoma" w:hAnsi="Tahoma" w:cs="Tahoma"/>
          <w:color w:val="111111"/>
          <w:sz w:val="18"/>
          <w:szCs w:val="18"/>
        </w:rPr>
        <w:br/>
        <w:t xml:space="preserve">    Подводя итог, отмечу, что метод проектов успешно используется  в ряде зарубежных  стран. Не новинка он и для наших педагогов. Те, кто его применяет в своей практике, исходит из реальных возможностей. В своей практике метод проектов я использую только при изучении некоторых разделов или тем программы, при </w:t>
      </w:r>
      <w:r>
        <w:rPr>
          <w:rFonts w:ascii="Tahoma" w:hAnsi="Tahoma" w:cs="Tahoma"/>
          <w:color w:val="111111"/>
          <w:sz w:val="18"/>
          <w:szCs w:val="18"/>
        </w:rPr>
        <w:lastRenderedPageBreak/>
        <w:t>подготовке учащихся к олимпиадам. В дальнейшей своей работе попытаюсь добиться большей систематичности в применении метода проектов на уроках обслуживающего труда. По теме данного опыта выступала на районном и школьном методическом объединении учителей трудового обучения.   </w:t>
      </w:r>
      <w:r>
        <w:rPr>
          <w:rFonts w:ascii="Tahoma" w:hAnsi="Tahoma" w:cs="Tahoma"/>
          <w:color w:val="111111"/>
          <w:sz w:val="18"/>
          <w:szCs w:val="18"/>
        </w:rPr>
        <w:br/>
        <w:t>Прилагаемые задания учебно-трудовой деятельности помогут наглядно представить содержание практической деятельности учащихся по изготовлению комплекта для кухни. </w:t>
      </w:r>
    </w:p>
    <w:p w:rsidR="00C519B1" w:rsidRDefault="00C519B1" w:rsidP="00C519B1">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18"/>
          <w:szCs w:val="18"/>
        </w:rPr>
        <w:t>Список использованных источников</w:t>
      </w:r>
      <w:r>
        <w:rPr>
          <w:rFonts w:ascii="Tahoma" w:hAnsi="Tahoma" w:cs="Tahoma"/>
          <w:color w:val="111111"/>
          <w:sz w:val="18"/>
          <w:szCs w:val="18"/>
        </w:rPr>
        <w:br/>
        <w:t>1.  Учебная программа для учреждений общего среднего образования с белорусским языком обучения. «Трудовое обучение. Обслуживающий труд: 5-9 классы. ».- Минск: Нац. ин-т образования, 2012. – 72 с.</w:t>
      </w:r>
      <w:r>
        <w:rPr>
          <w:rFonts w:ascii="Tahoma" w:hAnsi="Tahoma" w:cs="Tahoma"/>
          <w:color w:val="111111"/>
          <w:sz w:val="18"/>
          <w:szCs w:val="18"/>
        </w:rPr>
        <w:br/>
        <w:t>2. Концепция учебного предмета «трудовое обучение»: приказ Министерства образования Республики Беларусь, 29 мая 2009г.,№ 675// Тэхналагічная адукацыя.- 2009.-№ 3.-с.4-8.</w:t>
      </w:r>
      <w:r>
        <w:rPr>
          <w:rFonts w:ascii="Tahoma" w:hAnsi="Tahoma" w:cs="Tahoma"/>
          <w:color w:val="111111"/>
          <w:sz w:val="18"/>
          <w:szCs w:val="18"/>
        </w:rPr>
        <w:br/>
        <w:t>3. Морозова, Л.Н. Технология. 5- 11 классы: проектная деятельность учащихся / Л.М. Морозова, Н.Г.Кравченко, О.В. Павлова. – Волгоград: Учитель, 2007. – 204 с.</w:t>
      </w:r>
      <w:r>
        <w:rPr>
          <w:rFonts w:ascii="Tahoma" w:hAnsi="Tahoma" w:cs="Tahoma"/>
          <w:color w:val="111111"/>
          <w:sz w:val="18"/>
          <w:szCs w:val="18"/>
        </w:rPr>
        <w:br/>
        <w:t>4. Столярова, С.И. Уроки обслуживающего труда в 9 классе: учеб.- метод. Пособие для учителей учреждений общ. сред. образования с белорус. и рус. яз. Обучения / С.И. Столярова, Н. А. Юрченко.- Минск: Нац. ин-т образования, 2012.- 112 с : ил</w:t>
      </w:r>
      <w:r>
        <w:rPr>
          <w:rFonts w:ascii="Tahoma" w:hAnsi="Tahoma" w:cs="Tahoma"/>
          <w:color w:val="111111"/>
          <w:sz w:val="18"/>
          <w:szCs w:val="18"/>
        </w:rPr>
        <w:br/>
        <w:t>5. Яворская  Л.М. Трудовое обучение в школе: пособие для учителей учреждений, обеспечивающих получение общ. сред. Образования, с 12-летним сроком обучения / Л.М. Яворская, Н.И. Шульга. – Мн.: Адукацыя і выхаванне, 2005. – 180 с.</w:t>
      </w:r>
    </w:p>
    <w:p w:rsidR="008E29E1" w:rsidRDefault="008E29E1">
      <w:bookmarkStart w:id="0" w:name="_GoBack"/>
      <w:bookmarkEnd w:id="0"/>
    </w:p>
    <w:sectPr w:rsidR="008E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B1"/>
    <w:rsid w:val="008E29E1"/>
    <w:rsid w:val="00C5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D2846-E91C-4E13-AA60-B39D025C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9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6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alinka24081993@yandex.ru</dc:creator>
  <cp:keywords/>
  <dc:description/>
  <cp:lastModifiedBy>alinka24081993@yandex.ru</cp:lastModifiedBy>
  <cp:revision>1</cp:revision>
  <dcterms:created xsi:type="dcterms:W3CDTF">2022-10-09T16:02:00Z</dcterms:created>
  <dcterms:modified xsi:type="dcterms:W3CDTF">2022-10-09T16:02:00Z</dcterms:modified>
</cp:coreProperties>
</file>