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F6" w:rsidRDefault="00281CF6" w:rsidP="00281CF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Мотивы выбора профессии</w:t>
      </w:r>
    </w:p>
    <w:p w:rsidR="00281CF6" w:rsidRDefault="00281CF6" w:rsidP="00281C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1CF6" w:rsidRPr="00281CF6" w:rsidRDefault="00281CF6" w:rsidP="00281CF6">
      <w:pPr>
        <w:spacing w:after="0" w:line="240" w:lineRule="auto"/>
        <w:ind w:firstLine="425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81CF6">
        <w:rPr>
          <w:rFonts w:ascii="Times New Roman" w:hAnsi="Times New Roman" w:cs="Times New Roman"/>
          <w:i/>
          <w:sz w:val="30"/>
          <w:szCs w:val="30"/>
        </w:rPr>
        <w:t xml:space="preserve">У рабочих, возводящих </w:t>
      </w:r>
      <w:proofErr w:type="spellStart"/>
      <w:r w:rsidRPr="00281CF6">
        <w:rPr>
          <w:rFonts w:ascii="Times New Roman" w:hAnsi="Times New Roman" w:cs="Times New Roman"/>
          <w:i/>
          <w:sz w:val="30"/>
          <w:szCs w:val="30"/>
        </w:rPr>
        <w:t>Шартрский</w:t>
      </w:r>
      <w:proofErr w:type="spellEnd"/>
      <w:r w:rsidRPr="00281CF6">
        <w:rPr>
          <w:rFonts w:ascii="Times New Roman" w:hAnsi="Times New Roman" w:cs="Times New Roman"/>
          <w:i/>
          <w:sz w:val="30"/>
          <w:szCs w:val="30"/>
        </w:rPr>
        <w:t xml:space="preserve"> собор,</w:t>
      </w:r>
    </w:p>
    <w:p w:rsidR="00281CF6" w:rsidRPr="00281CF6" w:rsidRDefault="00281CF6" w:rsidP="00281CF6">
      <w:pPr>
        <w:spacing w:after="0" w:line="240" w:lineRule="auto"/>
        <w:ind w:firstLine="425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81CF6">
        <w:rPr>
          <w:rFonts w:ascii="Times New Roman" w:hAnsi="Times New Roman" w:cs="Times New Roman"/>
          <w:i/>
          <w:sz w:val="30"/>
          <w:szCs w:val="30"/>
        </w:rPr>
        <w:t>спросили, что они делают.</w:t>
      </w:r>
    </w:p>
    <w:p w:rsidR="00281CF6" w:rsidRPr="00281CF6" w:rsidRDefault="00281CF6" w:rsidP="00281CF6">
      <w:pPr>
        <w:spacing w:after="0" w:line="240" w:lineRule="auto"/>
        <w:ind w:firstLine="425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81CF6">
        <w:rPr>
          <w:rFonts w:ascii="Times New Roman" w:hAnsi="Times New Roman" w:cs="Times New Roman"/>
          <w:i/>
          <w:sz w:val="30"/>
          <w:szCs w:val="30"/>
        </w:rPr>
        <w:t>Один сказал: «Я таскаю камни».</w:t>
      </w:r>
    </w:p>
    <w:p w:rsidR="00281CF6" w:rsidRPr="00281CF6" w:rsidRDefault="00281CF6" w:rsidP="00281CF6">
      <w:pPr>
        <w:spacing w:after="0" w:line="240" w:lineRule="auto"/>
        <w:ind w:firstLine="425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81CF6">
        <w:rPr>
          <w:rFonts w:ascii="Times New Roman" w:hAnsi="Times New Roman" w:cs="Times New Roman"/>
          <w:i/>
          <w:sz w:val="30"/>
          <w:szCs w:val="30"/>
        </w:rPr>
        <w:t>Другой: «Зарабатываю на пропитание».</w:t>
      </w:r>
    </w:p>
    <w:p w:rsidR="00281CF6" w:rsidRPr="00281CF6" w:rsidRDefault="00281CF6" w:rsidP="00281CF6">
      <w:pPr>
        <w:spacing w:after="0" w:line="240" w:lineRule="auto"/>
        <w:ind w:firstLine="425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81CF6">
        <w:rPr>
          <w:rFonts w:ascii="Times New Roman" w:hAnsi="Times New Roman" w:cs="Times New Roman"/>
          <w:i/>
          <w:sz w:val="30"/>
          <w:szCs w:val="30"/>
        </w:rPr>
        <w:t>Третий: «Строю храм».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1CF6" w:rsidRP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В трех ответах людей, занятых одним делом, отражены основные мотивы трудовой деятельности. Мотив — это причина, лежащая в основе выбора всех поступков человека. Большинство наших мотивов выражается в виде ответа на вопрос: для чего я это </w:t>
      </w:r>
      <w:r>
        <w:rPr>
          <w:rFonts w:ascii="Times New Roman" w:hAnsi="Times New Roman" w:cs="Times New Roman"/>
          <w:sz w:val="30"/>
          <w:szCs w:val="30"/>
        </w:rPr>
        <w:t>делаю? «Я учусь для того, чтобы</w:t>
      </w:r>
      <w:r w:rsidRPr="00281CF6">
        <w:rPr>
          <w:rFonts w:ascii="Times New Roman" w:hAnsi="Times New Roman" w:cs="Times New Roman"/>
          <w:sz w:val="30"/>
          <w:szCs w:val="30"/>
        </w:rPr>
        <w:t>…»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1CF6">
        <w:rPr>
          <w:rFonts w:ascii="Times New Roman" w:hAnsi="Times New Roman" w:cs="Times New Roman"/>
          <w:sz w:val="30"/>
          <w:szCs w:val="30"/>
        </w:rPr>
        <w:t xml:space="preserve"> «Я х</w:t>
      </w:r>
      <w:r>
        <w:rPr>
          <w:rFonts w:ascii="Times New Roman" w:hAnsi="Times New Roman" w:cs="Times New Roman"/>
          <w:sz w:val="30"/>
          <w:szCs w:val="30"/>
        </w:rPr>
        <w:t>очу получить профессию… чтобы…».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Осознание мотивов поведения — дело важное, но трудное. Некоторые мотивы скрыты так глубоко, что не всегда осознаются. Нередко человек, наделенный множеством замечательных качеств, не может полностью реализовать свой профессиональный потенциал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CF6">
        <w:rPr>
          <w:rFonts w:ascii="Times New Roman" w:hAnsi="Times New Roman" w:cs="Times New Roman"/>
          <w:sz w:val="30"/>
          <w:szCs w:val="30"/>
        </w:rPr>
        <w:t xml:space="preserve"> мешает отсутствие мотивации, то есть побуждений к действиям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CF6">
        <w:rPr>
          <w:rFonts w:ascii="Times New Roman" w:hAnsi="Times New Roman" w:cs="Times New Roman"/>
          <w:sz w:val="30"/>
          <w:szCs w:val="30"/>
        </w:rPr>
        <w:t xml:space="preserve"> «природная лень не дает развиваться природным талантам» (Ю. Рыбников).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>Мотивы, связанные с трудовой деятельностью человека, можно разделить на три группы: мотивы трудовой деятельности, выбора профессии и выбора места работы. Мотивы выбора профессии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>Сознательный выбор профессии происходит с ориентацией человека на имеющиеся у него социальные ценности. Если главным для человека является общественный престиж, то профессия выбирается исходя из существующей моды, престижности в обществе. Многие выбирают профессию в зависимости от того, в какой степени она может обеспечить их материальное благополучие.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>Ряд людей выбирает профессию из-за интереса к ней. Профессию можно выбирать в зависимости от многих обстоятельств, но важно прежде всего принимать во внимание, насколько выбираемая деятельность соответствует склонностям и способностям человека.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Имеющиеся у человека определенные сочетания типологических особенностей, проявления свойств нервной системы могут обусловливать склонность к определенному типу деятельности. Осознание этой склонности приводит к формированию мотива, побуждающего человека заниматься определенным видом деятельности. Соответствующее сочетание типологических особенностей способствует проявлению способностей к этому же виду деятельности, что ведет к высокой ее эффективности, создает удовлетворенность трудом и подкрепляет мотив выбора профессии, превращая его в стойкий интерес. Последний влияет на </w:t>
      </w:r>
      <w:r w:rsidRPr="00281CF6">
        <w:rPr>
          <w:rFonts w:ascii="Times New Roman" w:hAnsi="Times New Roman" w:cs="Times New Roman"/>
          <w:sz w:val="30"/>
          <w:szCs w:val="30"/>
        </w:rPr>
        <w:lastRenderedPageBreak/>
        <w:t xml:space="preserve">активность человека и закрепляет его в данной профессии. Происходит </w:t>
      </w:r>
      <w:proofErr w:type="spellStart"/>
      <w:r w:rsidRPr="00281CF6">
        <w:rPr>
          <w:rFonts w:ascii="Times New Roman" w:hAnsi="Times New Roman" w:cs="Times New Roman"/>
          <w:sz w:val="30"/>
          <w:szCs w:val="30"/>
        </w:rPr>
        <w:t>самоподкрепление</w:t>
      </w:r>
      <w:proofErr w:type="spellEnd"/>
      <w:r w:rsidRPr="00281CF6">
        <w:rPr>
          <w:rFonts w:ascii="Times New Roman" w:hAnsi="Times New Roman" w:cs="Times New Roman"/>
          <w:sz w:val="30"/>
          <w:szCs w:val="30"/>
        </w:rPr>
        <w:t xml:space="preserve"> мотива.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>Если у человека имеется поверхностное и неадекватное представление о профессии, то происходит рассогласование между склонностями, способностями и психологическим содержанием работы. В результате не будет ни высокой эффективности деятельности, ни удовлетворения.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Мотивы выбора места работы. Речь должна идти о “внешних” 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81CF6">
        <w:rPr>
          <w:rFonts w:ascii="Times New Roman" w:hAnsi="Times New Roman" w:cs="Times New Roman"/>
          <w:sz w:val="30"/>
          <w:szCs w:val="30"/>
        </w:rPr>
        <w:t>внутренних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81CF6">
        <w:rPr>
          <w:rFonts w:ascii="Times New Roman" w:hAnsi="Times New Roman" w:cs="Times New Roman"/>
          <w:sz w:val="30"/>
          <w:szCs w:val="30"/>
        </w:rPr>
        <w:t xml:space="preserve"> факторах (</w:t>
      </w:r>
      <w:proofErr w:type="spellStart"/>
      <w:r w:rsidRPr="00281CF6">
        <w:rPr>
          <w:rFonts w:ascii="Times New Roman" w:hAnsi="Times New Roman" w:cs="Times New Roman"/>
          <w:sz w:val="30"/>
          <w:szCs w:val="30"/>
        </w:rPr>
        <w:t>мотиваторах</w:t>
      </w:r>
      <w:proofErr w:type="spellEnd"/>
      <w:r w:rsidRPr="00281CF6">
        <w:rPr>
          <w:rFonts w:ascii="Times New Roman" w:hAnsi="Times New Roman" w:cs="Times New Roman"/>
          <w:sz w:val="30"/>
          <w:szCs w:val="30"/>
        </w:rPr>
        <w:t>), которые рассматриваются человеком в процессе принятия решения – куда пойти работать. Это касается оценки внешней ситуации, своих возможностей и состояния, соответствия выбираемой работы профессии, своим интересам и склонностям.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Оценка внешней ситуации (положительных и отрицательных производственных факторов) включает в себя величину заработной платы, льготы, предоставляемые работающим на данном предприятии; близость к дому, удобство транспортного сообщения; эстетику места работы и наличие вредного производства; одно-двух- или </w:t>
      </w:r>
      <w:proofErr w:type="spellStart"/>
      <w:r w:rsidRPr="00281CF6">
        <w:rPr>
          <w:rFonts w:ascii="Times New Roman" w:hAnsi="Times New Roman" w:cs="Times New Roman"/>
          <w:sz w:val="30"/>
          <w:szCs w:val="30"/>
        </w:rPr>
        <w:t>трехсменность</w:t>
      </w:r>
      <w:proofErr w:type="spellEnd"/>
      <w:r w:rsidRPr="00281CF6">
        <w:rPr>
          <w:rFonts w:ascii="Times New Roman" w:hAnsi="Times New Roman" w:cs="Times New Roman"/>
          <w:sz w:val="30"/>
          <w:szCs w:val="30"/>
        </w:rPr>
        <w:t>, наличие твердого или свободного графика работы; надежность и престиж фирмы, компании; меру ответственности; возможность одновременно с работой учиться в вузе; психологический климат в коллективе, систему поощрений и наказаний (штрафы и т. п.).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>Оценка своих возможностей включает состояние здоровья, наличие способностей к данной работе и профессионально важных качеств, уровень образования, склонность к работе без стрессов, в свободном ритме или монотонной работе с заданным темпом.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Оценка выбираемого места работы с учетом интересов касается возможности продвижения на данном предприятии или в учреждении по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81CF6">
        <w:rPr>
          <w:rFonts w:ascii="Times New Roman" w:hAnsi="Times New Roman" w:cs="Times New Roman"/>
          <w:sz w:val="30"/>
          <w:szCs w:val="30"/>
        </w:rPr>
        <w:t>служебной лестнице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81CF6">
        <w:rPr>
          <w:rFonts w:ascii="Times New Roman" w:hAnsi="Times New Roman" w:cs="Times New Roman"/>
          <w:sz w:val="30"/>
          <w:szCs w:val="30"/>
        </w:rPr>
        <w:t>, получения руководящей работы, профессионального роста, проявления личной инициативы и выдумки (творчество) и т. п. Иногда выбор места работы по интересу может принимать оригинальный характер. В этом случае происходит компенсация, замещение одной потребности другой.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В выборе разных профессий, кроме общих факторов, влияющих на принятие решения, имеют значение и специфические </w:t>
      </w:r>
      <w:proofErr w:type="spellStart"/>
      <w:r w:rsidRPr="00281CF6">
        <w:rPr>
          <w:rFonts w:ascii="Times New Roman" w:hAnsi="Times New Roman" w:cs="Times New Roman"/>
          <w:sz w:val="30"/>
          <w:szCs w:val="30"/>
        </w:rPr>
        <w:t>мотиваторы.</w:t>
      </w:r>
      <w:proofErr w:type="spellEnd"/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Закрепление мотивов, связанных с трудовой деятельностью. Упрочение мотивов зависит от удовлетворенности работающих многими факторами трудовой деятельности. Выделяют две группы факторов, влияющих на удовлетворенность своим трудом: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81CF6">
        <w:rPr>
          <w:rFonts w:ascii="Times New Roman" w:hAnsi="Times New Roman" w:cs="Times New Roman"/>
          <w:sz w:val="30"/>
          <w:szCs w:val="30"/>
        </w:rPr>
        <w:t>гигиенические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81CF6">
        <w:rPr>
          <w:rFonts w:ascii="Times New Roman" w:hAnsi="Times New Roman" w:cs="Times New Roman"/>
          <w:sz w:val="30"/>
          <w:szCs w:val="30"/>
        </w:rPr>
        <w:t xml:space="preserve">, внешние по отношению к процессу работы и самому работнику, 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81CF6">
        <w:rPr>
          <w:rFonts w:ascii="Times New Roman" w:hAnsi="Times New Roman" w:cs="Times New Roman"/>
          <w:sz w:val="30"/>
          <w:szCs w:val="30"/>
        </w:rPr>
        <w:t>мотивационные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81CF6">
        <w:rPr>
          <w:rFonts w:ascii="Times New Roman" w:hAnsi="Times New Roman" w:cs="Times New Roman"/>
          <w:sz w:val="30"/>
          <w:szCs w:val="30"/>
        </w:rPr>
        <w:t>, присущие самому процессу работы.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lastRenderedPageBreak/>
        <w:t>К первым относят заработную плату, условия труда, политику компании, деятельность администрации, взаимоотношения. Если данные факторы имеют негативный характер, это приводит к неудовлетворенности человека работой, при наличии же благоприятных “гигиенических” факторов возникает нейтральное состояние.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81CF6">
        <w:rPr>
          <w:rFonts w:ascii="Times New Roman" w:hAnsi="Times New Roman" w:cs="Times New Roman"/>
          <w:sz w:val="30"/>
          <w:szCs w:val="30"/>
        </w:rPr>
        <w:t>мотивационным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81CF6">
        <w:rPr>
          <w:rFonts w:ascii="Times New Roman" w:hAnsi="Times New Roman" w:cs="Times New Roman"/>
          <w:sz w:val="30"/>
          <w:szCs w:val="30"/>
        </w:rPr>
        <w:t xml:space="preserve"> факторам относят достижения в работе, признание со стороны других вследствие этих достижений, интерес к работе как таковой, ответственность и продвижение по службе. При наличии этих факторов повышается удовлетворенность своей работой, мотивируется увеличение активности человека; в то же время отсутствие их не обязательно приводит к неудовлетворенности работой.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81CF6">
        <w:rPr>
          <w:rFonts w:ascii="Times New Roman" w:hAnsi="Times New Roman" w:cs="Times New Roman"/>
          <w:sz w:val="30"/>
          <w:szCs w:val="30"/>
        </w:rPr>
        <w:t>гигиенические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81CF6">
        <w:rPr>
          <w:rFonts w:ascii="Times New Roman" w:hAnsi="Times New Roman" w:cs="Times New Roman"/>
          <w:sz w:val="30"/>
          <w:szCs w:val="30"/>
        </w:rPr>
        <w:t xml:space="preserve"> факторы влияют на неудовлетворенность работой, 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81CF6">
        <w:rPr>
          <w:rFonts w:ascii="Times New Roman" w:hAnsi="Times New Roman" w:cs="Times New Roman"/>
          <w:sz w:val="30"/>
          <w:szCs w:val="30"/>
        </w:rPr>
        <w:t>мотивационные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81CF6">
        <w:rPr>
          <w:rFonts w:ascii="Times New Roman" w:hAnsi="Times New Roman" w:cs="Times New Roman"/>
          <w:sz w:val="30"/>
          <w:szCs w:val="30"/>
        </w:rPr>
        <w:t xml:space="preserve"> – на удовлетворенность.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Существует изменение роли мотивационных факторов при увеличении стажа. Для молодого рабочего (до 30 лет) самыми важными факторами, определявшими степень удовлетворенности работой, являлись возможность продвижения по работе и разнообразие труда. У рабочих старше 30 лет эти два </w:t>
      </w:r>
      <w:proofErr w:type="spellStart"/>
      <w:r w:rsidRPr="00281CF6">
        <w:rPr>
          <w:rFonts w:ascii="Times New Roman" w:hAnsi="Times New Roman" w:cs="Times New Roman"/>
          <w:sz w:val="30"/>
          <w:szCs w:val="30"/>
        </w:rPr>
        <w:t>мотиватора</w:t>
      </w:r>
      <w:proofErr w:type="spellEnd"/>
      <w:r w:rsidRPr="00281CF6">
        <w:rPr>
          <w:rFonts w:ascii="Times New Roman" w:hAnsi="Times New Roman" w:cs="Times New Roman"/>
          <w:sz w:val="30"/>
          <w:szCs w:val="30"/>
        </w:rPr>
        <w:t xml:space="preserve"> поменялись местами. С возрастом повышается роль санитарно-гигиенических условий труда, человек становится более чувствительным к недостатку комфорта. В то же время взаимоотношения с администрацией становятся для рабочих старше 30 лет менее значимыми, что можно объяснить повышением их престижа как профессионалов. По мнению Е.П. Ильина, для мужчин более важны содержание и общественная значимость работы, ее разнообразие, творческие возможности, какая выпускается продукция; они в большей степени осознают социальную значимость своего труда. Для женщин важнее взаимоотношения в коллективе, условия труда, размер заработка.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>В меньшей степени влияют на ответственное отношение к труду такие мотивы, как потребность получить удовлетворение от видимых результатов своего труда, а также реализовать свои способности, склонности, поднять престиж профессии и предприятия, избежать порицания, взысканий.</w:t>
      </w:r>
    </w:p>
    <w:p w:rsidR="00281CF6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 xml:space="preserve">В еще меньшей степени побуждают хорошо работать потребность отвлечься от личных проблем и мотивы карьеры (продвижение по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81CF6">
        <w:rPr>
          <w:rFonts w:ascii="Times New Roman" w:hAnsi="Times New Roman" w:cs="Times New Roman"/>
          <w:sz w:val="30"/>
          <w:szCs w:val="30"/>
        </w:rPr>
        <w:t>служебной лестнице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81CF6">
        <w:rPr>
          <w:rFonts w:ascii="Times New Roman" w:hAnsi="Times New Roman" w:cs="Times New Roman"/>
          <w:sz w:val="30"/>
          <w:szCs w:val="30"/>
        </w:rPr>
        <w:t>, возможность заслужить награду, общественное признание).</w:t>
      </w:r>
    </w:p>
    <w:p w:rsidR="00E5456C" w:rsidRDefault="00281CF6" w:rsidP="0028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CF6">
        <w:rPr>
          <w:rFonts w:ascii="Times New Roman" w:hAnsi="Times New Roman" w:cs="Times New Roman"/>
          <w:sz w:val="30"/>
          <w:szCs w:val="30"/>
        </w:rPr>
        <w:t>Внешняя мотивация эффективна в том случае, когда имеются объективные методы оценки продуктивности (что имеет место при сравнительно простых операциях). Оценка продуктивности затруднительна при анализе деятельности специалистов и лиц, занятых управленческим трудом, как следствие – внешняя мотивация неэффективна.</w:t>
      </w:r>
    </w:p>
    <w:p w:rsidR="00281CF6" w:rsidRPr="00281CF6" w:rsidRDefault="00281CF6" w:rsidP="00281CF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lastRenderedPageBreak/>
        <w:t xml:space="preserve">«Мотивы выбора профессии» (Р.В. </w:t>
      </w:r>
      <w:proofErr w:type="spellStart"/>
      <w:r w:rsidRPr="00281CF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Овчарова</w:t>
      </w:r>
      <w:proofErr w:type="spellEnd"/>
      <w:r w:rsidRPr="00281CF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)</w:t>
      </w:r>
    </w:p>
    <w:p w:rsidR="00281CF6" w:rsidRDefault="00281CF6" w:rsidP="0028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Данная методика позволяет определить ведущий тип мотивации при выборе профессии. Текст опросника состоит из двадцати утверждений, характеризующих любую профессию. Необходимо оценить, в какой мере каждое из них повлияло на выбор профессии. С помощью методики можно выявить преобладающий вид мотивации (внутренние индивидуально-значимые мотивы, внутренние социально-значимые мотивы, внешние положительные мотивы и внешние отрицательные мотивы).</w:t>
      </w:r>
    </w:p>
    <w:p w:rsidR="00281CF6" w:rsidRDefault="00281CF6" w:rsidP="0028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Инструкция</w:t>
      </w: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ниже приведены утверждения, характеризующие любую профессию. Прочтите и оцените, в какой мере каждое из них повлияло на ваш выбор профессии. Назовите эту профессию, специальность. Ответы могут быть 5 видов:</w:t>
      </w:r>
    </w:p>
    <w:p w:rsidR="00281CF6" w:rsidRDefault="00281CF6" w:rsidP="0028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«очень сильно повлияло» - 5 баллов;</w:t>
      </w:r>
    </w:p>
    <w:p w:rsidR="00281CF6" w:rsidRDefault="00281CF6" w:rsidP="0028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«сильно повлияло» - 4 балла;</w:t>
      </w:r>
    </w:p>
    <w:p w:rsidR="00281CF6" w:rsidRDefault="00281CF6" w:rsidP="0028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«средне повлияло» - 3 балла;</w:t>
      </w:r>
    </w:p>
    <w:p w:rsidR="00281CF6" w:rsidRDefault="00281CF6" w:rsidP="0028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«слабо повлияло» - 2 балла;</w:t>
      </w:r>
    </w:p>
    <w:p w:rsidR="00281CF6" w:rsidRDefault="00281CF6" w:rsidP="0028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«никак не повлияло» - 1 балл.</w:t>
      </w:r>
    </w:p>
    <w:p w:rsidR="00281CF6" w:rsidRPr="00281CF6" w:rsidRDefault="00281CF6" w:rsidP="0028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Поставьте напротив каждого утверждения соответствующий вашему ответу балл.</w:t>
      </w:r>
    </w:p>
    <w:p w:rsidR="00760673" w:rsidRDefault="00760673" w:rsidP="0028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81CF6" w:rsidRPr="00281CF6" w:rsidRDefault="00281CF6" w:rsidP="0028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Бланк для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7993"/>
        <w:gridCol w:w="1070"/>
      </w:tblGrid>
      <w:tr w:rsidR="00281CF6" w:rsidRPr="00281CF6" w:rsidTr="00760673">
        <w:trPr>
          <w:tblHeader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7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7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760673" w:rsidP="007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281CF6"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ценка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Требует общения с разными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Нравится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Предполагает высокое чувство ответственности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Требует переезда на новое место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Соответствует моим способностям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Позволяет ограничиться имеющимся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Дает возможность приносить пользу людям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Способствует умственному и физическому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Является высокооплачиваемой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Позволяет работать близко от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Является престижной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Дает возможности для роста профессионального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Единственно возможная в сложившихся обстоятельствах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Позволяет реализовать способности к руководящей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Является привлекательной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Близка к любимому школьному предмету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Позволяет сразу получить хороший результат труда для других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Избрана моими друзьями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Позволяет использовать профессиональные умения вне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281CF6" w:rsidRPr="00281CF6" w:rsidTr="00760673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CF6" w:rsidRPr="00760673" w:rsidRDefault="00281CF6" w:rsidP="0076067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Дает большие возможности проявить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CF6" w:rsidRPr="00281CF6" w:rsidRDefault="00281CF6" w:rsidP="002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81C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281CF6" w:rsidRPr="00281CF6" w:rsidRDefault="00281CF6" w:rsidP="00281C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Обработка данных</w:t>
      </w:r>
    </w:p>
    <w:p w:rsidR="00760673" w:rsidRDefault="00281CF6" w:rsidP="0076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Внутренние индивидуально значимые мотивы: 1, 5, 8, 15, 20.</w:t>
      </w:r>
    </w:p>
    <w:p w:rsidR="00760673" w:rsidRDefault="00281CF6" w:rsidP="0076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Внутренние социально значимые мотивы: 3, 7, 12, 14, 17.</w:t>
      </w:r>
    </w:p>
    <w:p w:rsidR="00760673" w:rsidRDefault="00281CF6" w:rsidP="0076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Внешние положительные мотивы: 4, 9, 10, 16, 19.</w:t>
      </w:r>
    </w:p>
    <w:p w:rsidR="00760673" w:rsidRDefault="00281CF6" w:rsidP="0076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Внешние отрицательные мотивы: 2, 6, 11, 13, 18.</w:t>
      </w:r>
    </w:p>
    <w:p w:rsidR="00760673" w:rsidRDefault="00281CF6" w:rsidP="0076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Внутренние мотивы выбора той или иной профессии </w:t>
      </w:r>
      <w:r w:rsidR="0076067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–</w:t>
      </w: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ее общественная и личная значимость; удовлетворение, которое приносит работа благодаря ее творческому характеру; возможность общения, руководства другими людьми и т.д. Внутренняя мотивация возникает из потребностей самого человека, поэтому на ее основе человек трудится с удовольствием, без внешнего давления.</w:t>
      </w:r>
    </w:p>
    <w:p w:rsidR="00760673" w:rsidRDefault="00281CF6" w:rsidP="0076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Внешняя мотивация </w:t>
      </w:r>
      <w:r w:rsidR="0076067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–</w:t>
      </w: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это заработок, стремление к престижу, боязнь осуждения, неудачи и т.д. Внешние мотивы можно разделить на положительные и отрицательные. К положительным мотивам относятся: материальное стимулирование, возможность продвижения по службе, одобрение коллектива, престиж, т.е. стимулы, ради которых человек считает нужным приложить свои усилия. К отрицательным мотивам относятся воздействия на личность путем давления, наказаний, критики, осуждения и других санкций негативного характера.</w:t>
      </w:r>
    </w:p>
    <w:p w:rsidR="00281CF6" w:rsidRPr="00760673" w:rsidRDefault="00281CF6" w:rsidP="0076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1CF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Исследования показывают, что преобладание внутренних мотивов наиболее эффективно с точки зрения удовлетворенности трудом и его производительности. То же самое можно сказать и относительно положительной внешней мотивации.</w:t>
      </w:r>
      <w:bookmarkStart w:id="0" w:name="_GoBack"/>
      <w:bookmarkEnd w:id="0"/>
    </w:p>
    <w:sectPr w:rsidR="00281CF6" w:rsidRPr="00760673" w:rsidSect="00281CF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2A" w:rsidRDefault="00B57F2A" w:rsidP="00281CF6">
      <w:pPr>
        <w:spacing w:after="0" w:line="240" w:lineRule="auto"/>
      </w:pPr>
      <w:r>
        <w:separator/>
      </w:r>
    </w:p>
  </w:endnote>
  <w:endnote w:type="continuationSeparator" w:id="0">
    <w:p w:rsidR="00B57F2A" w:rsidRDefault="00B57F2A" w:rsidP="0028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2A" w:rsidRDefault="00B57F2A" w:rsidP="00281CF6">
      <w:pPr>
        <w:spacing w:after="0" w:line="240" w:lineRule="auto"/>
      </w:pPr>
      <w:r>
        <w:separator/>
      </w:r>
    </w:p>
  </w:footnote>
  <w:footnote w:type="continuationSeparator" w:id="0">
    <w:p w:rsidR="00B57F2A" w:rsidRDefault="00B57F2A" w:rsidP="0028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564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1CF6" w:rsidRPr="00281CF6" w:rsidRDefault="00281CF6" w:rsidP="00281C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C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1C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1C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067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81C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4335"/>
    <w:multiLevelType w:val="hybridMultilevel"/>
    <w:tmpl w:val="28A45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0B"/>
    <w:rsid w:val="00060D0B"/>
    <w:rsid w:val="00281CF6"/>
    <w:rsid w:val="00760673"/>
    <w:rsid w:val="00B57F2A"/>
    <w:rsid w:val="00E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A6CF"/>
  <w15:chartTrackingRefBased/>
  <w15:docId w15:val="{EC40AAAA-4D8F-4D89-B36B-6FB4846E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CF6"/>
  </w:style>
  <w:style w:type="paragraph" w:styleId="a5">
    <w:name w:val="footer"/>
    <w:basedOn w:val="a"/>
    <w:link w:val="a6"/>
    <w:uiPriority w:val="99"/>
    <w:unhideWhenUsed/>
    <w:rsid w:val="0028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CF6"/>
  </w:style>
  <w:style w:type="paragraph" w:styleId="a7">
    <w:name w:val="List Paragraph"/>
    <w:basedOn w:val="a"/>
    <w:uiPriority w:val="34"/>
    <w:qFormat/>
    <w:rsid w:val="0076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2021-01-18T14:02:00Z</dcterms:created>
  <dcterms:modified xsi:type="dcterms:W3CDTF">2021-01-18T14:14:00Z</dcterms:modified>
</cp:coreProperties>
</file>