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E3" w:rsidRPr="00744DE3" w:rsidRDefault="00744DE3" w:rsidP="00744DE3">
      <w:pPr>
        <w:shd w:val="clear" w:color="auto" w:fill="FFFFFF"/>
        <w:spacing w:after="240" w:line="276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bCs/>
          <w:color w:val="222222"/>
          <w:sz w:val="32"/>
          <w:szCs w:val="24"/>
          <w:lang w:eastAsia="ru-RU"/>
        </w:rPr>
        <w:t>МУЗЕЙ АВИАЦИИ – УЧАЩИМСЯ И СТУДЕНТАМ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Минский аэроклуб приглашает учащихся, студентов и педагогов высших и средне-специальных учреждений образования посетить увлекательные экскурсии по Музею авиационной техники!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Коллекция Музея включает в себя четыре десятка уникальных летательных аппаратов разных эпох (гражданские и военные самолеты и вертолеты, и иная авиационная техника), а также павильон, посвященный космической тематике.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Во время экскурсий учащиеся, студенты и педагоги смогут узнать много нового и интересного об истории авиации, посетить кабины многих экспонатов и получить полезные знания </w:t>
      </w:r>
      <w:bookmarkStart w:id="0" w:name="_GoBack"/>
      <w:bookmarkEnd w:id="0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 приятные впечатления от крылатых памятников истории нашего Отечества!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Экскурсии проводятся опытными сотрудниками, работниками авиационной сферы.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Школьные и студенческие экскурсии по Музею авиационной техники пользуются большой популярностью, как во время каникул, так и в течение учебного года.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Численность экскурсионных групп не ограничена (от одного посетителя и до нескольких десятков человек; многочисленные группы распределяются между несколькими сотрудниками Музея). Экскурсии проводятся по предварительной записи по нижеперечисленным контактам.</w:t>
      </w:r>
    </w:p>
    <w:p w:rsidR="00744DE3" w:rsidRPr="00744DE3" w:rsidRDefault="00744DE3" w:rsidP="00744DE3">
      <w:pPr>
        <w:shd w:val="clear" w:color="auto" w:fill="FFFFFF"/>
        <w:spacing w:line="276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Контакты для справок:</w:t>
      </w:r>
    </w:p>
    <w:p w:rsidR="00744DE3" w:rsidRPr="00744DE3" w:rsidRDefault="00744DE3" w:rsidP="00744DE3">
      <w:pPr>
        <w:shd w:val="clear" w:color="auto" w:fill="FFFFFF"/>
        <w:spacing w:line="276" w:lineRule="atLeast"/>
        <w:ind w:left="142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Symbol" w:eastAsia="Times New Roman" w:hAnsi="Symbol" w:cs="Times New Roman"/>
          <w:color w:val="222222"/>
          <w:sz w:val="28"/>
          <w:szCs w:val="24"/>
          <w:lang w:eastAsia="ru-RU"/>
        </w:rPr>
        <w:t></w:t>
      </w:r>
      <w:r w:rsidRPr="00744DE3">
        <w:rPr>
          <w:rFonts w:ascii="Times New Roman" w:eastAsia="Times New Roman" w:hAnsi="Times New Roman" w:cs="Times New Roman"/>
          <w:color w:val="222222"/>
          <w:sz w:val="16"/>
          <w:szCs w:val="14"/>
          <w:lang w:eastAsia="ru-RU"/>
        </w:rPr>
        <w:t>         </w:t>
      </w:r>
      <w:proofErr w:type="gram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телефон</w:t>
      </w:r>
      <w:proofErr w:type="gram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: +375 (29) 609-61-58;</w:t>
      </w:r>
    </w:p>
    <w:p w:rsidR="00744DE3" w:rsidRPr="00744DE3" w:rsidRDefault="00744DE3" w:rsidP="00744DE3">
      <w:pPr>
        <w:shd w:val="clear" w:color="auto" w:fill="FFFFFF"/>
        <w:spacing w:line="276" w:lineRule="atLeast"/>
        <w:ind w:left="142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Symbol" w:eastAsia="Times New Roman" w:hAnsi="Symbol" w:cs="Times New Roman"/>
          <w:color w:val="222222"/>
          <w:sz w:val="28"/>
          <w:szCs w:val="24"/>
          <w:lang w:eastAsia="ru-RU"/>
        </w:rPr>
        <w:t></w:t>
      </w:r>
      <w:r w:rsidRPr="00744DE3">
        <w:rPr>
          <w:rFonts w:ascii="Times New Roman" w:eastAsia="Times New Roman" w:hAnsi="Times New Roman" w:cs="Times New Roman"/>
          <w:color w:val="222222"/>
          <w:sz w:val="16"/>
          <w:szCs w:val="14"/>
          <w:lang w:eastAsia="ru-RU"/>
        </w:rPr>
        <w:t>         </w:t>
      </w:r>
      <w:proofErr w:type="gram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факс</w:t>
      </w:r>
      <w:proofErr w:type="gram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: +375 (17) 505-29-60;</w:t>
      </w:r>
    </w:p>
    <w:p w:rsidR="00744DE3" w:rsidRPr="00744DE3" w:rsidRDefault="00744DE3" w:rsidP="00744DE3">
      <w:pPr>
        <w:shd w:val="clear" w:color="auto" w:fill="FFFFFF"/>
        <w:spacing w:line="276" w:lineRule="atLeast"/>
        <w:ind w:left="142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Symbol" w:eastAsia="Times New Roman" w:hAnsi="Symbol" w:cs="Times New Roman"/>
          <w:color w:val="222222"/>
          <w:sz w:val="28"/>
          <w:szCs w:val="24"/>
          <w:lang w:eastAsia="ru-RU"/>
        </w:rPr>
        <w:t></w:t>
      </w:r>
      <w:r w:rsidRPr="00744DE3">
        <w:rPr>
          <w:rFonts w:ascii="Times New Roman" w:eastAsia="Times New Roman" w:hAnsi="Times New Roman" w:cs="Times New Roman"/>
          <w:color w:val="222222"/>
          <w:sz w:val="16"/>
          <w:szCs w:val="14"/>
          <w:lang w:eastAsia="ru-RU"/>
        </w:rPr>
        <w:t>         </w:t>
      </w:r>
      <w:proofErr w:type="gram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электронная</w:t>
      </w:r>
      <w:proofErr w:type="gram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почта: </w:t>
      </w:r>
      <w:proofErr w:type="spell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val="en-US" w:eastAsia="ru-RU"/>
        </w:rPr>
        <w:t>avtechmuseumby</w:t>
      </w:r>
      <w:proofErr w:type="spell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@</w:t>
      </w:r>
      <w:proofErr w:type="spell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val="en-US" w:eastAsia="ru-RU"/>
        </w:rPr>
        <w:t>gmail</w:t>
      </w:r>
      <w:proofErr w:type="spell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  <w:proofErr w:type="spell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val="en-US" w:eastAsia="ru-RU"/>
        </w:rPr>
        <w:t>ru</w:t>
      </w:r>
      <w:proofErr w:type="spell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;</w:t>
      </w:r>
    </w:p>
    <w:p w:rsidR="00744DE3" w:rsidRPr="00744DE3" w:rsidRDefault="00744DE3" w:rsidP="00744DE3">
      <w:pPr>
        <w:shd w:val="clear" w:color="auto" w:fill="FFFFFF"/>
        <w:spacing w:line="276" w:lineRule="atLeast"/>
        <w:ind w:left="142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44DE3">
        <w:rPr>
          <w:rFonts w:ascii="Symbol" w:eastAsia="Times New Roman" w:hAnsi="Symbol" w:cs="Times New Roman"/>
          <w:color w:val="222222"/>
          <w:sz w:val="28"/>
          <w:szCs w:val="24"/>
          <w:lang w:eastAsia="ru-RU"/>
        </w:rPr>
        <w:t></w:t>
      </w:r>
      <w:r w:rsidRPr="00744DE3">
        <w:rPr>
          <w:rFonts w:ascii="Times New Roman" w:eastAsia="Times New Roman" w:hAnsi="Times New Roman" w:cs="Times New Roman"/>
          <w:color w:val="222222"/>
          <w:sz w:val="16"/>
          <w:szCs w:val="14"/>
          <w:lang w:eastAsia="ru-RU"/>
        </w:rPr>
        <w:t>         </w:t>
      </w:r>
      <w:proofErr w:type="gramStart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веб</w:t>
      </w:r>
      <w:proofErr w:type="gramEnd"/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-сайт: </w:t>
      </w:r>
      <w:hyperlink r:id="rId4" w:tgtFrame="_blank" w:history="1">
        <w:r w:rsidRPr="00744DE3">
          <w:rPr>
            <w:rFonts w:ascii="Times New Roman" w:eastAsia="Times New Roman" w:hAnsi="Times New Roman" w:cs="Times New Roman"/>
            <w:color w:val="1155CC"/>
            <w:sz w:val="28"/>
            <w:szCs w:val="24"/>
            <w:u w:val="single"/>
            <w:lang w:eastAsia="ru-RU"/>
          </w:rPr>
          <w:t>avtechmuseum.by</w:t>
        </w:r>
      </w:hyperlink>
      <w:r w:rsidRPr="00744DE3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</w:p>
    <w:p w:rsidR="00241E12" w:rsidRDefault="00241E12"/>
    <w:sectPr w:rsidR="002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3"/>
    <w:rsid w:val="00241E12"/>
    <w:rsid w:val="007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9C41-7D41-408E-AE79-22776B0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techmuseu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2019-03-01T09:14:00Z</dcterms:created>
  <dcterms:modified xsi:type="dcterms:W3CDTF">2019-03-01T09:15:00Z</dcterms:modified>
</cp:coreProperties>
</file>