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B3" w:rsidRPr="00695DB3" w:rsidRDefault="00695DB3" w:rsidP="00695D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5DB3">
        <w:rPr>
          <w:rFonts w:ascii="Times New Roman" w:hAnsi="Times New Roman" w:cs="Times New Roman"/>
          <w:b/>
          <w:sz w:val="30"/>
          <w:szCs w:val="30"/>
        </w:rPr>
        <w:t>Уровни профессионализма</w:t>
      </w:r>
    </w:p>
    <w:p w:rsidR="00695DB3" w:rsidRPr="00695DB3" w:rsidRDefault="00695DB3" w:rsidP="00695DB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В отечественной психологии выделяют следующие уровни </w:t>
      </w:r>
      <w:proofErr w:type="gramStart"/>
      <w:r w:rsidRPr="00695DB3">
        <w:rPr>
          <w:rFonts w:ascii="Times New Roman" w:hAnsi="Times New Roman" w:cs="Times New Roman"/>
          <w:sz w:val="30"/>
          <w:szCs w:val="30"/>
        </w:rPr>
        <w:t>профессионализма[</w:t>
      </w:r>
      <w:proofErr w:type="gramEnd"/>
      <w:r w:rsidRPr="00695DB3">
        <w:rPr>
          <w:rFonts w:ascii="Times New Roman" w:hAnsi="Times New Roman" w:cs="Times New Roman"/>
          <w:sz w:val="30"/>
          <w:szCs w:val="30"/>
        </w:rPr>
        <w:t>1]: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•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допрофессионализм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– человек 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95DB3">
        <w:rPr>
          <w:rFonts w:ascii="Times New Roman" w:hAnsi="Times New Roman" w:cs="Times New Roman"/>
          <w:sz w:val="30"/>
          <w:szCs w:val="30"/>
        </w:rPr>
        <w:t xml:space="preserve"> владеет нормами и правилами профессии, не достигает в труде тв</w:t>
      </w:r>
      <w:r>
        <w:rPr>
          <w:rFonts w:ascii="Times New Roman" w:hAnsi="Times New Roman" w:cs="Times New Roman"/>
          <w:sz w:val="30"/>
          <w:szCs w:val="30"/>
        </w:rPr>
        <w:t>орческих и высоких результатов;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• профессионализм – человек последовательно овладевает качествами профессионала, т.е. усваивает нормы профессии, достигает достаточно высоких результатов в профессиональной деятельности, начинает осознавать себя в профессии,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самоутверждаться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в ней, развива</w:t>
      </w:r>
      <w:r>
        <w:rPr>
          <w:rFonts w:ascii="Times New Roman" w:hAnsi="Times New Roman" w:cs="Times New Roman"/>
          <w:sz w:val="30"/>
          <w:szCs w:val="30"/>
        </w:rPr>
        <w:t>ть себя средствами профессии;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•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суперпрофессионализм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– человек выходит за пределы своей профессии и творчески обо</w:t>
      </w:r>
      <w:r>
        <w:rPr>
          <w:rFonts w:ascii="Times New Roman" w:hAnsi="Times New Roman" w:cs="Times New Roman"/>
          <w:sz w:val="30"/>
          <w:szCs w:val="30"/>
        </w:rPr>
        <w:t>гащает ее своим личным вкладом;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• непрофессионализм, или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псевдопрофессионализм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>, – человек внешне осуществляет активную трудовую деятельность, но в профессиональном становлении его имеются деформации, проявляющиеся, в частности, в том, что он выполняет неэффективную, не соотв</w:t>
      </w:r>
      <w:r>
        <w:rPr>
          <w:rFonts w:ascii="Times New Roman" w:hAnsi="Times New Roman" w:cs="Times New Roman"/>
          <w:sz w:val="30"/>
          <w:szCs w:val="30"/>
        </w:rPr>
        <w:t>етствующую нормам деятельность;</w:t>
      </w:r>
    </w:p>
    <w:p w:rsidR="00695DB3" w:rsidRP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•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послепрофессионализм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– этого уровня профессиональной деятельности достигают люди, дожившие до пенсионного возраста. На данном уровне человек может быть просто "профессионалом в прошлом", а может выступать как консультант, наставник, который делится своим профессиональным опытом с молодыми коллегами.</w:t>
      </w:r>
    </w:p>
    <w:p w:rsidR="00695DB3" w:rsidRDefault="00695DB3" w:rsidP="00695DB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5DB3" w:rsidRDefault="00695DB3" w:rsidP="00695D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5DB3">
        <w:rPr>
          <w:rFonts w:ascii="Times New Roman" w:hAnsi="Times New Roman" w:cs="Times New Roman"/>
          <w:b/>
          <w:sz w:val="30"/>
          <w:szCs w:val="30"/>
        </w:rPr>
        <w:t xml:space="preserve">Психолого-педагогические особенности профессионального </w:t>
      </w:r>
      <w:proofErr w:type="gramStart"/>
      <w:r w:rsidRPr="00695DB3">
        <w:rPr>
          <w:rFonts w:ascii="Times New Roman" w:hAnsi="Times New Roman" w:cs="Times New Roman"/>
          <w:b/>
          <w:sz w:val="30"/>
          <w:szCs w:val="30"/>
        </w:rPr>
        <w:t>становления[</w:t>
      </w:r>
      <w:proofErr w:type="gramEnd"/>
      <w:r w:rsidRPr="00695DB3">
        <w:rPr>
          <w:rFonts w:ascii="Times New Roman" w:hAnsi="Times New Roman" w:cs="Times New Roman"/>
          <w:b/>
          <w:sz w:val="30"/>
          <w:szCs w:val="30"/>
        </w:rPr>
        <w:t>2]</w:t>
      </w:r>
    </w:p>
    <w:p w:rsidR="00695DB3" w:rsidRPr="00695DB3" w:rsidRDefault="00695DB3" w:rsidP="00695D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Проблема профессионализации носит комплексный характер и реализуется в рамках трудового обучения, профессиональной ориентации,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95DB3">
        <w:rPr>
          <w:rFonts w:ascii="Times New Roman" w:hAnsi="Times New Roman" w:cs="Times New Roman"/>
          <w:sz w:val="30"/>
          <w:szCs w:val="30"/>
        </w:rPr>
        <w:t>готовности к труду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95DB3">
        <w:rPr>
          <w:rFonts w:ascii="Times New Roman" w:hAnsi="Times New Roman" w:cs="Times New Roman"/>
          <w:sz w:val="30"/>
          <w:szCs w:val="30"/>
        </w:rPr>
        <w:t xml:space="preserve">, адаптации личности к профессиональным требованиям,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системогенеза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деятельности, изучения процесса профессионализации. Центральное место в концепции профессионального становления занимает представление о четырех стадиях профессионализации.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>Первая стадия: возникновение и формирование профессиональных намерений под влиянием общего развития и первоначальной ориентировки в различных сферах труда. В качестве критерия данного этапа выступает социально и психологическ</w:t>
      </w:r>
      <w:r>
        <w:rPr>
          <w:rFonts w:ascii="Times New Roman" w:hAnsi="Times New Roman" w:cs="Times New Roman"/>
          <w:sz w:val="30"/>
          <w:szCs w:val="30"/>
        </w:rPr>
        <w:t>и обоснованный выбор профессии.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Вторая стадия: </w:t>
      </w:r>
      <w:proofErr w:type="gramStart"/>
      <w:r w:rsidRPr="00695DB3">
        <w:rPr>
          <w:rFonts w:ascii="Times New Roman" w:hAnsi="Times New Roman" w:cs="Times New Roman"/>
          <w:sz w:val="30"/>
          <w:szCs w:val="30"/>
        </w:rPr>
        <w:t>собственно</w:t>
      </w:r>
      <w:proofErr w:type="gramEnd"/>
      <w:r w:rsidRPr="00695DB3">
        <w:rPr>
          <w:rFonts w:ascii="Times New Roman" w:hAnsi="Times New Roman" w:cs="Times New Roman"/>
          <w:sz w:val="30"/>
          <w:szCs w:val="30"/>
        </w:rPr>
        <w:t xml:space="preserve"> профессиональное обучение, т.е. этап целенаправленной подготовки к избранной профессиональной деятельности. Психологический критерий данной стадии – профессиональное самоопределение.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lastRenderedPageBreak/>
        <w:t>Третья стадия: процесс вхождения в профессию, характеризующийся активным овладением профессией и нахождением своего особого места в системе производственного коллектива. Критерий этой стадии – достаточно высокие производственные показатели деятельности, определенный уровень развития профессионально значимых кач</w:t>
      </w:r>
      <w:r>
        <w:rPr>
          <w:rFonts w:ascii="Times New Roman" w:hAnsi="Times New Roman" w:cs="Times New Roman"/>
          <w:sz w:val="30"/>
          <w:szCs w:val="30"/>
        </w:rPr>
        <w:t>еств и психологический комфорт.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Четвертая стадия: полная реализация личности в самостоятельном профессиональном труде. Уровень реализации характеризуется как степенью овладения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операциональной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стороной профессиональной деятельности, так и уровнем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сформулированности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отношения к делу, а такж</w:t>
      </w:r>
      <w:r>
        <w:rPr>
          <w:rFonts w:ascii="Times New Roman" w:hAnsi="Times New Roman" w:cs="Times New Roman"/>
          <w:sz w:val="30"/>
          <w:szCs w:val="30"/>
        </w:rPr>
        <w:t>е мерой творчества, мастерства.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В целом профессиональное становление личности представляет собой сложное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полисистемное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образование, которое регулируется на основе социальных и индивидуальных критериев. Оно тесно связано с реальной жизнедеятельностью человека, осуществляется на основе его целенаправленной активности, включая профессиональное обучение и научение, профессиональное развитие и саморазвитие, профессиональн</w:t>
      </w:r>
      <w:r>
        <w:rPr>
          <w:rFonts w:ascii="Times New Roman" w:hAnsi="Times New Roman" w:cs="Times New Roman"/>
          <w:sz w:val="30"/>
          <w:szCs w:val="30"/>
        </w:rPr>
        <w:t>ое воспитание и самовоспитание.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В психологии выделяют разные способы взаимодействия человека и профессии. Так, В. Д.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Шадриков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считает, что процесс принятия профессии и профессионализации в целом осуществляется на основе проецирования структуры мотивов личности на содержание и условия профессиональной </w:t>
      </w:r>
      <w:proofErr w:type="gramStart"/>
      <w:r w:rsidRPr="00695DB3">
        <w:rPr>
          <w:rFonts w:ascii="Times New Roman" w:hAnsi="Times New Roman" w:cs="Times New Roman"/>
          <w:sz w:val="30"/>
          <w:szCs w:val="30"/>
        </w:rPr>
        <w:t>деятельности[</w:t>
      </w:r>
      <w:proofErr w:type="gramEnd"/>
      <w:r w:rsidRPr="00695DB3">
        <w:rPr>
          <w:rFonts w:ascii="Times New Roman" w:hAnsi="Times New Roman" w:cs="Times New Roman"/>
          <w:sz w:val="30"/>
          <w:szCs w:val="30"/>
        </w:rPr>
        <w:t>3]. В конечном счете принятие профессии разворачивается в некоторую форму социально-профессиональной активности субъекта труда, которая в психологии носит называние профессионального самоопределения. Как известно, оно может осуществляться в течение всей п</w:t>
      </w:r>
      <w:r>
        <w:rPr>
          <w:rFonts w:ascii="Times New Roman" w:hAnsi="Times New Roman" w:cs="Times New Roman"/>
          <w:sz w:val="30"/>
          <w:szCs w:val="30"/>
        </w:rPr>
        <w:t>рофессиональной жизни индивида.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Следует отмстить, что процесс профессионального становления личности протекает на фоне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гетерохронности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развития психофизиологических функций и кризисов профессионального становления. В зависимости от стадии профессионального становления можно выделить кризисы поиска и выбора профессии, кризисы профессионального обучения и кризисы самостоятельной профессиональной деятельности, осознания новой ситуации социально- профессионального развития (у студентов 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95DB3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95DB3">
        <w:rPr>
          <w:rFonts w:ascii="Times New Roman" w:hAnsi="Times New Roman" w:cs="Times New Roman"/>
          <w:sz w:val="30"/>
          <w:szCs w:val="30"/>
        </w:rPr>
        <w:t>II курсов) и столкновения с реальными профессиональными задачами (у студентов IV курса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В условиях модернизации образования большое внимание в профессиональном становлении специалиста отводится формированию системного мышления, аналитических способностей, готовности к новому, гибкости в принятии решений, организаторских способностей, умении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95DB3">
        <w:rPr>
          <w:rFonts w:ascii="Times New Roman" w:hAnsi="Times New Roman" w:cs="Times New Roman"/>
          <w:sz w:val="30"/>
          <w:szCs w:val="30"/>
        </w:rPr>
        <w:t xml:space="preserve">управлять" временем и работать в команде,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коммуникативности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и ориентации на систематическое развитие.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lastRenderedPageBreak/>
        <w:t>[1] См.: Марков</w:t>
      </w:r>
      <w:r>
        <w:rPr>
          <w:rFonts w:ascii="Times New Roman" w:hAnsi="Times New Roman" w:cs="Times New Roman"/>
          <w:sz w:val="30"/>
          <w:szCs w:val="30"/>
        </w:rPr>
        <w:t>а, А. К. Указ. соч. – С. 49–57.</w:t>
      </w:r>
    </w:p>
    <w:p w:rsid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DB3">
        <w:rPr>
          <w:rFonts w:ascii="Times New Roman" w:hAnsi="Times New Roman" w:cs="Times New Roman"/>
          <w:sz w:val="30"/>
          <w:szCs w:val="30"/>
        </w:rPr>
        <w:t xml:space="preserve">[2] См.: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Поваренков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>, Ю. П. Периодизация профессионального становления человека // Психологические основы профессиональной деят</w:t>
      </w:r>
      <w:r>
        <w:rPr>
          <w:rFonts w:ascii="Times New Roman" w:hAnsi="Times New Roman" w:cs="Times New Roman"/>
          <w:sz w:val="30"/>
          <w:szCs w:val="30"/>
        </w:rPr>
        <w:t>ельности. – М., 2007. – С. 251.</w:t>
      </w:r>
    </w:p>
    <w:p w:rsidR="00EB3297" w:rsidRPr="00695DB3" w:rsidRDefault="00695DB3" w:rsidP="0069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95DB3">
        <w:rPr>
          <w:rFonts w:ascii="Times New Roman" w:hAnsi="Times New Roman" w:cs="Times New Roman"/>
          <w:sz w:val="30"/>
          <w:szCs w:val="30"/>
        </w:rPr>
        <w:t xml:space="preserve">[3] См.: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Шадриков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, В. Д. Проблемы </w:t>
      </w:r>
      <w:proofErr w:type="spellStart"/>
      <w:r w:rsidRPr="00695DB3">
        <w:rPr>
          <w:rFonts w:ascii="Times New Roman" w:hAnsi="Times New Roman" w:cs="Times New Roman"/>
          <w:sz w:val="30"/>
          <w:szCs w:val="30"/>
        </w:rPr>
        <w:t>системогенеза</w:t>
      </w:r>
      <w:proofErr w:type="spellEnd"/>
      <w:r w:rsidRPr="00695DB3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деятельности. – М., 2007. – С. 31–32.</w:t>
      </w:r>
    </w:p>
    <w:sectPr w:rsidR="00EB3297" w:rsidRPr="00695DB3" w:rsidSect="00695DB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AE" w:rsidRDefault="002C0EAE" w:rsidP="00695DB3">
      <w:pPr>
        <w:spacing w:after="0" w:line="240" w:lineRule="auto"/>
      </w:pPr>
      <w:r>
        <w:separator/>
      </w:r>
    </w:p>
  </w:endnote>
  <w:endnote w:type="continuationSeparator" w:id="0">
    <w:p w:rsidR="002C0EAE" w:rsidRDefault="002C0EAE" w:rsidP="0069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AE" w:rsidRDefault="002C0EAE" w:rsidP="00695DB3">
      <w:pPr>
        <w:spacing w:after="0" w:line="240" w:lineRule="auto"/>
      </w:pPr>
      <w:r>
        <w:separator/>
      </w:r>
    </w:p>
  </w:footnote>
  <w:footnote w:type="continuationSeparator" w:id="0">
    <w:p w:rsidR="002C0EAE" w:rsidRDefault="002C0EAE" w:rsidP="0069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612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5DB3" w:rsidRPr="00695DB3" w:rsidRDefault="00695DB3" w:rsidP="00695DB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5D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5D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5D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95D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47"/>
    <w:rsid w:val="002C0EAE"/>
    <w:rsid w:val="005B6047"/>
    <w:rsid w:val="00695DB3"/>
    <w:rsid w:val="00E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D8B3"/>
  <w15:chartTrackingRefBased/>
  <w15:docId w15:val="{6EA347BD-9E62-4775-969D-5D9DEAFB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DB3"/>
  </w:style>
  <w:style w:type="paragraph" w:styleId="a5">
    <w:name w:val="footer"/>
    <w:basedOn w:val="a"/>
    <w:link w:val="a6"/>
    <w:uiPriority w:val="99"/>
    <w:unhideWhenUsed/>
    <w:rsid w:val="0069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2021-04-09T12:07:00Z</dcterms:created>
  <dcterms:modified xsi:type="dcterms:W3CDTF">2021-04-09T12:12:00Z</dcterms:modified>
</cp:coreProperties>
</file>