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712" w:rsidRPr="007C0C90" w:rsidRDefault="00754712" w:rsidP="00754712">
      <w:pPr>
        <w:ind w:left="142"/>
        <w:jc w:val="center"/>
        <w:rPr>
          <w:rFonts w:ascii="Comic Sans MS" w:hAnsi="Comic Sans MS"/>
          <w:b/>
          <w:i/>
          <w:color w:val="7030A0"/>
          <w:sz w:val="4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AD757E" wp14:editId="50811C9E">
            <wp:simplePos x="0" y="0"/>
            <wp:positionH relativeFrom="column">
              <wp:posOffset>272415</wp:posOffset>
            </wp:positionH>
            <wp:positionV relativeFrom="paragraph">
              <wp:posOffset>556260</wp:posOffset>
            </wp:positionV>
            <wp:extent cx="1828898" cy="1419225"/>
            <wp:effectExtent l="0" t="0" r="0" b="0"/>
            <wp:wrapSquare wrapText="bothSides"/>
            <wp:docPr id="1" name="Рисунок 1" descr="https://img11.postila.ru/data/b0/1d/9f/d5/b01d9fd55fed1191184a6fc76f24cc077fe1218f75e6b7fc4f98ad8536a4b5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1.postila.ru/data/b0/1d/9f/d5/b01d9fd55fed1191184a6fc76f24cc077fe1218f75e6b7fc4f98ad8536a4b52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98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C90">
        <w:rPr>
          <w:rFonts w:ascii="Comic Sans MS" w:hAnsi="Comic Sans MS"/>
          <w:b/>
          <w:i/>
          <w:color w:val="7030A0"/>
          <w:sz w:val="48"/>
        </w:rPr>
        <w:t>Дисциплина в семье</w:t>
      </w:r>
    </w:p>
    <w:p w:rsidR="00754712" w:rsidRDefault="00754712" w:rsidP="00754712">
      <w:pPr>
        <w:ind w:left="142"/>
      </w:pPr>
    </w:p>
    <w:p w:rsidR="00754712" w:rsidRPr="00CC2D00" w:rsidRDefault="00754712" w:rsidP="00754712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b/>
          <w:color w:val="7030A0"/>
          <w:sz w:val="29"/>
          <w:szCs w:val="21"/>
          <w:lang w:eastAsia="ru-RU"/>
        </w:rPr>
      </w:pPr>
      <w:r w:rsidRPr="00CC2D00">
        <w:rPr>
          <w:rFonts w:ascii="Helvetica" w:eastAsia="Times New Roman" w:hAnsi="Helvetica" w:cs="Helvetica"/>
          <w:b/>
          <w:color w:val="7030A0"/>
          <w:sz w:val="29"/>
          <w:szCs w:val="21"/>
          <w:lang w:eastAsia="ru-RU"/>
        </w:rPr>
        <w:t>Действовать без правил – самое трудное</w:t>
      </w:r>
    </w:p>
    <w:p w:rsidR="00754712" w:rsidRPr="00CC2D00" w:rsidRDefault="00754712" w:rsidP="00754712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b/>
          <w:color w:val="7030A0"/>
          <w:sz w:val="29"/>
          <w:szCs w:val="21"/>
          <w:lang w:eastAsia="ru-RU"/>
        </w:rPr>
      </w:pPr>
      <w:proofErr w:type="gramStart"/>
      <w:r w:rsidRPr="00CC2D00">
        <w:rPr>
          <w:rFonts w:ascii="Helvetica" w:eastAsia="Times New Roman" w:hAnsi="Helvetica" w:cs="Helvetica"/>
          <w:b/>
          <w:color w:val="7030A0"/>
          <w:sz w:val="29"/>
          <w:szCs w:val="21"/>
          <w:lang w:eastAsia="ru-RU"/>
        </w:rPr>
        <w:t>и</w:t>
      </w:r>
      <w:proofErr w:type="gramEnd"/>
      <w:r w:rsidRPr="00CC2D00">
        <w:rPr>
          <w:rFonts w:ascii="Helvetica" w:eastAsia="Times New Roman" w:hAnsi="Helvetica" w:cs="Helvetica"/>
          <w:b/>
          <w:color w:val="7030A0"/>
          <w:sz w:val="29"/>
          <w:szCs w:val="21"/>
          <w:lang w:eastAsia="ru-RU"/>
        </w:rPr>
        <w:t xml:space="preserve"> самое утомительное занятие на этом свете</w:t>
      </w:r>
    </w:p>
    <w:p w:rsidR="00754712" w:rsidRDefault="00754712" w:rsidP="00754712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b/>
          <w:color w:val="7030A0"/>
          <w:sz w:val="29"/>
          <w:szCs w:val="21"/>
          <w:lang w:eastAsia="ru-RU"/>
        </w:rPr>
      </w:pPr>
      <w:r w:rsidRPr="00CC2D00">
        <w:rPr>
          <w:rFonts w:ascii="Helvetica" w:eastAsia="Times New Roman" w:hAnsi="Helvetica" w:cs="Helvetica"/>
          <w:b/>
          <w:color w:val="7030A0"/>
          <w:sz w:val="29"/>
          <w:szCs w:val="21"/>
          <w:lang w:eastAsia="ru-RU"/>
        </w:rPr>
        <w:t xml:space="preserve">Пьеро </w:t>
      </w:r>
      <w:proofErr w:type="spellStart"/>
      <w:r w:rsidRPr="00CC2D00">
        <w:rPr>
          <w:rFonts w:ascii="Helvetica" w:eastAsia="Times New Roman" w:hAnsi="Helvetica" w:cs="Helvetica"/>
          <w:b/>
          <w:color w:val="7030A0"/>
          <w:sz w:val="29"/>
          <w:szCs w:val="21"/>
          <w:lang w:eastAsia="ru-RU"/>
        </w:rPr>
        <w:t>Мандзони</w:t>
      </w:r>
      <w:proofErr w:type="spellEnd"/>
    </w:p>
    <w:p w:rsidR="00FB0EB5" w:rsidRDefault="00FB0EB5"/>
    <w:p w:rsidR="00754712" w:rsidRPr="00655F6F" w:rsidRDefault="00754712" w:rsidP="0075471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color w:val="7030A0"/>
          <w:sz w:val="24"/>
          <w:lang w:eastAsia="ru-RU"/>
        </w:rPr>
      </w:pPr>
      <w:r w:rsidRPr="00655F6F">
        <w:rPr>
          <w:rFonts w:ascii="Helvetica" w:eastAsia="Times New Roman" w:hAnsi="Helvetica" w:cs="Helvetica"/>
          <w:b/>
          <w:bCs/>
          <w:i/>
          <w:iCs/>
          <w:color w:val="7030A0"/>
          <w:sz w:val="24"/>
          <w:lang w:eastAsia="ru-RU"/>
        </w:rPr>
        <w:t xml:space="preserve">В </w:t>
      </w:r>
      <w:proofErr w:type="gramStart"/>
      <w:r w:rsidRPr="00655F6F">
        <w:rPr>
          <w:rFonts w:ascii="Helvetica" w:eastAsia="Times New Roman" w:hAnsi="Helvetica" w:cs="Helvetica"/>
          <w:b/>
          <w:bCs/>
          <w:i/>
          <w:iCs/>
          <w:color w:val="7030A0"/>
          <w:sz w:val="24"/>
          <w:lang w:eastAsia="ru-RU"/>
        </w:rPr>
        <w:t>словаре  русского</w:t>
      </w:r>
      <w:proofErr w:type="gramEnd"/>
      <w:r w:rsidRPr="00655F6F">
        <w:rPr>
          <w:rFonts w:ascii="Helvetica" w:eastAsia="Times New Roman" w:hAnsi="Helvetica" w:cs="Helvetica"/>
          <w:b/>
          <w:bCs/>
          <w:i/>
          <w:iCs/>
          <w:color w:val="7030A0"/>
          <w:sz w:val="24"/>
          <w:lang w:eastAsia="ru-RU"/>
        </w:rPr>
        <w:t xml:space="preserve"> языка  С.И. Ожегова записано, что «</w:t>
      </w:r>
      <w:r w:rsidRPr="00655F6F">
        <w:rPr>
          <w:rFonts w:ascii="Helvetica" w:eastAsia="Times New Roman" w:hAnsi="Helvetica" w:cs="Helvetica"/>
          <w:b/>
          <w:bCs/>
          <w:i/>
          <w:iCs/>
          <w:color w:val="7030A0"/>
          <w:sz w:val="24"/>
          <w:u w:val="single"/>
          <w:lang w:eastAsia="ru-RU"/>
        </w:rPr>
        <w:t>дисциплина – это обязательное для всех членов какого-нибудь коллектива подчинение установленному порядку, правилу…»</w:t>
      </w:r>
    </w:p>
    <w:p w:rsidR="00754712" w:rsidRPr="00655F6F" w:rsidRDefault="00754712" w:rsidP="0075471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color w:val="7030A0"/>
          <w:sz w:val="24"/>
          <w:lang w:eastAsia="ru-RU"/>
        </w:rPr>
      </w:pPr>
      <w:r w:rsidRPr="00655F6F">
        <w:rPr>
          <w:rFonts w:ascii="Helvetica" w:eastAsia="Times New Roman" w:hAnsi="Helvetica" w:cs="Helvetica"/>
          <w:b/>
          <w:bCs/>
          <w:i/>
          <w:iCs/>
          <w:color w:val="7030A0"/>
          <w:sz w:val="24"/>
          <w:lang w:eastAsia="ru-RU"/>
        </w:rPr>
        <w:t xml:space="preserve">Соответственно, </w:t>
      </w:r>
      <w:r w:rsidRPr="00655F6F">
        <w:rPr>
          <w:rFonts w:ascii="Helvetica" w:eastAsia="Times New Roman" w:hAnsi="Helvetica" w:cs="Helvetica"/>
          <w:b/>
          <w:bCs/>
          <w:i/>
          <w:iCs/>
          <w:color w:val="7030A0"/>
          <w:sz w:val="24"/>
          <w:u w:val="single"/>
          <w:lang w:eastAsia="ru-RU"/>
        </w:rPr>
        <w:t xml:space="preserve">дисциплинированный – </w:t>
      </w:r>
      <w:r w:rsidRPr="00655F6F">
        <w:rPr>
          <w:rFonts w:ascii="Helvetica" w:eastAsia="Times New Roman" w:hAnsi="Helvetica" w:cs="Helvetica"/>
          <w:b/>
          <w:bCs/>
          <w:i/>
          <w:iCs/>
          <w:color w:val="7030A0"/>
          <w:sz w:val="24"/>
          <w:lang w:eastAsia="ru-RU"/>
        </w:rPr>
        <w:t>это человек, подчиняющийся дисциплине, соблюдающий порядок, воспитанный.</w:t>
      </w:r>
    </w:p>
    <w:p w:rsidR="00754712" w:rsidRPr="00655F6F" w:rsidRDefault="00754712" w:rsidP="00754712">
      <w:pPr>
        <w:pStyle w:val="a3"/>
        <w:spacing w:before="0" w:beforeAutospacing="0" w:after="0" w:afterAutospacing="0"/>
        <w:ind w:firstLine="708"/>
        <w:jc w:val="both"/>
        <w:rPr>
          <w:color w:val="212529"/>
        </w:rPr>
      </w:pPr>
      <w:r w:rsidRPr="00655F6F">
        <w:rPr>
          <w:color w:val="212529"/>
        </w:rPr>
        <w:t xml:space="preserve">Каждый родитель мечтает об ответственном, аккуратном ребенке. Но что делать, если сейчас это не так. Сын или дочь наотрез отказываются убирать за собой, устраивают истерики, целый день в «телефоне». Отношения с ребенком становятся все более напряженными. Что делать? В этом поможет дисциплина. </w:t>
      </w:r>
    </w:p>
    <w:p w:rsidR="00754712" w:rsidRPr="00CC2D00" w:rsidRDefault="00754712" w:rsidP="00754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5F6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 многих людей слово «дисциплина» ассоциируется с ограничениями, наказаниями или другими неприятными вещами. Однако,</w:t>
      </w:r>
      <w:r w:rsidRPr="00655F6F">
        <w:rPr>
          <w:rFonts w:ascii="Times New Roman" w:hAnsi="Times New Roman" w:cs="Times New Roman"/>
          <w:color w:val="212529"/>
          <w:sz w:val="24"/>
          <w:szCs w:val="24"/>
        </w:rPr>
        <w:t xml:space="preserve"> «дисциплина» переводится с латыни как обучение, строгий порядок. Без дисциплины невозможно хорошее воспитание, ведь она учит ребенка самоконтролю и ответственности за свои поступки, позволяет чувствовать себя в безопасности. </w:t>
      </w:r>
      <w:r w:rsidRPr="00CC2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Существует один «секрет», который некоторым родителям может показаться неожиданным. Детям не только нужен порядок и правила </w:t>
      </w:r>
      <w:r w:rsidRPr="00655F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поведения, они хотят и ждут их! </w:t>
      </w:r>
      <w:r w:rsidRPr="00655F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Это делает их жизнь понятной и предсказуемой, создает чувство безопасности.</w:t>
      </w:r>
    </w:p>
    <w:p w:rsidR="00754712" w:rsidRPr="00655F6F" w:rsidRDefault="00754712" w:rsidP="00754712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 w:rsidRPr="00655F6F">
        <w:rPr>
          <w:color w:val="1A1A1A"/>
        </w:rPr>
        <w:t>Главное, на что необходимо обратить внимание, говоря о дисциплине, а в особенности о дисциплине детской, — у детей ничего не возникает спонтанно, их поведение нужно рассматривать как результат увиденного и услышанного вокруг.</w:t>
      </w:r>
    </w:p>
    <w:p w:rsidR="00754712" w:rsidRDefault="00754712" w:rsidP="00754712">
      <w:pPr>
        <w:jc w:val="center"/>
      </w:pPr>
      <w:r>
        <w:rPr>
          <w:noProof/>
          <w:lang w:eastAsia="ru-RU"/>
        </w:rPr>
        <w:drawing>
          <wp:inline distT="0" distB="0" distL="0" distR="0" wp14:anchorId="4DD0CC5E" wp14:editId="5E3CFEF3">
            <wp:extent cx="1857375" cy="1595107"/>
            <wp:effectExtent l="0" t="0" r="0" b="5715"/>
            <wp:docPr id="2" name="Рисунок 2" descr="https://image.freepik.com/free-vector/blue-hair-happy-family_23-2147496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freepik.com/free-vector/blue-hair-happy-family_23-2147496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2" t="7754" r="5701" b="14500"/>
                    <a:stretch/>
                  </pic:blipFill>
                  <pic:spPr bwMode="auto">
                    <a:xfrm>
                      <a:off x="0" y="0"/>
                      <a:ext cx="1908521" cy="163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4712" w:rsidRDefault="00754712" w:rsidP="00754712">
      <w:pPr>
        <w:jc w:val="center"/>
      </w:pPr>
    </w:p>
    <w:p w:rsidR="00754712" w:rsidRPr="00CC2D00" w:rsidRDefault="00754712" w:rsidP="00754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2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порой готовы поддерживать порядок больше, чем взрослые. Дети интуитивно чувствуют, что за родительскими «нельзя» скрывается забота о них. Возникает вопрос: если ребята чувствуют себя более защищенными в условиях заведенного порядка и определенных правил поведения, то почему они норовят эти порядок и правила нарушать? Почему на это постоянно жалуются родители, учителя? Можно назвать много причин, их гораздо больше,</w:t>
      </w:r>
      <w:r w:rsidRPr="00527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чем, кажется на первый взгляд. </w:t>
      </w:r>
      <w:r w:rsidRPr="00CC2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на самом деле дети восстают не против самих правил, а против способов их «внедрения»!</w:t>
      </w:r>
    </w:p>
    <w:p w:rsidR="00754712" w:rsidRPr="00CC2D00" w:rsidRDefault="00754712" w:rsidP="007547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527D6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t xml:space="preserve">Как подружиться с дисциплиной? </w:t>
      </w: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t xml:space="preserve"> </w:t>
      </w:r>
      <w:r w:rsidRPr="00527D6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t>Инструкция для родителей!!!</w:t>
      </w:r>
    </w:p>
    <w:p w:rsidR="00754712" w:rsidRPr="00CC2D00" w:rsidRDefault="00754712" w:rsidP="00754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2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имеет значения, сколько лет вашему ребенку, важно прид</w:t>
      </w:r>
      <w:r w:rsidRPr="00527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ерживаться определенных </w:t>
      </w:r>
      <w:r w:rsidRPr="00527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 в семье, которые помогут дисциплинировать ваше чадо и упорядочить его жизнь:</w:t>
      </w:r>
    </w:p>
    <w:p w:rsidR="00754712" w:rsidRPr="00527D6F" w:rsidRDefault="00754712" w:rsidP="0075471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2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Логика и последовательность.</w:t>
      </w:r>
      <w:r w:rsidRPr="00527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C2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Прежде чем совершить какое-либо действие или что-либо потребовать, убедитесь, что ваши действия логичны и соответствуют ситуации. Только по</w:t>
      </w:r>
      <w:r w:rsidRPr="00527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следовательный порядок действий</w:t>
      </w:r>
      <w:r w:rsidRPr="00CC2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доведение их до конца помогут выработать у ребенка полезные привычки и научат его придерживаться правил.</w:t>
      </w:r>
    </w:p>
    <w:p w:rsidR="00754712" w:rsidRPr="00CC2D00" w:rsidRDefault="00754712" w:rsidP="0075471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D6F">
        <w:rPr>
          <w:rFonts w:ascii="Times New Roman" w:hAnsi="Times New Roman" w:cs="Times New Roman"/>
          <w:color w:val="1A1A1A"/>
          <w:sz w:val="24"/>
          <w:szCs w:val="24"/>
        </w:rPr>
        <w:t>Будьте дисциплинированы сами, иными словами, подавайте пример во всем. Если уж вы просите делать ребенка зарядку, то бежать некуда – придется ее делать вместе с ним; просите навести порядок — будьте добры, следите за чистотой сами. Чем больше в вашей жизни будет чего-то «совместного», тем лучше.</w:t>
      </w:r>
    </w:p>
    <w:p w:rsidR="00754712" w:rsidRPr="00CC2D00" w:rsidRDefault="00754712" w:rsidP="0075471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D6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Дисциплина не предполагает</w:t>
      </w:r>
      <w:r w:rsidRPr="00527D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CC2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физических наказаний</w:t>
      </w:r>
      <w:r w:rsidRPr="00527D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. </w:t>
      </w:r>
      <w:r w:rsidRPr="00CC2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вашего воспитания — формирование определенного поведения не на 5 минут, а на длительный период. Поэтому ваша задача — стимулировать интерес ребенка к «сотрудничеству», а не запугивать его.</w:t>
      </w:r>
    </w:p>
    <w:p w:rsidR="00754712" w:rsidRPr="00527D6F" w:rsidRDefault="00754712" w:rsidP="0075471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2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Четкость выражения своих мыслей и мотивация. Ребенок должен понимать, чем может закончиться определенная ситуация, почему конкретно введен запрет</w:t>
      </w:r>
      <w:r w:rsidRPr="00527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CC2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54712" w:rsidRPr="00CC2D00" w:rsidRDefault="00754712" w:rsidP="0075471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2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теряйте контроль.</w:t>
      </w:r>
      <w:r w:rsidRPr="00527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C2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Будьте тверды в воспитании, но никогда не срывайтесь на крик или физическое наказание. Наказание всегда — признак слабости родителей. Чувствуете раздражение? Возьмите тайм-аут, отвлекитесь, займитесь чем-то, это восстановит равновесие.</w:t>
      </w:r>
    </w:p>
    <w:p w:rsidR="00754712" w:rsidRPr="00CC2D00" w:rsidRDefault="00754712" w:rsidP="0075471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2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Любовь и поощрение</w:t>
      </w:r>
      <w:r w:rsidRPr="00527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</w:t>
      </w:r>
      <w:r w:rsidRPr="00CC2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 </w:t>
      </w:r>
      <w:r w:rsidRPr="00527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чаще давайте понять сыну или дочери</w:t>
      </w:r>
      <w:r w:rsidRPr="00CC2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что вы </w:t>
      </w:r>
      <w:r w:rsidRPr="00527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</w:t>
      </w:r>
      <w:r w:rsidRPr="00CC2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любите, даже если он</w:t>
      </w:r>
      <w:r w:rsidRPr="00527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CC2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себя плохо вед</w:t>
      </w:r>
      <w:r w:rsidRPr="00527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CC2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 Проступки и нарушение правил не должны стать поводом для ограничения родительской любви и ласки. Старайтесь больше хвалить и вознаграждать ребенка за хорошие поступки, так он быстрее привыкнет к дисциплине.</w:t>
      </w:r>
    </w:p>
    <w:p w:rsidR="00754712" w:rsidRPr="00CC2D00" w:rsidRDefault="00754712" w:rsidP="0075471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2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 на ошибку</w:t>
      </w:r>
      <w:r w:rsidRPr="00527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</w:t>
      </w:r>
      <w:r w:rsidRPr="00CC2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азвивайте в ребенке чувство самоконтроля, а не ощущ</w:t>
      </w:r>
      <w:r w:rsidRPr="00527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ение вашего надзора. Пусть ребенок</w:t>
      </w:r>
      <w:r w:rsidRPr="00CC2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попробует что-то сделать сам, и если у него не получится, помогите ему в этом. Ребенок должен знать, что он имеет право на ошибку, которая не будет сразу же строго караться, а которую можно исправить вместе с вами.  </w:t>
      </w:r>
    </w:p>
    <w:p w:rsidR="00754712" w:rsidRPr="00CC2D00" w:rsidRDefault="00754712" w:rsidP="0075471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2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 выбора</w:t>
      </w:r>
      <w:r w:rsidRPr="00527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r w:rsidRPr="00CC2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риучая ребенка к дисциплине, не ставьте ему строгих запретов. Старайтесь переключить внимание или дать альтернативу.</w:t>
      </w:r>
    </w:p>
    <w:p w:rsidR="00754712" w:rsidRPr="00CC2D00" w:rsidRDefault="00754712" w:rsidP="0075471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2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Превращайте дисциплину в игру, а не в службу.</w:t>
      </w:r>
      <w:r w:rsidRPr="00527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C2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Чем больше положительных эмоций, тем сильнее эффект, тем быстрее закрепляется «материал». Например, за порядок в комнате и </w:t>
      </w:r>
      <w:r w:rsidRPr="00527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десятки</w:t>
      </w:r>
      <w:r w:rsidRPr="00CC2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школе вешать награды на личную доску достижений, а за съеденный здоровый обед награждать сладостью.</w:t>
      </w:r>
    </w:p>
    <w:p w:rsidR="00754712" w:rsidRPr="00527D6F" w:rsidRDefault="00754712" w:rsidP="0075471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2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Будьте на пару </w:t>
      </w:r>
      <w:r w:rsidRPr="00527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шагов впереди ребенка.</w:t>
      </w:r>
      <w:r w:rsidRPr="00CC2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каждый вариант непослушания у вас уже должно быть решение.</w:t>
      </w:r>
    </w:p>
    <w:p w:rsidR="00754712" w:rsidRPr="00527D6F" w:rsidRDefault="00754712" w:rsidP="00754712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1A1A1A"/>
        </w:rPr>
      </w:pPr>
      <w:r w:rsidRPr="00527D6F">
        <w:rPr>
          <w:color w:val="1A1A1A"/>
        </w:rPr>
        <w:t>Режим дня – это то, что поможет организовать деятельность ребенка, и чем раньше вы привьете ему эту важную привычку, тем лучше будет для него и для вас.</w:t>
      </w:r>
    </w:p>
    <w:p w:rsidR="00754712" w:rsidRPr="00527D6F" w:rsidRDefault="00754712" w:rsidP="00754712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1A1A1A"/>
        </w:rPr>
      </w:pPr>
      <w:r w:rsidRPr="00527D6F">
        <w:rPr>
          <w:color w:val="1A1A1A"/>
        </w:rPr>
        <w:t>Не забывайте говорить волшебное слово «пожалуйста», особенно если хотите, чтобы ребенок использовал его по отношению к вам и другим людям.</w:t>
      </w:r>
    </w:p>
    <w:p w:rsidR="00754712" w:rsidRPr="00527D6F" w:rsidRDefault="00754712" w:rsidP="00754712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1A1A1A"/>
        </w:rPr>
      </w:pPr>
      <w:r w:rsidRPr="00527D6F">
        <w:rPr>
          <w:color w:val="1A1A1A"/>
        </w:rPr>
        <w:t>Старайтесь говорить мягко и спокойно, любое ваше указание должно выглядеть как просьба. Громкие, резкие фразы пугают ребенка и учат его самого повышать голос.</w:t>
      </w:r>
    </w:p>
    <w:p w:rsidR="00754712" w:rsidRPr="00527D6F" w:rsidRDefault="00754712" w:rsidP="00754712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1A1A1A"/>
        </w:rPr>
      </w:pPr>
      <w:r w:rsidRPr="00527D6F">
        <w:rPr>
          <w:color w:val="1A1A1A"/>
        </w:rPr>
        <w:t>Помните, что объем памяти ребенка не так велик, как вам хотелось бы. С первого раза ваше правило он может и не запомнить, будьте готовы мягко и ненавязчиво напоминать его несколько раз.</w:t>
      </w:r>
    </w:p>
    <w:p w:rsidR="00754712" w:rsidRPr="00527D6F" w:rsidRDefault="00754712" w:rsidP="00754712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1A1A1A"/>
        </w:rPr>
      </w:pPr>
      <w:r w:rsidRPr="00527D6F">
        <w:rPr>
          <w:color w:val="1A1A1A"/>
        </w:rPr>
        <w:t>Не пытайтесь создать идеального ребенка. Совершенства в этом мире нет, поэтому четкое следование правилам будет не всегда.</w:t>
      </w:r>
    </w:p>
    <w:p w:rsidR="00754712" w:rsidRDefault="00754712" w:rsidP="007547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</w:pPr>
      <w:r w:rsidRPr="00527D6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t>Воспитывая дисциплинированность у ребенка, учитывайте, что НЕЛЬЗЯ…</w:t>
      </w:r>
    </w:p>
    <w:p w:rsidR="00754712" w:rsidRPr="00CC2D00" w:rsidRDefault="00754712" w:rsidP="007547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давить на ребенка запретами.</w:t>
      </w:r>
      <w:r w:rsidRPr="00527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Запреты воспитывают запуганного человечка с парализованной волей, а вседозволенность — эгоиста. Ищите золотую середину.</w:t>
      </w:r>
    </w:p>
    <w:p w:rsidR="00754712" w:rsidRPr="00CC2D00" w:rsidRDefault="00754712" w:rsidP="007547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Хвалить ребенка по пустякам. </w:t>
      </w:r>
      <w:r w:rsidRPr="00CC2D0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ваши награды будут раздаваться за каждую мелочь, то они потеряют свою ценность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D00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эффективность.</w:t>
      </w:r>
    </w:p>
    <w:p w:rsidR="00754712" w:rsidRPr="00CC2D00" w:rsidRDefault="00754712" w:rsidP="007547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Сосредотачиваться на негативе.</w:t>
      </w:r>
      <w:r w:rsidRPr="00527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сказать — «а давай разложим твои </w:t>
      </w:r>
      <w:r w:rsidRPr="00527D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вещи</w:t>
      </w:r>
      <w:r w:rsidRPr="00CC2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по </w:t>
      </w:r>
      <w:r w:rsidRPr="00527D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полочкам</w:t>
      </w:r>
      <w:r w:rsidRPr="00CC2D00">
        <w:rPr>
          <w:rFonts w:ascii="Times New Roman" w:eastAsia="Times New Roman" w:hAnsi="Times New Roman" w:cs="Times New Roman"/>
          <w:sz w:val="24"/>
          <w:szCs w:val="24"/>
          <w:lang w:eastAsia="ru-RU"/>
        </w:rPr>
        <w:t>», чем «ну и зачем ты все свалил в одну кучу?».</w:t>
      </w:r>
    </w:p>
    <w:p w:rsidR="00754712" w:rsidRPr="00CC2D00" w:rsidRDefault="00754712" w:rsidP="0075471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Наказывать физически.</w:t>
      </w:r>
      <w:r w:rsidRPr="00527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D0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откажитесь от таки</w:t>
      </w:r>
      <w:r w:rsidRPr="00527D6F">
        <w:rPr>
          <w:rFonts w:ascii="Times New Roman" w:eastAsia="Times New Roman" w:hAnsi="Times New Roman" w:cs="Times New Roman"/>
          <w:sz w:val="24"/>
          <w:szCs w:val="24"/>
          <w:lang w:eastAsia="ru-RU"/>
        </w:rPr>
        <w:t>х методов, как «в угол», «ремня»</w:t>
      </w:r>
      <w:r w:rsidRPr="00CC2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прочее.</w:t>
      </w:r>
    </w:p>
    <w:p w:rsidR="00754712" w:rsidRPr="00CC2D00" w:rsidRDefault="00754712" w:rsidP="0075471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Предлагать выбор в тех ситуациях, где его быть не должно.</w:t>
      </w:r>
      <w:r w:rsidRPr="00527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можете предложить выбор между «почитать» и «порисовать» перед сном. Или скушать на обед «рыбную котлету или курицу». Или «идем в парк или </w:t>
      </w:r>
      <w:r w:rsidRPr="00527D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кинотеатр</w:t>
      </w:r>
      <w:r w:rsidRPr="00CC2D00">
        <w:rPr>
          <w:rFonts w:ascii="Times New Roman" w:eastAsia="Times New Roman" w:hAnsi="Times New Roman" w:cs="Times New Roman"/>
          <w:sz w:val="24"/>
          <w:szCs w:val="24"/>
          <w:lang w:eastAsia="ru-RU"/>
        </w:rPr>
        <w:t>». Но не спрашивайте, хочет ли он принять ванну перед сном или помыть руки после улицы — это обязательные правила, для которых выбор не предполагается.</w:t>
      </w:r>
    </w:p>
    <w:p w:rsidR="00754712" w:rsidRPr="00CC2D00" w:rsidRDefault="00754712" w:rsidP="0075471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Сдаваться, если ребенок </w:t>
      </w:r>
      <w:r w:rsidRPr="00527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манипулирует, </w:t>
      </w:r>
      <w:proofErr w:type="spellStart"/>
      <w:r w:rsidRPr="00527D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истерит</w:t>
      </w:r>
      <w:proofErr w:type="spellEnd"/>
      <w:r w:rsidRPr="00CC2D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7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D0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способ</w:t>
      </w:r>
      <w:r w:rsidRPr="00527D6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C2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добиться своего — игнорируйте так</w:t>
      </w:r>
      <w:r w:rsidRPr="00527D6F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CC2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</w:t>
      </w:r>
      <w:r w:rsidRPr="00527D6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C2D00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Берите тайм-ауты, ждите, пока успокоится, и снова настаивайте на своем.</w:t>
      </w:r>
    </w:p>
    <w:p w:rsidR="00754712" w:rsidRPr="00CC2D00" w:rsidRDefault="00754712" w:rsidP="0075471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за ребенка </w:t>
      </w:r>
      <w:r w:rsidRPr="00CC2D00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 он в состоянии сделать сам.</w:t>
      </w:r>
    </w:p>
    <w:p w:rsidR="00754712" w:rsidRPr="00CC2D00" w:rsidRDefault="00754712" w:rsidP="0075471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Пугать ребенка его проступками и ошибками.</w:t>
      </w:r>
      <w:r w:rsidRPr="00527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ошибаются, но это не повод — вну</w:t>
      </w:r>
      <w:r w:rsidRPr="00527D6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шать ребенку, что он — растяпа и</w:t>
      </w:r>
      <w:r w:rsidRPr="00CC2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на что не годен.</w:t>
      </w:r>
    </w:p>
    <w:p w:rsidR="00754712" w:rsidRPr="00CC2D00" w:rsidRDefault="00754712" w:rsidP="0075471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Запугивать ребенка, требуя объяснений чего-либо. Испуганный ребенок просто побоится сказать правду. Хотите честности — создайте соответствующие условия: доверяйте и безгранично любите!</w:t>
      </w:r>
    </w:p>
    <w:p w:rsidR="00754712" w:rsidRDefault="00754712" w:rsidP="007547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1C4C374A" wp14:editId="32F1C270">
            <wp:extent cx="1818218" cy="1022747"/>
            <wp:effectExtent l="0" t="0" r="0" b="6350"/>
            <wp:docPr id="4" name="Рисунок 4" descr="https://avatars.mds.yandex.net/get-zen_doc/42056/pub_5c527b1d0e369100ada96a4b_5c52988556214a00ad619f3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42056/pub_5c527b1d0e369100ada96a4b_5c52988556214a00ad619f35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760" cy="104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712" w:rsidRPr="00CC2D00" w:rsidRDefault="00754712" w:rsidP="007547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527D6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t>В чем важность дисциплины?</w:t>
      </w:r>
    </w:p>
    <w:p w:rsidR="00754712" w:rsidRPr="00CC2D00" w:rsidRDefault="00754712" w:rsidP="00754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CC2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одители должны понимать, что те или иные их требования, поступки могут оказать на психику ребенка большое влияние, и хорошо</w:t>
      </w:r>
      <w:r w:rsidRPr="00527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если оно будет положительным. </w:t>
      </w:r>
      <w:r w:rsidRPr="00527D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Упорядоченная жизнь становится основой мыслительной работы, поступков и поведения вашего чада в будущем. Дисциплина снижает вероятность стресса и депрессии, облегчает адаптацию при смене обстановки, дает уверенность в себе.</w:t>
      </w:r>
    </w:p>
    <w:p w:rsidR="00754712" w:rsidRPr="00527D6F" w:rsidRDefault="00754712" w:rsidP="00754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2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Научно доказано, что без родительских правил и запретов дети чувствуют себя заброшенными и несчастными. Ставя перед ребенком разумное количество ограничений, вы способствуете выработке таких важных социальных навыков, как умение себя контролировать, быть ответственным и терпеливым, уметь делиться и</w:t>
      </w:r>
      <w:r w:rsidRPr="00527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уважать старших. Самое важное </w:t>
      </w:r>
      <w:r w:rsidRPr="00CC2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дисциплине – это не строгость и наказание, а научить ребенка проводить четкие границы, которые помогут ему правильно вести себя в различных ситуациях.</w:t>
      </w:r>
    </w:p>
    <w:p w:rsidR="00754712" w:rsidRPr="00CC2D00" w:rsidRDefault="00754712" w:rsidP="00754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D6F">
        <w:rPr>
          <w:rFonts w:ascii="Times New Roman" w:hAnsi="Times New Roman" w:cs="Times New Roman"/>
          <w:color w:val="1A1A1A"/>
          <w:sz w:val="24"/>
          <w:szCs w:val="24"/>
        </w:rPr>
        <w:t>Помните: дети — это отражение их родителей. И чего нет в вас, никогда не будет и вашем ребенке.</w:t>
      </w:r>
    </w:p>
    <w:p w:rsidR="00754712" w:rsidRPr="00E61FA3" w:rsidRDefault="00754712" w:rsidP="0075471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7030A0"/>
          <w:sz w:val="24"/>
          <w:szCs w:val="24"/>
          <w:lang w:eastAsia="ru-RU"/>
        </w:rPr>
      </w:pPr>
      <w:bookmarkStart w:id="0" w:name="_GoBack"/>
      <w:r w:rsidRPr="00E61FA3">
        <w:rPr>
          <w:rFonts w:ascii="Helvetica" w:eastAsia="Times New Roman" w:hAnsi="Helvetica" w:cs="Helvetica"/>
          <w:b/>
          <w:noProof/>
          <w:color w:val="7030A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7136447" wp14:editId="6DFAD4DA">
            <wp:simplePos x="0" y="0"/>
            <wp:positionH relativeFrom="column">
              <wp:posOffset>1998980</wp:posOffset>
            </wp:positionH>
            <wp:positionV relativeFrom="paragraph">
              <wp:posOffset>73660</wp:posOffset>
            </wp:positionV>
            <wp:extent cx="1864995" cy="1508760"/>
            <wp:effectExtent l="0" t="0" r="1905" b="0"/>
            <wp:wrapSquare wrapText="bothSides"/>
            <wp:docPr id="3" name="Рисунок 3" descr="Изображение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150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54712" w:rsidRPr="00E61FA3" w:rsidRDefault="00754712" w:rsidP="0075471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7030A0"/>
          <w:sz w:val="24"/>
          <w:szCs w:val="24"/>
          <w:lang w:eastAsia="ru-RU"/>
        </w:rPr>
      </w:pPr>
    </w:p>
    <w:p w:rsidR="00754712" w:rsidRPr="00E61FA3" w:rsidRDefault="00754712" w:rsidP="0075471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7030A0"/>
          <w:sz w:val="24"/>
          <w:szCs w:val="24"/>
          <w:lang w:eastAsia="ru-RU"/>
        </w:rPr>
      </w:pPr>
    </w:p>
    <w:p w:rsidR="00754712" w:rsidRPr="00E61FA3" w:rsidRDefault="00754712" w:rsidP="0075471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7030A0"/>
          <w:sz w:val="24"/>
          <w:szCs w:val="24"/>
          <w:lang w:eastAsia="ru-RU"/>
        </w:rPr>
      </w:pPr>
    </w:p>
    <w:p w:rsidR="00754712" w:rsidRPr="00E61FA3" w:rsidRDefault="00754712" w:rsidP="0075471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7030A0"/>
          <w:sz w:val="24"/>
          <w:szCs w:val="24"/>
          <w:lang w:eastAsia="ru-RU"/>
        </w:rPr>
      </w:pPr>
    </w:p>
    <w:p w:rsidR="00754712" w:rsidRDefault="00754712" w:rsidP="00754712">
      <w:pPr>
        <w:jc w:val="both"/>
      </w:pPr>
    </w:p>
    <w:sectPr w:rsidR="00754712" w:rsidSect="0075471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F377B"/>
    <w:multiLevelType w:val="multilevel"/>
    <w:tmpl w:val="5884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A135C0"/>
    <w:multiLevelType w:val="multilevel"/>
    <w:tmpl w:val="7C5E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A56156"/>
    <w:multiLevelType w:val="multilevel"/>
    <w:tmpl w:val="D484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2466BE"/>
    <w:multiLevelType w:val="multilevel"/>
    <w:tmpl w:val="9996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12"/>
    <w:rsid w:val="003F6DE9"/>
    <w:rsid w:val="006E1D7B"/>
    <w:rsid w:val="00754712"/>
    <w:rsid w:val="00F82AA7"/>
    <w:rsid w:val="00FA23D7"/>
    <w:rsid w:val="00FB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4EFCC-F8E5-4914-8DDA-282EC991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2021-04-16T09:03:00Z</dcterms:created>
  <dcterms:modified xsi:type="dcterms:W3CDTF">2021-04-16T09:06:00Z</dcterms:modified>
</cp:coreProperties>
</file>