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3FC" w:rsidRPr="004C33FC" w:rsidRDefault="004C33FC" w:rsidP="004C33FC">
      <w:pPr>
        <w:pBdr>
          <w:bottom w:val="single" w:sz="18" w:space="1" w:color="444444"/>
        </w:pBdr>
        <w:spacing w:after="0" w:line="240" w:lineRule="auto"/>
        <w:outlineLvl w:val="0"/>
        <w:rPr>
          <w:rFonts w:ascii="Tahoma" w:eastAsia="Times New Roman" w:hAnsi="Tahoma" w:cs="Tahoma"/>
          <w:b/>
          <w:bCs/>
          <w:color w:val="444444"/>
          <w:kern w:val="36"/>
          <w:sz w:val="48"/>
          <w:szCs w:val="48"/>
          <w:lang w:eastAsia="ru-RU"/>
        </w:rPr>
      </w:pPr>
      <w:r w:rsidRPr="004C33FC">
        <w:rPr>
          <w:rFonts w:ascii="Tahoma" w:eastAsia="Times New Roman" w:hAnsi="Tahoma" w:cs="Tahoma"/>
          <w:b/>
          <w:bCs/>
          <w:color w:val="444444"/>
          <w:kern w:val="36"/>
          <w:sz w:val="48"/>
          <w:szCs w:val="48"/>
          <w:lang w:eastAsia="ru-RU"/>
        </w:rPr>
        <w:t>Деловой стиль одежды</w:t>
      </w:r>
    </w:p>
    <w:p w:rsidR="004C33FC" w:rsidRPr="004C33FC" w:rsidRDefault="004C33FC" w:rsidP="004C33FC">
      <w:pPr>
        <w:shd w:val="clear" w:color="auto" w:fill="FFFFFF"/>
        <w:spacing w:before="100" w:beforeAutospacing="1" w:after="360" w:line="360" w:lineRule="atLeast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4C33FC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 xml:space="preserve">Министерство образования Республики Беларусь обращает внимание на то, что при организации </w:t>
      </w:r>
      <w:r w:rsidR="00082B99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образовательного процесса в 2017</w:t>
      </w:r>
      <w:r w:rsidRPr="004C33FC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/201</w:t>
      </w:r>
      <w:r w:rsidR="00082B99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8</w:t>
      </w:r>
      <w:bookmarkStart w:id="0" w:name="_GoBack"/>
      <w:bookmarkEnd w:id="0"/>
      <w:r w:rsidRPr="004C33FC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 xml:space="preserve"> учебном году во всех типах учреждений общего среднего образования учащимся I-XI классов необходимо придерживаться делового стиля одежды.</w:t>
      </w:r>
    </w:p>
    <w:p w:rsidR="004C33FC" w:rsidRPr="004C33FC" w:rsidRDefault="004C33FC" w:rsidP="004C33FC">
      <w:pPr>
        <w:shd w:val="clear" w:color="auto" w:fill="FFFFFF"/>
        <w:spacing w:before="100" w:beforeAutospacing="1" w:after="360" w:line="360" w:lineRule="atLeast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4C33FC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 Деловой стиль одежды – это строгий выдержанный стиль одежды, предназначенный для посещения учащимися учебных занятий в общеобразовательных учреждениях. Обувь также должна соответствовать деловому стилю одежды.</w:t>
      </w:r>
    </w:p>
    <w:p w:rsidR="004C33FC" w:rsidRPr="004C33FC" w:rsidRDefault="004C33FC" w:rsidP="004C33FC">
      <w:pPr>
        <w:shd w:val="clear" w:color="auto" w:fill="FFFFFF"/>
        <w:spacing w:before="100" w:beforeAutospacing="1" w:after="360" w:line="360" w:lineRule="atLeast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4C33FC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Комплект одежды делового стиля должен быть многофункциональным, гигиеничным, удобным и соответствовать современным направлениям моды.</w:t>
      </w:r>
    </w:p>
    <w:p w:rsidR="004C33FC" w:rsidRPr="004C33FC" w:rsidRDefault="004C33FC" w:rsidP="004C33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4C33FC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Для мальчиков (юношей) в комплект входят пиджак, жилет, брюки, рубашка с короткими и длинными рукавами, галстук.</w:t>
      </w:r>
    </w:p>
    <w:p w:rsidR="004C33FC" w:rsidRPr="004C33FC" w:rsidRDefault="004C33FC" w:rsidP="004C33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proofErr w:type="gramStart"/>
      <w:r w:rsidRPr="004C33FC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Для девочек (девушек) — пиджак, жилет, юбка, брюки, блузка с короткими и длинными рукавами, сарафан.</w:t>
      </w:r>
      <w:proofErr w:type="gramEnd"/>
    </w:p>
    <w:p w:rsidR="004C33FC" w:rsidRPr="004C33FC" w:rsidRDefault="004C33FC" w:rsidP="004C33FC">
      <w:pPr>
        <w:shd w:val="clear" w:color="auto" w:fill="FFFFFF"/>
        <w:spacing w:before="100" w:beforeAutospacing="1" w:after="360" w:line="360" w:lineRule="atLeast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4C33FC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В зимнее время в комплекты могут входить трикотажный свитер или жилет.</w:t>
      </w:r>
    </w:p>
    <w:p w:rsidR="004C33FC" w:rsidRPr="00082B99" w:rsidRDefault="004C33FC" w:rsidP="00082B99">
      <w:pPr>
        <w:shd w:val="clear" w:color="auto" w:fill="FFFFFF"/>
        <w:spacing w:before="100" w:beforeAutospacing="1" w:after="360" w:line="360" w:lineRule="atLeast"/>
        <w:jc w:val="center"/>
        <w:rPr>
          <w:rFonts w:ascii="Tahoma" w:eastAsia="Times New Roman" w:hAnsi="Tahoma" w:cs="Tahoma"/>
          <w:color w:val="404040"/>
          <w:sz w:val="24"/>
          <w:szCs w:val="24"/>
          <w:u w:val="single"/>
          <w:lang w:eastAsia="ru-RU"/>
        </w:rPr>
      </w:pPr>
      <w:r w:rsidRPr="00082B99">
        <w:rPr>
          <w:rFonts w:ascii="Tahoma" w:eastAsia="Times New Roman" w:hAnsi="Tahoma" w:cs="Tahoma"/>
          <w:color w:val="404040"/>
          <w:sz w:val="24"/>
          <w:szCs w:val="24"/>
          <w:u w:val="single"/>
          <w:lang w:eastAsia="ru-RU"/>
        </w:rPr>
        <w:t>Ношение одежды делового стиля учащимися общеобразовательных учреждений —  норма, которая определяется уставом и правилами внутреннего трудового распорядка общеобразовательного учреждения.</w:t>
      </w:r>
    </w:p>
    <w:p w:rsidR="00D249F8" w:rsidRDefault="004C33FC">
      <w:r>
        <w:rPr>
          <w:noProof/>
          <w:lang w:eastAsia="ru-RU"/>
        </w:rPr>
        <w:drawing>
          <wp:inline distT="0" distB="0" distL="0" distR="0">
            <wp:extent cx="5935305" cy="3330223"/>
            <wp:effectExtent l="0" t="0" r="8890" b="3810"/>
            <wp:docPr id="1" name="Рисунок 1" descr="http://sosh21.mogilev.by/wp-content/uploads/O_nas/DS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sh21.mogilev.by/wp-content/uploads/O_nas/DS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3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49F8" w:rsidSect="004C33F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45E04"/>
    <w:multiLevelType w:val="multilevel"/>
    <w:tmpl w:val="1FC65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3BE"/>
    <w:rsid w:val="00082B99"/>
    <w:rsid w:val="004C33FC"/>
    <w:rsid w:val="008373BE"/>
    <w:rsid w:val="00D2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33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3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C3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33FC"/>
    <w:rPr>
      <w:color w:val="0000FF"/>
      <w:u w:val="single"/>
    </w:rPr>
  </w:style>
  <w:style w:type="character" w:styleId="a5">
    <w:name w:val="Strong"/>
    <w:basedOn w:val="a0"/>
    <w:uiPriority w:val="22"/>
    <w:qFormat/>
    <w:rsid w:val="004C33F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C3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33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33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3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C3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33FC"/>
    <w:rPr>
      <w:color w:val="0000FF"/>
      <w:u w:val="single"/>
    </w:rPr>
  </w:style>
  <w:style w:type="character" w:styleId="a5">
    <w:name w:val="Strong"/>
    <w:basedOn w:val="a0"/>
    <w:uiPriority w:val="22"/>
    <w:qFormat/>
    <w:rsid w:val="004C33F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C3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33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2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GUOGKI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SocPsiholog</dc:creator>
  <cp:keywords/>
  <dc:description/>
  <cp:lastModifiedBy>SocPsiholog</cp:lastModifiedBy>
  <cp:revision>4</cp:revision>
  <dcterms:created xsi:type="dcterms:W3CDTF">2017-12-02T09:49:00Z</dcterms:created>
  <dcterms:modified xsi:type="dcterms:W3CDTF">2017-12-08T11:56:00Z</dcterms:modified>
</cp:coreProperties>
</file>