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0E" w:rsidRDefault="00AC760E" w:rsidP="00AC760E">
      <w:pPr>
        <w:rPr>
          <w:rFonts w:ascii="Times New Roman" w:hAnsi="Times New Roman" w:cs="Times New Roman"/>
          <w:b/>
          <w:color w:val="1C09AB"/>
          <w:sz w:val="36"/>
          <w:szCs w:val="36"/>
        </w:rPr>
      </w:pPr>
      <w:r w:rsidRPr="00AC760E">
        <w:rPr>
          <w:rFonts w:ascii="Times New Roman" w:hAnsi="Times New Roman" w:cs="Times New Roman"/>
          <w:b/>
          <w:color w:val="1C09AB"/>
          <w:sz w:val="36"/>
          <w:szCs w:val="36"/>
        </w:rPr>
        <w:t>Необходимые документы для осуществления административных процедур</w:t>
      </w:r>
    </w:p>
    <w:p w:rsidR="0060295D" w:rsidRPr="00AC760E" w:rsidRDefault="0060295D" w:rsidP="00AC760E">
      <w:pPr>
        <w:rPr>
          <w:rFonts w:ascii="Times New Roman" w:hAnsi="Times New Roman" w:cs="Times New Roman"/>
          <w:b/>
          <w:color w:val="1C09AB"/>
          <w:sz w:val="36"/>
          <w:szCs w:val="36"/>
        </w:rPr>
      </w:pPr>
    </w:p>
    <w:p w:rsidR="00AC760E" w:rsidRPr="00AC760E" w:rsidRDefault="00AC760E" w:rsidP="00AC760E">
      <w:pPr>
        <w:shd w:val="clear" w:color="auto" w:fill="FFFFFF"/>
        <w:spacing w:before="150" w:after="180"/>
        <w:ind w:left="-993"/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</w:pPr>
      <w:r w:rsidRPr="0060295D">
        <w:rPr>
          <w:rFonts w:ascii="Times New Roman" w:eastAsia="Times New Roman" w:hAnsi="Times New Roman" w:cs="Times New Roman"/>
          <w:b/>
          <w:bCs/>
          <w:color w:val="1C09AB"/>
          <w:sz w:val="28"/>
          <w:szCs w:val="28"/>
          <w:lang w:eastAsia="ru-RU"/>
        </w:rPr>
        <w:t>Административная процедура № 2.1.</w:t>
      </w:r>
    </w:p>
    <w:p w:rsidR="00AC760E" w:rsidRPr="00AC760E" w:rsidRDefault="00AC760E" w:rsidP="00AC760E">
      <w:pPr>
        <w:shd w:val="clear" w:color="auto" w:fill="FFFFFF"/>
        <w:spacing w:before="150" w:after="180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«Выдача выписки (копии) из трудовой книжки»</w:t>
      </w:r>
    </w:p>
    <w:p w:rsidR="00AC760E" w:rsidRPr="00AC760E" w:rsidRDefault="00AC760E" w:rsidP="00AC760E">
      <w:pPr>
        <w:shd w:val="clear" w:color="auto" w:fill="FFFFFF"/>
        <w:spacing w:before="150" w:after="180"/>
        <w:ind w:left="-993"/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</w:pPr>
      <w:r w:rsidRPr="0060295D">
        <w:rPr>
          <w:rFonts w:ascii="Times New Roman" w:eastAsia="Times New Roman" w:hAnsi="Times New Roman" w:cs="Times New Roman"/>
          <w:b/>
          <w:bCs/>
          <w:color w:val="1C09AB"/>
          <w:sz w:val="28"/>
          <w:szCs w:val="28"/>
          <w:lang w:eastAsia="ru-RU"/>
        </w:rPr>
        <w:t>Административная процедура № 2.2.</w:t>
      </w:r>
    </w:p>
    <w:p w:rsidR="00AC760E" w:rsidRPr="00AC760E" w:rsidRDefault="00AC760E" w:rsidP="00AC760E">
      <w:pPr>
        <w:shd w:val="clear" w:color="auto" w:fill="FFFFFF"/>
        <w:spacing w:before="150" w:after="180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«Выдача справки о месте работы, службы и занимаемой должности»</w:t>
      </w:r>
    </w:p>
    <w:p w:rsidR="00AC760E" w:rsidRPr="00AC760E" w:rsidRDefault="00AC760E" w:rsidP="00AC760E">
      <w:pPr>
        <w:shd w:val="clear" w:color="auto" w:fill="FFFFFF"/>
        <w:spacing w:before="150" w:after="180"/>
        <w:ind w:left="-993"/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</w:pPr>
      <w:r w:rsidRPr="0060295D">
        <w:rPr>
          <w:rFonts w:ascii="Times New Roman" w:eastAsia="Times New Roman" w:hAnsi="Times New Roman" w:cs="Times New Roman"/>
          <w:b/>
          <w:bCs/>
          <w:color w:val="1C09AB"/>
          <w:sz w:val="28"/>
          <w:szCs w:val="28"/>
          <w:lang w:eastAsia="ru-RU"/>
        </w:rPr>
        <w:t>Административная процедура № 2.3.</w:t>
      </w:r>
    </w:p>
    <w:p w:rsidR="00AC760E" w:rsidRPr="00AC760E" w:rsidRDefault="00AC760E" w:rsidP="00AC760E">
      <w:pPr>
        <w:shd w:val="clear" w:color="auto" w:fill="FFFFFF"/>
        <w:spacing w:before="150" w:after="180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«Выдача справки о периоде работы, службы»</w:t>
      </w:r>
    </w:p>
    <w:p w:rsidR="00AC760E" w:rsidRPr="00AC760E" w:rsidRDefault="00AC760E" w:rsidP="00AC760E">
      <w:pPr>
        <w:shd w:val="clear" w:color="auto" w:fill="FFFFFF"/>
        <w:spacing w:before="150" w:after="180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C760E" w:rsidRPr="00AC760E" w:rsidRDefault="00AC760E" w:rsidP="00AC760E">
      <w:pPr>
        <w:shd w:val="clear" w:color="auto" w:fill="FFFFFF"/>
        <w:spacing w:before="150" w:after="180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выполнения данных процедур гражданин обращается</w:t>
      </w:r>
    </w:p>
    <w:p w:rsidR="00AC760E" w:rsidRPr="00AC760E" w:rsidRDefault="00AC760E" w:rsidP="00AC760E">
      <w:pPr>
        <w:shd w:val="clear" w:color="auto" w:fill="FFFFFF"/>
        <w:spacing w:before="150" w:after="180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ГУО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Елковская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средняя школа</w:t>
      </w: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730"/>
        <w:gridCol w:w="3840"/>
      </w:tblGrid>
      <w:tr w:rsidR="00AC760E" w:rsidRPr="00AC760E" w:rsidTr="00AC760E"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60E" w:rsidRPr="00AC760E" w:rsidTr="00AC760E"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платы, взимаемой за выдачу справки или другого документа</w:t>
            </w:r>
          </w:p>
        </w:tc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AC760E" w:rsidRPr="00AC760E" w:rsidTr="00AC760E"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действия справки, другого документа, </w:t>
            </w:r>
            <w:proofErr w:type="gramStart"/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выдаваемых</w:t>
            </w:r>
            <w:proofErr w:type="gramEnd"/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осуществлении административной процедуры</w:t>
            </w:r>
          </w:p>
        </w:tc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  <w:tr w:rsidR="00AC760E" w:rsidRPr="00AC760E" w:rsidTr="00AC760E"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со дня обращения</w:t>
            </w:r>
          </w:p>
        </w:tc>
      </w:tr>
    </w:tbl>
    <w:p w:rsidR="00AC760E" w:rsidRPr="00AC760E" w:rsidRDefault="00AC760E" w:rsidP="0060295D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95D">
        <w:rPr>
          <w:rFonts w:ascii="Times New Roman" w:eastAsia="Times New Roman" w:hAnsi="Times New Roman" w:cs="Times New Roman"/>
          <w:b/>
          <w:bCs/>
          <w:color w:val="1C09AB"/>
          <w:sz w:val="28"/>
          <w:szCs w:val="28"/>
          <w:lang w:eastAsia="ru-RU"/>
        </w:rPr>
        <w:t>Административная процедура № 2.14.</w:t>
      </w:r>
    </w:p>
    <w:p w:rsidR="00AC760E" w:rsidRPr="00AC760E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«Выдача справки о выходе на работу, службу до истечения отпуска по уходу за ребенком в возрасте до 3-х лет и прекращения выплаты пособия»</w:t>
      </w:r>
    </w:p>
    <w:p w:rsidR="00AC760E" w:rsidRPr="00AC760E" w:rsidRDefault="00AC760E" w:rsidP="0060295D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295D">
        <w:rPr>
          <w:rFonts w:ascii="Times New Roman" w:eastAsia="Times New Roman" w:hAnsi="Times New Roman" w:cs="Times New Roman"/>
          <w:b/>
          <w:bCs/>
          <w:color w:val="1C09AB"/>
          <w:sz w:val="28"/>
          <w:szCs w:val="28"/>
          <w:lang w:eastAsia="ru-RU"/>
        </w:rPr>
        <w:t>Административная процедура № 2.17.</w:t>
      </w:r>
    </w:p>
    <w:p w:rsidR="00AC760E" w:rsidRPr="00AC760E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«Выдача справки о нахождении в отпуске по уходу за ребенком достижения им 3-х летнего возраста»</w:t>
      </w:r>
    </w:p>
    <w:p w:rsidR="00AC760E" w:rsidRPr="00AC760E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C760E" w:rsidRPr="0060295D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  <w:lastRenderedPageBreak/>
        <w:t xml:space="preserve">Для выполнения данных процедур гражданин обращается </w:t>
      </w:r>
    </w:p>
    <w:p w:rsidR="00AC760E" w:rsidRPr="00AC760E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  <w:t>в ГУО «</w:t>
      </w:r>
      <w:proofErr w:type="spellStart"/>
      <w:r w:rsidRPr="0060295D"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  <w:t>Елковская</w:t>
      </w:r>
      <w:proofErr w:type="spellEnd"/>
      <w:r w:rsidRPr="0060295D"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  <w:t xml:space="preserve"> средняя школа»</w:t>
      </w:r>
      <w:r w:rsidRPr="00AC760E"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730"/>
        <w:gridCol w:w="3840"/>
      </w:tblGrid>
      <w:tr w:rsidR="00AC760E" w:rsidRPr="00AC760E" w:rsidTr="00AC760E"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60E" w:rsidRPr="00AC760E" w:rsidTr="00AC760E"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платы, взимаемой за выдачу справки или другого документа</w:t>
            </w:r>
          </w:p>
        </w:tc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AC760E" w:rsidRPr="00AC760E" w:rsidTr="00AC760E"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действия справки, другого документа, </w:t>
            </w:r>
            <w:proofErr w:type="gramStart"/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выдаваемых</w:t>
            </w:r>
            <w:proofErr w:type="gramEnd"/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осуществлении административной процедуры</w:t>
            </w:r>
          </w:p>
        </w:tc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  <w:tr w:rsidR="00AC760E" w:rsidRPr="00AC760E" w:rsidTr="00AC760E"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со дня обращения</w:t>
            </w:r>
          </w:p>
        </w:tc>
      </w:tr>
    </w:tbl>
    <w:p w:rsidR="00AC760E" w:rsidRPr="00AC760E" w:rsidRDefault="00AC760E" w:rsidP="00AC760E">
      <w:pPr>
        <w:shd w:val="clear" w:color="auto" w:fill="FFFFFF"/>
        <w:spacing w:before="150" w:after="180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C760E" w:rsidRPr="00AC760E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</w:pPr>
      <w:r w:rsidRPr="0060295D">
        <w:rPr>
          <w:rFonts w:ascii="Times New Roman" w:eastAsia="Times New Roman" w:hAnsi="Times New Roman" w:cs="Times New Roman"/>
          <w:b/>
          <w:bCs/>
          <w:color w:val="1C09AB"/>
          <w:sz w:val="28"/>
          <w:szCs w:val="28"/>
          <w:lang w:eastAsia="ru-RU"/>
        </w:rPr>
        <w:t>Административная процедура № 6.15.</w:t>
      </w:r>
    </w:p>
    <w:p w:rsidR="00AC760E" w:rsidRPr="00AC760E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«Выдача справки об освобождении либо снижении платы за пользование учебниками и учебными пособиями учащимися и учебными пособиями воспитанниками»</w:t>
      </w:r>
    </w:p>
    <w:p w:rsidR="00AC760E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выполнения данной процедуры гражданин обращается </w:t>
      </w:r>
    </w:p>
    <w:p w:rsidR="00AC760E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ГУО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Елковская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средняя школа</w:t>
      </w: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C760E" w:rsidRPr="00AC760E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b/>
          <w:bCs/>
          <w:color w:val="1C09AB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C760E">
        <w:rPr>
          <w:rFonts w:ascii="Times New Roman" w:eastAsia="Times New Roman" w:hAnsi="Times New Roman" w:cs="Times New Roman"/>
          <w:b/>
          <w:bCs/>
          <w:color w:val="1C09AB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AC760E" w:rsidRPr="00AC760E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bCs/>
          <w:color w:val="1C09AB"/>
          <w:sz w:val="28"/>
          <w:szCs w:val="28"/>
          <w:lang w:eastAsia="ru-RU"/>
        </w:rPr>
        <w:t xml:space="preserve">В соответствии с Положением о порядке взимания платы за пользование учебниками родители </w:t>
      </w:r>
      <w:proofErr w:type="gramStart"/>
      <w:r w:rsidRPr="00AC760E">
        <w:rPr>
          <w:rFonts w:ascii="Times New Roman" w:eastAsia="Times New Roman" w:hAnsi="Times New Roman" w:cs="Times New Roman"/>
          <w:bCs/>
          <w:color w:val="1C09AB"/>
          <w:sz w:val="28"/>
          <w:szCs w:val="28"/>
          <w:lang w:eastAsia="ru-RU"/>
        </w:rPr>
        <w:t>обучающихся</w:t>
      </w:r>
      <w:proofErr w:type="gramEnd"/>
      <w:r w:rsidRPr="00AC760E">
        <w:rPr>
          <w:rFonts w:ascii="Times New Roman" w:eastAsia="Times New Roman" w:hAnsi="Times New Roman" w:cs="Times New Roman"/>
          <w:bCs/>
          <w:color w:val="1C09AB"/>
          <w:sz w:val="28"/>
          <w:szCs w:val="28"/>
          <w:lang w:eastAsia="ru-RU"/>
        </w:rPr>
        <w:t>, имеющих право на бесплатное пользование  учебниками либо снижением платы за пользование ими должны:</w:t>
      </w:r>
    </w:p>
    <w:p w:rsidR="0060295D" w:rsidRDefault="0060295D" w:rsidP="00AC760E">
      <w:pPr>
        <w:shd w:val="clear" w:color="auto" w:fill="FFFFFF"/>
        <w:spacing w:before="150" w:after="18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Написать </w:t>
      </w:r>
      <w:r w:rsidR="00AC760E"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заявление с указанием основания для освобождения либо   снижения платы;</w:t>
      </w:r>
    </w:p>
    <w:p w:rsidR="0060295D" w:rsidRDefault="0060295D" w:rsidP="00AC760E">
      <w:pPr>
        <w:shd w:val="clear" w:color="auto" w:fill="FFFFFF"/>
        <w:spacing w:before="150" w:after="18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0295D">
        <w:rPr>
          <w:rFonts w:ascii="Times New Roman" w:eastAsia="Times New Roman" w:hAnsi="Times New Roman" w:cs="Times New Roman"/>
          <w:b/>
          <w:color w:val="1C09AB"/>
          <w:sz w:val="28"/>
          <w:szCs w:val="28"/>
          <w:lang w:eastAsia="ru-RU"/>
        </w:rPr>
        <w:t>Для установления бесплатного пользования учебниками:</w:t>
      </w:r>
      <w:r w:rsidR="00AC760E"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AC760E"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Предоставить копию </w:t>
      </w:r>
      <w:r w:rsidR="00AC760E"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удостоверение инвалида – для семей,  в которых один или оба родители инвалиды I или II группы;</w:t>
      </w:r>
      <w:r w:rsidR="00AC760E"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AC760E"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Копию удостоверения инвалида – для детей – инвалидов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18 лет,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инвалидов с детства</w:t>
      </w:r>
      <w:r w:rsidR="00AC760E"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AC760E"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60295D" w:rsidRDefault="0060295D" w:rsidP="00AC760E">
      <w:pPr>
        <w:shd w:val="clear" w:color="auto" w:fill="FFFFFF"/>
        <w:spacing w:before="150" w:after="18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(Обучающихся с особенностями психофизического развития освобождаются от платы за пользование учебниками на основании документов, имеющихся в школе)</w:t>
      </w:r>
    </w:p>
    <w:p w:rsidR="0060295D" w:rsidRDefault="0060295D" w:rsidP="00AC760E">
      <w:pPr>
        <w:shd w:val="clear" w:color="auto" w:fill="FFFFFF"/>
        <w:spacing w:before="150" w:after="18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снижения платы за пользование учебниками 50%:</w:t>
      </w:r>
    </w:p>
    <w:p w:rsidR="00AC760E" w:rsidRPr="00AC760E" w:rsidRDefault="0060295D" w:rsidP="00AC760E">
      <w:pPr>
        <w:shd w:val="clear" w:color="auto" w:fill="FFFFFF"/>
        <w:spacing w:before="150" w:after="18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копию </w:t>
      </w:r>
      <w:r w:rsidR="00AC760E"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удостоверение многодетной семьи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для семей, в которых воспитывается трое и более детей в возрасте до 18 лет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C760E"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C760E" w:rsidRPr="00AC760E" w:rsidRDefault="00AC760E" w:rsidP="00AC760E">
      <w:pPr>
        <w:shd w:val="clear" w:color="auto" w:fill="FFFFFF"/>
        <w:spacing w:before="150" w:after="18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C760E" w:rsidRPr="00AC760E" w:rsidRDefault="00AC760E" w:rsidP="00AC760E">
      <w:pPr>
        <w:shd w:val="clear" w:color="auto" w:fill="FFFFFF"/>
        <w:spacing w:before="150" w:after="18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Выдача справки: </w:t>
      </w:r>
      <w:r w:rsidRPr="00AC76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бесплатно, 5 дней со дня обращения</w:t>
      </w:r>
    </w:p>
    <w:p w:rsidR="00AC760E" w:rsidRPr="00AC760E" w:rsidRDefault="00AC760E" w:rsidP="00AC760E">
      <w:pPr>
        <w:shd w:val="clear" w:color="auto" w:fill="FFFFFF"/>
        <w:spacing w:before="150" w:after="18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действия: </w:t>
      </w:r>
      <w:r w:rsidRPr="00AC76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год</w:t>
      </w:r>
    </w:p>
    <w:p w:rsidR="00AC760E" w:rsidRPr="00AC760E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</w:pPr>
      <w:r w:rsidRPr="0060295D">
        <w:rPr>
          <w:rFonts w:ascii="Times New Roman" w:eastAsia="Times New Roman" w:hAnsi="Times New Roman" w:cs="Times New Roman"/>
          <w:b/>
          <w:bCs/>
          <w:color w:val="1C09AB"/>
          <w:sz w:val="28"/>
          <w:szCs w:val="28"/>
          <w:lang w:eastAsia="ru-RU"/>
        </w:rPr>
        <w:t>Административная процедура № 6.16.</w:t>
      </w:r>
    </w:p>
    <w:p w:rsidR="00AC760E" w:rsidRPr="00AC760E" w:rsidRDefault="00AC760E" w:rsidP="00AC760E">
      <w:pPr>
        <w:shd w:val="clear" w:color="auto" w:fill="FFFFFF"/>
        <w:spacing w:before="150" w:after="18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«Выдача справки об освобождении либо снижении платы за питание детей в учреждениях</w:t>
      </w:r>
      <w:r w:rsidR="006029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r w:rsidRPr="00AC76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6029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обеспечивающих получение общего базового или среднего образования</w:t>
      </w:r>
      <w:r w:rsidRPr="00AC76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60295D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выполнения данной процедуры гражданин обращается  </w:t>
      </w:r>
    </w:p>
    <w:p w:rsidR="0060295D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ГУО «</w:t>
      </w:r>
      <w:proofErr w:type="spellStart"/>
      <w:r w:rsidR="00602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Елковская</w:t>
      </w:r>
      <w:proofErr w:type="spellEnd"/>
      <w:r w:rsidR="00602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средняя школа</w:t>
      </w: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C760E" w:rsidRPr="00AC760E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0295D">
        <w:rPr>
          <w:rFonts w:ascii="Times New Roman" w:eastAsia="Times New Roman" w:hAnsi="Times New Roman" w:cs="Times New Roman"/>
          <w:b/>
          <w:bCs/>
          <w:color w:val="1C09AB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AC760E" w:rsidRPr="00AC760E" w:rsidRDefault="00AC760E" w:rsidP="00AC760E">
      <w:pPr>
        <w:numPr>
          <w:ilvl w:val="0"/>
          <w:numId w:val="1"/>
        </w:num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Заявление с указанием основания для освобождения либо снижения платы;</w:t>
      </w:r>
    </w:p>
    <w:p w:rsidR="00AC760E" w:rsidRPr="00AC760E" w:rsidRDefault="00AC760E" w:rsidP="00AC760E">
      <w:pPr>
        <w:numPr>
          <w:ilvl w:val="0"/>
          <w:numId w:val="1"/>
        </w:num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выписка из медицинских документов - для детей с онкологическими заболеваниями, больных туберкулезом, инфицированных вирусом иммунодефицита человека;</w:t>
      </w:r>
    </w:p>
    <w:p w:rsidR="00AC760E" w:rsidRPr="00AC760E" w:rsidRDefault="00AC760E" w:rsidP="00AC760E">
      <w:pPr>
        <w:numPr>
          <w:ilvl w:val="0"/>
          <w:numId w:val="1"/>
        </w:num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удостоверение инвалида – для детей-инвалидов;</w:t>
      </w:r>
    </w:p>
    <w:p w:rsidR="00AC760E" w:rsidRPr="00AC760E" w:rsidRDefault="00AC760E" w:rsidP="00AC760E">
      <w:pPr>
        <w:numPr>
          <w:ilvl w:val="0"/>
          <w:numId w:val="1"/>
        </w:num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удостоверение о праве на льготы либо справка о праве на льготы - для членов семей лиц, перечисленных в подпунктах 12.2 и 12.3 пункта 12 статьи 3 Закона РБ «О государственных социальных льготах, правах и гарантиях для отдельных категорий граждан»,</w:t>
      </w:r>
    </w:p>
    <w:p w:rsidR="00AC760E" w:rsidRPr="00AC760E" w:rsidRDefault="00AC760E" w:rsidP="00AC760E">
      <w:pPr>
        <w:numPr>
          <w:ilvl w:val="0"/>
          <w:numId w:val="1"/>
        </w:num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удостоверение многодетной семьи.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730"/>
        <w:gridCol w:w="3840"/>
      </w:tblGrid>
      <w:tr w:rsidR="00AC760E" w:rsidRPr="00AC760E" w:rsidTr="00AC760E"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платы, взимаемой за выдачу справки или другого документа</w:t>
            </w:r>
          </w:p>
        </w:tc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AC760E" w:rsidRPr="00AC760E" w:rsidTr="00AC760E"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 действия справки, другого документа, </w:t>
            </w:r>
            <w:proofErr w:type="gramStart"/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выдаваемых</w:t>
            </w:r>
            <w:proofErr w:type="gramEnd"/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осуществлении административной процедуры</w:t>
            </w:r>
          </w:p>
        </w:tc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  <w:tr w:rsidR="00AC760E" w:rsidRPr="00AC760E" w:rsidTr="00AC760E"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со дня обращения</w:t>
            </w:r>
          </w:p>
        </w:tc>
      </w:tr>
    </w:tbl>
    <w:p w:rsidR="00AC760E" w:rsidRPr="00AC760E" w:rsidRDefault="00AC760E" w:rsidP="00AC760E">
      <w:pPr>
        <w:shd w:val="clear" w:color="auto" w:fill="FFFFFF"/>
        <w:spacing w:before="150" w:after="180"/>
        <w:ind w:left="-633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C760E" w:rsidRPr="00AC760E" w:rsidRDefault="00AC760E" w:rsidP="00AC760E">
      <w:pPr>
        <w:shd w:val="clear" w:color="auto" w:fill="FFFFFF"/>
        <w:spacing w:before="150" w:after="180"/>
        <w:ind w:left="-993"/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</w:pPr>
      <w:r w:rsidRPr="0060295D">
        <w:rPr>
          <w:rFonts w:ascii="Times New Roman" w:eastAsia="Times New Roman" w:hAnsi="Times New Roman" w:cs="Times New Roman"/>
          <w:b/>
          <w:bCs/>
          <w:color w:val="1C09AB"/>
          <w:sz w:val="28"/>
          <w:szCs w:val="28"/>
          <w:lang w:eastAsia="ru-RU"/>
        </w:rPr>
        <w:t>Административная процедура № 6.3.</w:t>
      </w:r>
    </w:p>
    <w:p w:rsidR="0060295D" w:rsidRDefault="00AC760E" w:rsidP="00AC760E">
      <w:pPr>
        <w:shd w:val="clear" w:color="auto" w:fill="FFFFFF"/>
        <w:spacing w:before="150" w:after="180"/>
        <w:ind w:left="-993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«Выдача справки о том, что гражданин является обучающимся </w:t>
      </w:r>
    </w:p>
    <w:p w:rsidR="00AC760E" w:rsidRPr="00AC760E" w:rsidRDefault="00AC760E" w:rsidP="00AC760E">
      <w:pPr>
        <w:shd w:val="clear" w:color="auto" w:fill="FFFFFF"/>
        <w:spacing w:before="150" w:after="180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или воспитанником учреждения образования»</w:t>
      </w:r>
    </w:p>
    <w:p w:rsidR="0060295D" w:rsidRPr="0060295D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  <w:t xml:space="preserve">Для выполнения данных процедур гражданин обращается </w:t>
      </w:r>
    </w:p>
    <w:p w:rsidR="00AC760E" w:rsidRPr="00AC760E" w:rsidRDefault="00AC760E" w:rsidP="00AC760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60E"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  <w:t>в ГУО «</w:t>
      </w:r>
      <w:proofErr w:type="spellStart"/>
      <w:r w:rsidR="0060295D" w:rsidRPr="0060295D"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  <w:t>Елковская</w:t>
      </w:r>
      <w:proofErr w:type="spellEnd"/>
      <w:r w:rsidR="0060295D" w:rsidRPr="0060295D"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  <w:t xml:space="preserve"> средняя школа</w:t>
      </w:r>
      <w:r w:rsidRPr="00AC760E">
        <w:rPr>
          <w:rFonts w:ascii="Times New Roman" w:eastAsia="Times New Roman" w:hAnsi="Times New Roman" w:cs="Times New Roman"/>
          <w:color w:val="1C09AB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730"/>
        <w:gridCol w:w="3840"/>
      </w:tblGrid>
      <w:tr w:rsidR="00AC760E" w:rsidRPr="00AC760E" w:rsidTr="00AC760E"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</w:tc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760E" w:rsidRPr="00AC760E" w:rsidTr="00AC760E"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платы, взимаемой за выдачу справки или другого документа</w:t>
            </w:r>
          </w:p>
        </w:tc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AC760E" w:rsidRPr="00AC760E" w:rsidTr="00AC760E"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действия справки, другого документа, </w:t>
            </w:r>
            <w:proofErr w:type="gramStart"/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выдаваемых</w:t>
            </w:r>
            <w:proofErr w:type="gramEnd"/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осуществлении административной процедуры</w:t>
            </w:r>
          </w:p>
        </w:tc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  <w:tr w:rsidR="00AC760E" w:rsidRPr="00AC760E" w:rsidTr="00AC760E"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0E" w:rsidRPr="00AC760E" w:rsidRDefault="00AC760E" w:rsidP="00AC760E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со дня обращения</w:t>
            </w:r>
          </w:p>
        </w:tc>
      </w:tr>
    </w:tbl>
    <w:p w:rsidR="00833C7D" w:rsidRPr="00AC760E" w:rsidRDefault="00833C7D" w:rsidP="006029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3C7D" w:rsidRPr="00AC760E" w:rsidSect="0060295D">
      <w:pgSz w:w="11906" w:h="16838" w:code="9"/>
      <w:pgMar w:top="70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81EB1"/>
    <w:multiLevelType w:val="multilevel"/>
    <w:tmpl w:val="B92A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760E"/>
    <w:rsid w:val="005109A4"/>
    <w:rsid w:val="0060295D"/>
    <w:rsid w:val="00833C7D"/>
    <w:rsid w:val="00973532"/>
    <w:rsid w:val="00A06F6A"/>
    <w:rsid w:val="00A47587"/>
    <w:rsid w:val="00AC760E"/>
    <w:rsid w:val="00F02FCF"/>
    <w:rsid w:val="00F3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7D"/>
  </w:style>
  <w:style w:type="paragraph" w:styleId="1">
    <w:name w:val="heading 1"/>
    <w:basedOn w:val="a"/>
    <w:link w:val="10"/>
    <w:uiPriority w:val="9"/>
    <w:qFormat/>
    <w:rsid w:val="00AC760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6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76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76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760E"/>
    <w:rPr>
      <w:b/>
      <w:bCs/>
    </w:rPr>
  </w:style>
  <w:style w:type="character" w:styleId="a6">
    <w:name w:val="Emphasis"/>
    <w:basedOn w:val="a0"/>
    <w:uiPriority w:val="20"/>
    <w:qFormat/>
    <w:rsid w:val="00AC76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2018-03-14T13:49:00Z</dcterms:created>
  <dcterms:modified xsi:type="dcterms:W3CDTF">2018-03-14T14:11:00Z</dcterms:modified>
</cp:coreProperties>
</file>