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7C" w:rsidRDefault="0098747C" w:rsidP="009874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А</w:t>
      </w:r>
      <w:r w:rsidRPr="0098747C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кция-мар</w:t>
      </w:r>
      <w:r w:rsidR="00E325D1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 xml:space="preserve">афон «Будь рядом с ребенком!» </w:t>
      </w:r>
    </w:p>
    <w:p w:rsidR="0098747C" w:rsidRPr="0098747C" w:rsidRDefault="0098747C" w:rsidP="009874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</w:pPr>
    </w:p>
    <w:p w:rsidR="00A00D22" w:rsidRDefault="0098747C" w:rsidP="00A00D2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47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Акция-марафон «Будь рядом с ребенком!» – это отличная возможность для родителей и детей узнать больше о правилах безопасности и научиться </w:t>
      </w:r>
      <w:proofErr w:type="gramStart"/>
      <w:r w:rsidRPr="0098747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правильно</w:t>
      </w:r>
      <w:proofErr w:type="gramEnd"/>
      <w:r w:rsidRPr="0098747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действовать в чрезвычайных ситуациях.</w:t>
      </w:r>
      <w:r w:rsidRPr="0098747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A00D2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874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мероприятия </w:t>
      </w:r>
      <w:r w:rsidR="00A00D2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родителей и детей были организованы тематические интерактивные площадки с конкурсами и викторинами</w:t>
      </w:r>
      <w:r w:rsidRPr="009874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где в доступной форме изучили правила безопасности жизнедеятельности и действия в случае чрезвычайных ситуаций. </w:t>
      </w:r>
    </w:p>
    <w:p w:rsidR="00A00D22" w:rsidRDefault="00A00D22" w:rsidP="00A00D2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98747C" w:rsidRPr="009874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Папы и мамы прошли анкетирование о правилах обучения детей безопасности, а также тестирование для молодых родителей в мобильном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приложении МЧС «Помощь рядом».</w:t>
      </w:r>
    </w:p>
    <w:p w:rsidR="00A00D22" w:rsidRDefault="00A00D22" w:rsidP="00A00D2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По окончанию мероприятий взрослые получили буклеты «Мамы и папы, воспользуйтесь советами от МЧС!» и брошюры «Энциклопедия безопасности для родителей», а ребятня раскраски «Профессия «Спасатель»» и брошюры с игрой «Спецотряд 112.Особая миссия».</w:t>
      </w:r>
    </w:p>
    <w:p w:rsidR="00A00D22" w:rsidRDefault="00A00D22" w:rsidP="00A00D2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98747C" w:rsidRPr="0098747C">
        <w:rPr>
          <w:rFonts w:ascii="Times New Roman" w:eastAsia="Times New Roman" w:hAnsi="Times New Roman" w:cs="Times New Roman"/>
          <w:sz w:val="30"/>
          <w:szCs w:val="30"/>
          <w:lang w:eastAsia="ru-RU"/>
        </w:rPr>
        <w:t>Благодаря такому мероприятию дети узнали правила безопасности, а родители не только получили полезную информацию, но и поняли, как важн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 находиться рядом с ребенком.</w:t>
      </w:r>
    </w:p>
    <w:p w:rsidR="00A00D22" w:rsidRPr="0098747C" w:rsidRDefault="00A00D22" w:rsidP="00A00D2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F26897" w:rsidRPr="0098747C" w:rsidRDefault="00BF0067" w:rsidP="0098747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F26897" w:rsidRPr="0098747C" w:rsidSect="001D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47C"/>
    <w:rsid w:val="001D5858"/>
    <w:rsid w:val="00253069"/>
    <w:rsid w:val="00381A9E"/>
    <w:rsid w:val="00392964"/>
    <w:rsid w:val="004E4ABE"/>
    <w:rsid w:val="00531F3C"/>
    <w:rsid w:val="007B51F4"/>
    <w:rsid w:val="0098747C"/>
    <w:rsid w:val="00A00D22"/>
    <w:rsid w:val="00B72444"/>
    <w:rsid w:val="00BF0067"/>
    <w:rsid w:val="00C061E3"/>
    <w:rsid w:val="00C267C1"/>
    <w:rsid w:val="00C33483"/>
    <w:rsid w:val="00C6088A"/>
    <w:rsid w:val="00D76CF5"/>
    <w:rsid w:val="00E325D1"/>
    <w:rsid w:val="00EB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58"/>
  </w:style>
  <w:style w:type="paragraph" w:styleId="1">
    <w:name w:val="heading 1"/>
    <w:basedOn w:val="a"/>
    <w:link w:val="10"/>
    <w:uiPriority w:val="9"/>
    <w:qFormat/>
    <w:rsid w:val="00987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47C"/>
    <w:rPr>
      <w:rFonts w:ascii="Tahoma" w:hAnsi="Tahoma" w:cs="Tahoma"/>
      <w:sz w:val="16"/>
      <w:szCs w:val="16"/>
    </w:rPr>
  </w:style>
  <w:style w:type="character" w:customStyle="1" w:styleId="message-time">
    <w:name w:val="message-time"/>
    <w:basedOn w:val="a0"/>
    <w:rsid w:val="0098747C"/>
  </w:style>
  <w:style w:type="character" w:customStyle="1" w:styleId="placeholder-text">
    <w:name w:val="placeholder-text"/>
    <w:basedOn w:val="a0"/>
    <w:rsid w:val="00987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0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88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8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8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01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58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44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60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7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2023-10-30T08:11:00Z</dcterms:created>
  <dcterms:modified xsi:type="dcterms:W3CDTF">2023-11-02T11:28:00Z</dcterms:modified>
</cp:coreProperties>
</file>