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86" w:rsidRPr="00E97486" w:rsidRDefault="00E97486" w:rsidP="00E97486">
      <w:pPr>
        <w:jc w:val="both"/>
        <w:rPr>
          <w:rFonts w:ascii="Source Sans Pro" w:hAnsi="Source Sans Pro"/>
          <w:b/>
          <w:color w:val="333333"/>
          <w:sz w:val="36"/>
          <w:szCs w:val="36"/>
        </w:rPr>
      </w:pPr>
      <w:bookmarkStart w:id="0" w:name="_GoBack"/>
      <w:bookmarkEnd w:id="0"/>
      <w:r w:rsidRPr="00E97486">
        <w:rPr>
          <w:rFonts w:ascii="Source Sans Pro" w:hAnsi="Source Sans Pro"/>
          <w:b/>
          <w:color w:val="333333"/>
          <w:sz w:val="36"/>
          <w:szCs w:val="36"/>
        </w:rPr>
        <w:t xml:space="preserve">Вред алкоголя на организм человека </w:t>
      </w:r>
    </w:p>
    <w:p w:rsidR="00E97486" w:rsidRDefault="00E97486" w:rsidP="00E97486">
      <w:pPr>
        <w:jc w:val="both"/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>Вред алкоголя на организм может быть колоссальным. Молекула спирта быстро всасывается в кровь и разносится по всему организму. Процесс всасывания начинается в слизистой оболочке рта, слизистая желудка всасывает около 20% алкоголя, а основная часть приходится на тонкий кишечник. Спирт легко проникает в клеточные мембраны любых тканей, но его содержание зависит от количества воды в клетке. Поэтому больше всего этанола всасывается в ткани головного мозга: в 1,5 — 2 раза больше, чем в тканях других органов. В печени также наблюдается высокое содержание спирта, так как она служит фильтром организма и нейтрализует вещества, вредные для него. </w:t>
      </w:r>
      <w:r>
        <w:rPr>
          <w:rFonts w:ascii="Source Sans Pro" w:hAnsi="Source Sans Pro"/>
          <w:color w:val="333333"/>
          <w:sz w:val="27"/>
          <w:szCs w:val="27"/>
        </w:rPr>
        <w:br/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От употребления алкоголя могут страдать другие органы и системы организма: сосуды и сердце; </w:t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мочевыделительная система; </w:t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желудок и кишечник; </w:t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репродуктивная система; </w:t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>нервная система.</w:t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После первого приема спиртного его молекула окисляется со скоростью 85-100 мг/кг в час. Если алкоголь употреблять часто, скорость окисления повышается, возникает устойчивость к большим дозам спиртных напитков. Первым последствием вреда от алкоголя является нарушение памяти даже после небольшого количества спиртного. Чем больше доза алкоголя, тем чаще человек страдает от провалов в памяти. Согласно </w:t>
      </w:r>
      <w:proofErr w:type="gramStart"/>
      <w:r>
        <w:rPr>
          <w:rFonts w:ascii="Source Sans Pro" w:hAnsi="Source Sans Pro"/>
          <w:color w:val="333333"/>
          <w:sz w:val="27"/>
          <w:szCs w:val="27"/>
        </w:rPr>
        <w:t>фактам о вреде</w:t>
      </w:r>
      <w:proofErr w:type="gramEnd"/>
      <w:r>
        <w:rPr>
          <w:rFonts w:ascii="Source Sans Pro" w:hAnsi="Source Sans Pro"/>
          <w:color w:val="333333"/>
          <w:sz w:val="27"/>
          <w:szCs w:val="27"/>
        </w:rPr>
        <w:t xml:space="preserve"> алкоголя один стакан спиртного напитка способен убить в мозге 1000-2000 клеток. У 95% алкоголиков и 85% умеренно пьющих людей наблюдается данная цифра</w:t>
      </w:r>
      <w:r>
        <w:rPr>
          <w:rFonts w:ascii="Source Sans Pro" w:hAnsi="Source Sans Pro"/>
          <w:color w:val="333333"/>
          <w:sz w:val="27"/>
          <w:szCs w:val="27"/>
        </w:rPr>
        <w:br/>
      </w:r>
    </w:p>
    <w:p w:rsidR="00E97486" w:rsidRDefault="00E97486" w:rsidP="00E97486">
      <w:r>
        <w:rPr>
          <w:noProof/>
          <w:lang w:eastAsia="ru-RU"/>
        </w:rPr>
        <w:lastRenderedPageBreak/>
        <w:drawing>
          <wp:inline distT="0" distB="0" distL="0" distR="0">
            <wp:extent cx="3781337" cy="3267075"/>
            <wp:effectExtent l="0" t="0" r="0" b="0"/>
            <wp:docPr id="1" name="Рисунок 1" descr="Ð¾ÐºÐ°Ð·ÑÐ²Ð°ÐµÐ¼ÑÐ¹ Ð²ÑÐµÐ´ Ð°Ð»ÐºÐ¾Ð³Ð¾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¾ÐºÐ°Ð·ÑÐ²Ð°ÐµÐ¼ÑÐ¹ Ð²ÑÐµÐ´ Ð°Ð»ÐºÐ¾Ð³Ð¾Ð»Ñ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337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69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Вред алкоголя на центральную нервную систему </w:t>
      </w:r>
      <w:proofErr w:type="gramStart"/>
      <w:r>
        <w:rPr>
          <w:rFonts w:ascii="Source Sans Pro" w:hAnsi="Source Sans Pro"/>
          <w:color w:val="333333"/>
          <w:sz w:val="27"/>
          <w:szCs w:val="27"/>
        </w:rPr>
        <w:t>проявляется</w:t>
      </w:r>
      <w:proofErr w:type="gramEnd"/>
      <w:r>
        <w:rPr>
          <w:rFonts w:ascii="Source Sans Pro" w:hAnsi="Source Sans Pro"/>
          <w:color w:val="333333"/>
          <w:sz w:val="27"/>
          <w:szCs w:val="27"/>
        </w:rPr>
        <w:t xml:space="preserve"> прежде всего тем, что молекулы спирта на начальном этапе попадают в нервные клетки. Это обусловлено высоким свойством спиртного </w:t>
      </w:r>
      <w:proofErr w:type="gramStart"/>
      <w:r>
        <w:rPr>
          <w:rFonts w:ascii="Source Sans Pro" w:hAnsi="Source Sans Pro"/>
          <w:color w:val="333333"/>
          <w:sz w:val="27"/>
          <w:szCs w:val="27"/>
        </w:rPr>
        <w:t>растворять</w:t>
      </w:r>
      <w:proofErr w:type="gramEnd"/>
      <w:r>
        <w:rPr>
          <w:rFonts w:ascii="Source Sans Pro" w:hAnsi="Source Sans Pro"/>
          <w:color w:val="333333"/>
          <w:sz w:val="27"/>
          <w:szCs w:val="27"/>
        </w:rPr>
        <w:t xml:space="preserve"> жиры, которых больше всего содержится в оболочке нервной клетки и составляет более 60%. Алкоголь проникает внутрь нейрона и задерживается в нем, так как его цитоплазма содержит повышенный уровень воды. Спиртные напитки быстро возбуждают нервную систему, из-за чего человек становится веселым и расслабляется. Со временем алкоголь накапливается в нервных клетках и начинает тормозить их функционирование. Клетки печени значительно страдают от алкоголя, так как </w:t>
      </w:r>
      <w:proofErr w:type="gramStart"/>
      <w:r>
        <w:rPr>
          <w:rFonts w:ascii="Source Sans Pro" w:hAnsi="Source Sans Pro"/>
          <w:color w:val="333333"/>
          <w:sz w:val="27"/>
          <w:szCs w:val="27"/>
        </w:rPr>
        <w:t>вынуждены</w:t>
      </w:r>
      <w:proofErr w:type="gramEnd"/>
      <w:r>
        <w:rPr>
          <w:rFonts w:ascii="Source Sans Pro" w:hAnsi="Source Sans Pro"/>
          <w:color w:val="333333"/>
          <w:sz w:val="27"/>
          <w:szCs w:val="27"/>
        </w:rPr>
        <w:t xml:space="preserve"> перерабатывать его молекулы, хотя не приспособлены для этого. По мере развития алкоголизма печень изнашивается, а ее клетки начинают перерождаться. На месте пораженных клеток печени возникают фрагменты жировой ткани. В результате чего рабочая печень </w:t>
      </w:r>
      <w:proofErr w:type="gramStart"/>
      <w:r>
        <w:rPr>
          <w:rFonts w:ascii="Source Sans Pro" w:hAnsi="Source Sans Pro"/>
          <w:color w:val="333333"/>
          <w:sz w:val="27"/>
          <w:szCs w:val="27"/>
        </w:rPr>
        <w:t>уменьшается в размере не способна</w:t>
      </w:r>
      <w:proofErr w:type="gramEnd"/>
      <w:r>
        <w:rPr>
          <w:rFonts w:ascii="Source Sans Pro" w:hAnsi="Source Sans Pro"/>
          <w:color w:val="333333"/>
          <w:sz w:val="27"/>
          <w:szCs w:val="27"/>
        </w:rPr>
        <w:t xml:space="preserve"> перерабатывать вредные токсины. Заболевания печени могут влиять на состояние головного мозга, вызывая необратимые нарушения.</w:t>
      </w:r>
      <w:r>
        <w:rPr>
          <w:rFonts w:ascii="Source Sans Pro" w:hAnsi="Source Sans Pro"/>
          <w:color w:val="333333"/>
          <w:sz w:val="27"/>
          <w:szCs w:val="27"/>
        </w:rPr>
        <w:br/>
      </w:r>
    </w:p>
    <w:p w:rsidR="00E97486" w:rsidRPr="00E97486" w:rsidRDefault="00E97486" w:rsidP="00E97486">
      <w:pPr>
        <w:rPr>
          <w:rFonts w:ascii="Source Sans Pro" w:hAnsi="Source Sans Pro"/>
          <w:b/>
          <w:color w:val="333333"/>
          <w:sz w:val="40"/>
          <w:szCs w:val="40"/>
        </w:rPr>
      </w:pPr>
      <w:r w:rsidRPr="00E97486">
        <w:rPr>
          <w:rFonts w:ascii="Source Sans Pro" w:hAnsi="Source Sans Pro"/>
          <w:b/>
          <w:color w:val="333333"/>
          <w:sz w:val="40"/>
          <w:szCs w:val="40"/>
        </w:rPr>
        <w:t xml:space="preserve">Алкоголь и курение </w:t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Спиртные напитки и сигареты сами по себе представляют вред для организма. </w:t>
      </w:r>
      <w:proofErr w:type="spellStart"/>
      <w:r>
        <w:rPr>
          <w:rFonts w:ascii="Source Sans Pro" w:hAnsi="Source Sans Pro"/>
          <w:color w:val="333333"/>
          <w:sz w:val="27"/>
          <w:szCs w:val="27"/>
        </w:rPr>
        <w:t>Табакокурение</w:t>
      </w:r>
      <w:proofErr w:type="spellEnd"/>
      <w:r>
        <w:rPr>
          <w:rFonts w:ascii="Source Sans Pro" w:hAnsi="Source Sans Pro"/>
          <w:color w:val="333333"/>
          <w:sz w:val="27"/>
          <w:szCs w:val="27"/>
        </w:rPr>
        <w:t xml:space="preserve"> в сочетании с алкоголем наносит двойной удар по организму. Молекулы спирта и никотин всасываются в кровь, взаимодействуют с эритроцитами, которые переносят кислород из легких в ткани, а углекислый газ обратно из тканей. Этанол растворяет защитный слой с внешней поверхности эритроцитов, снимая электрическое напряжение с них, из-за чего эритроциты слипаются друг с другом и образуют крупные шарики. </w:t>
      </w:r>
      <w:r>
        <w:rPr>
          <w:rFonts w:ascii="Source Sans Pro" w:hAnsi="Source Sans Pro"/>
          <w:color w:val="333333"/>
          <w:sz w:val="27"/>
          <w:szCs w:val="27"/>
        </w:rPr>
        <w:lastRenderedPageBreak/>
        <w:t xml:space="preserve">С повышением дозы </w:t>
      </w:r>
      <w:proofErr w:type="gramStart"/>
      <w:r>
        <w:rPr>
          <w:rFonts w:ascii="Source Sans Pro" w:hAnsi="Source Sans Pro"/>
          <w:color w:val="333333"/>
          <w:sz w:val="27"/>
          <w:szCs w:val="27"/>
        </w:rPr>
        <w:t>выпитого</w:t>
      </w:r>
      <w:proofErr w:type="gramEnd"/>
      <w:r>
        <w:rPr>
          <w:rFonts w:ascii="Source Sans Pro" w:hAnsi="Source Sans Pro"/>
          <w:color w:val="333333"/>
          <w:sz w:val="27"/>
          <w:szCs w:val="27"/>
        </w:rPr>
        <w:t xml:space="preserve"> и выкуренных сигарет их размеры увеличиваются. Это приводит к образованию тромбов в сосудах, нарушается кровоснабжение некоторых участков головного мозга и других систем человека.</w:t>
      </w:r>
      <w:r>
        <w:rPr>
          <w:rFonts w:ascii="Source Sans Pro" w:hAnsi="Source Sans Pro"/>
          <w:color w:val="333333"/>
          <w:sz w:val="27"/>
          <w:szCs w:val="27"/>
        </w:rPr>
        <w:br/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Вред алкоголя и курения выражается в эффекте </w:t>
      </w:r>
      <w:proofErr w:type="spellStart"/>
      <w:r>
        <w:rPr>
          <w:rFonts w:ascii="Source Sans Pro" w:hAnsi="Source Sans Pro"/>
          <w:color w:val="333333"/>
          <w:sz w:val="27"/>
          <w:szCs w:val="27"/>
        </w:rPr>
        <w:t>взаимоусиления</w:t>
      </w:r>
      <w:proofErr w:type="spellEnd"/>
      <w:r>
        <w:rPr>
          <w:rFonts w:ascii="Source Sans Pro" w:hAnsi="Source Sans Pro"/>
          <w:color w:val="333333"/>
          <w:sz w:val="27"/>
          <w:szCs w:val="27"/>
        </w:rPr>
        <w:t>. Согласно информации о вреде алкоголя риск образования раковых опухолей в легких, гортани, у пьющих курильщиков выше в 7-9 раз, чем у тех, кто не курит; у алкоголиков — выше в 5-6 раз, чем у непьющих людей. При сочетании двух вредных привычек злокачественные опухоли могут возникать в 40% случаев. Исключая хотя бы один фактор, риск значительно снижается.</w:t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 w:rsidRPr="00E97486">
        <w:rPr>
          <w:rFonts w:ascii="Source Sans Pro" w:hAnsi="Source Sans Pro"/>
          <w:b/>
          <w:color w:val="333333"/>
          <w:sz w:val="44"/>
          <w:szCs w:val="44"/>
        </w:rPr>
        <w:t>Алкоголь и наркотики</w:t>
      </w:r>
      <w:r>
        <w:rPr>
          <w:rFonts w:ascii="Source Sans Pro" w:hAnsi="Source Sans Pro"/>
          <w:color w:val="333333"/>
          <w:sz w:val="27"/>
          <w:szCs w:val="27"/>
        </w:rPr>
        <w:t xml:space="preserve"> </w:t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Наркотики в сочетании с алкоголем наносят колоссальный вред организму и могут приводить к частым случаям летального исхода. Наркоманы могут разводить наркотики в спиртных напитках, чтобы получить двойное удовольствие. </w:t>
      </w:r>
      <w:proofErr w:type="gramStart"/>
      <w:r>
        <w:rPr>
          <w:rFonts w:ascii="Source Sans Pro" w:hAnsi="Source Sans Pro"/>
          <w:color w:val="333333"/>
          <w:sz w:val="27"/>
          <w:szCs w:val="27"/>
        </w:rPr>
        <w:t>Используются либо похожие по действию, либо противоположные, чтобы понизить действие одного из них.</w:t>
      </w:r>
      <w:proofErr w:type="gramEnd"/>
      <w:r>
        <w:rPr>
          <w:rFonts w:ascii="Source Sans Pro" w:hAnsi="Source Sans Pro"/>
          <w:color w:val="333333"/>
          <w:sz w:val="27"/>
          <w:szCs w:val="27"/>
        </w:rPr>
        <w:t xml:space="preserve"> Чаще всего с алкоголем сочетают кокаин. После такого коктейля нервные клетки головного мгновенно поражаются, так как на организм действует два типа веществ: сдерживающие и возбуждающие, абсолютно противоположные друг другу. Сдерживающие вещества успокаивают и расслабляют нервную систему, возбуждающие заставляют ее активно действовать. Алкоголь в данном случае является сдерживающим веществом, подавляя нервную систему, а кокаин — стимулирующим, возбуждая и активизируя нервные клетки. Такое сочетание нередко заканчивается смертью человека.</w:t>
      </w:r>
      <w:r>
        <w:rPr>
          <w:rFonts w:ascii="Source Sans Pro" w:hAnsi="Source Sans Pro"/>
          <w:color w:val="333333"/>
          <w:sz w:val="27"/>
          <w:szCs w:val="27"/>
        </w:rPr>
        <w:br/>
        <w:t>Сочетая алкоголь с наркотиками, человек подавляет в организме простейшие рефлексы и важные функции. Даже при малых дозах спиртного и наркотика могут быть нарушены дыхательные функции. В состоянии опьянения человек не способен контролировать дозу принимаемого наркотика, а спиртное усиливает эффект даже от малой дозы наркотического вещества. Поэтому вред алкоголя и наркотиков перерастает в смертельную угрозу для жизни.</w:t>
      </w:r>
      <w:r>
        <w:rPr>
          <w:rFonts w:ascii="Source Sans Pro" w:hAnsi="Source Sans Pro"/>
          <w:color w:val="333333"/>
          <w:sz w:val="27"/>
          <w:szCs w:val="27"/>
        </w:rPr>
        <w:br/>
      </w:r>
    </w:p>
    <w:p w:rsidR="00E97486" w:rsidRDefault="00E97486" w:rsidP="00E97486">
      <w:pPr>
        <w:rPr>
          <w:rFonts w:ascii="Source Sans Pro" w:hAnsi="Source Sans Pro"/>
          <w:b/>
          <w:color w:val="333333"/>
          <w:sz w:val="40"/>
          <w:szCs w:val="40"/>
        </w:rPr>
      </w:pPr>
    </w:p>
    <w:p w:rsidR="00E97486" w:rsidRPr="00E97486" w:rsidRDefault="00E97486" w:rsidP="00E97486">
      <w:pPr>
        <w:jc w:val="center"/>
        <w:rPr>
          <w:rFonts w:ascii="Source Sans Pro" w:hAnsi="Source Sans Pro"/>
          <w:b/>
          <w:color w:val="333333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62250" cy="1409838"/>
            <wp:effectExtent l="0" t="0" r="0" b="0"/>
            <wp:docPr id="5" name="Рисунок 5" descr="http://orv.gov.ru/Files/GetImage?id=fd70442d-e67d-4170-9222-23a97b347d5f&amp;width=null&amp;height=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rv.gov.ru/Files/GetImage?id=fd70442d-e67d-4170-9222-23a97b347d5f&amp;width=null&amp;height=nu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98" cy="14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486">
        <w:rPr>
          <w:rFonts w:ascii="Source Sans Pro" w:hAnsi="Source Sans Pro"/>
          <w:b/>
          <w:color w:val="333333"/>
          <w:sz w:val="40"/>
          <w:szCs w:val="40"/>
        </w:rPr>
        <w:t>Вред алкоголя для женщин</w:t>
      </w:r>
    </w:p>
    <w:p w:rsidR="00E97486" w:rsidRDefault="00E97486" w:rsidP="00E97486">
      <w:r>
        <w:rPr>
          <w:rFonts w:ascii="Source Sans Pro" w:hAnsi="Source Sans Pro"/>
          <w:color w:val="333333"/>
          <w:sz w:val="27"/>
          <w:szCs w:val="27"/>
        </w:rPr>
        <w:t xml:space="preserve">Исследователи установили, что вред влияния алкоголя на организм женщины намного выше, чем </w:t>
      </w:r>
      <w:proofErr w:type="gramStart"/>
      <w:r>
        <w:rPr>
          <w:rFonts w:ascii="Source Sans Pro" w:hAnsi="Source Sans Pro"/>
          <w:color w:val="333333"/>
          <w:sz w:val="27"/>
          <w:szCs w:val="27"/>
        </w:rPr>
        <w:t>на</w:t>
      </w:r>
      <w:proofErr w:type="gramEnd"/>
      <w:r>
        <w:rPr>
          <w:rFonts w:ascii="Source Sans Pro" w:hAnsi="Source Sans Pro"/>
          <w:color w:val="333333"/>
          <w:sz w:val="27"/>
          <w:szCs w:val="27"/>
        </w:rPr>
        <w:t> мужской. Это объясняется строением и особенностями женского организма. Толерантность к алкоголю у женщин намного ниже, чем у мужчин, поэтому женский алкоголизм развивается быстрее и лечится намного труднее. У женщин с алкогольной зависимостью быстрее поражаются клетки печени, ослабляется сердечная мышца, разрушаются сосуды, истощается нервная система. Вред алкоголя для женщин проявляется в старении кожи, быстром увядании всего организма, изменении голоса и внешности. Женщина становится некрасивой, агрессивной и не способна себя контролировать. О вреде алкоголя при беременности известно каждому. Употребление спиртного во время беременности приводит к негативным последствиям для мозга плода, позже они выражаются в плохом развитии органов, психики и поведении ребенка. Если мать систематически выпивала во время беременности, у ребенка развивается фетальный алкогольный синдром (алкогольный синдром плода). У детей с данным синдромом часто наблюдаются пороки развития внешних органов, руки и ноги маленькие, голова непропорциональна по сравнению с телом. Они медленно растут и развиваются по сравнению со своими сверстниками. Такие дети не способны адекватно воспринимать информацию, плохо запоминают и тяжелее адаптируются к внешнему миру. У ребенка с фетальным синдромом объём головного мозга меньше нормы, при этом количество мозговых клеток и нейронов намного ниже нормы. Нейронные клетки мозга у таких детей не способны нормально действовать, что приводит к поведенческим и психологическим расстройствам. Ребенок может быть агрессивным, снижается способность к логическому и абстрактному мышлению. Ему сложнее привыкнуть к общению с другими детьми, быть социально активным. Такой ребенок нередко сам становится алкоголиком, так как зависимость передается по наследству.</w:t>
      </w:r>
      <w:r>
        <w:rPr>
          <w:rFonts w:ascii="Source Sans Pro" w:hAnsi="Source Sans Pro"/>
          <w:color w:val="333333"/>
          <w:sz w:val="27"/>
          <w:szCs w:val="27"/>
        </w:rPr>
        <w:br/>
      </w:r>
    </w:p>
    <w:p w:rsidR="00E97486" w:rsidRPr="00E97486" w:rsidRDefault="00E97486" w:rsidP="00E97486">
      <w:pPr>
        <w:rPr>
          <w:rFonts w:ascii="Source Sans Pro" w:hAnsi="Source Sans Pro"/>
          <w:b/>
          <w:color w:val="333333"/>
          <w:sz w:val="48"/>
          <w:szCs w:val="48"/>
        </w:rPr>
      </w:pPr>
      <w:r w:rsidRPr="00E97486">
        <w:rPr>
          <w:rFonts w:ascii="Source Sans Pro" w:hAnsi="Source Sans Pro"/>
          <w:b/>
          <w:color w:val="333333"/>
          <w:sz w:val="48"/>
          <w:szCs w:val="48"/>
        </w:rPr>
        <w:t xml:space="preserve">Вред алкоголя на организм подростка </w:t>
      </w:r>
    </w:p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Вред алкоголя для подростков выше, чем у взрослого организма, так как ребенок находится на стадии формирования. Вред алкоголя для подростков </w:t>
      </w:r>
      <w:r>
        <w:rPr>
          <w:rFonts w:ascii="Source Sans Pro" w:hAnsi="Source Sans Pro"/>
          <w:color w:val="333333"/>
          <w:sz w:val="27"/>
          <w:szCs w:val="27"/>
        </w:rPr>
        <w:lastRenderedPageBreak/>
        <w:t>проявляется в торможении роста, задержке развития психических и половых функций, мышц, влияет на внешний вид человека. Молодой организм хуже воспринимает алкоголь и не способен противостоять его влиянию. Достаточно 100 граммов вина или водки, чтобы подросток опьянел. Подростковый алкоголизм развивается в 5- 10 раз быстрее, чем у взрослых людей. Особенно следует выделить вред алкогольных энергетиков, которые кажутся безобидными. Однако это не так, они содержат этанол и могут представлять угрозу для жизни ребенка.</w:t>
      </w:r>
      <w:r>
        <w:rPr>
          <w:rFonts w:ascii="Source Sans Pro" w:hAnsi="Source Sans Pro"/>
          <w:color w:val="333333"/>
          <w:sz w:val="27"/>
          <w:szCs w:val="27"/>
        </w:rPr>
        <w:br/>
      </w:r>
    </w:p>
    <w:p w:rsidR="00E97486" w:rsidRDefault="00E97486" w:rsidP="00E97486">
      <w:r>
        <w:rPr>
          <w:noProof/>
          <w:lang w:eastAsia="ru-RU"/>
        </w:rPr>
        <w:drawing>
          <wp:inline distT="0" distB="0" distL="0" distR="0">
            <wp:extent cx="5940425" cy="2922613"/>
            <wp:effectExtent l="0" t="0" r="3175" b="0"/>
            <wp:docPr id="2" name="Рисунок 2" descr="Ð²ÑÐµÐ´ Ð°Ð»ÐºÐ¾Ð³Ð¾Ð»Ñ Ð¾ÑÐ³Ð°Ð½Ð¸Ð·Ð¼Ñ Ð¿Ð¾Ð´ÑÐ¾ÑÑ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²ÑÐµÐ´ Ð°Ð»ÐºÐ¾Ð³Ð¾Ð»Ñ Ð¾ÑÐ³Ð°Ð½Ð¸Ð·Ð¼Ñ Ð¿Ð¾Ð´ÑÐ¾ÑÑÐº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86" w:rsidRDefault="00E97486" w:rsidP="00E97486"/>
    <w:p w:rsidR="00E97486" w:rsidRDefault="00E97486" w:rsidP="00E97486">
      <w:pPr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Вред алкоголя на организм ребенка и подростка выражается в следующем: </w:t>
      </w:r>
    </w:p>
    <w:p w:rsidR="00E97486" w:rsidRPr="00E97486" w:rsidRDefault="00E97486" w:rsidP="00E97486">
      <w:pPr>
        <w:pStyle w:val="a6"/>
        <w:numPr>
          <w:ilvl w:val="0"/>
          <w:numId w:val="1"/>
        </w:numPr>
      </w:pPr>
      <w:r w:rsidRPr="00E97486">
        <w:rPr>
          <w:rFonts w:ascii="Source Sans Pro" w:hAnsi="Source Sans Pro"/>
          <w:color w:val="333333"/>
          <w:sz w:val="27"/>
          <w:szCs w:val="27"/>
        </w:rPr>
        <w:t xml:space="preserve">нарушение химических процессов в мозге и нервной системе ребенка, вызывая задержку в развитии, нарушение памяти; </w:t>
      </w:r>
    </w:p>
    <w:p w:rsidR="00E97486" w:rsidRPr="00E97486" w:rsidRDefault="00E97486" w:rsidP="00E97486">
      <w:pPr>
        <w:pStyle w:val="a6"/>
        <w:numPr>
          <w:ilvl w:val="0"/>
          <w:numId w:val="1"/>
        </w:numPr>
      </w:pPr>
      <w:r w:rsidRPr="00E97486">
        <w:rPr>
          <w:rFonts w:ascii="Source Sans Pro" w:hAnsi="Source Sans Pro"/>
          <w:color w:val="333333"/>
          <w:sz w:val="27"/>
          <w:szCs w:val="27"/>
        </w:rPr>
        <w:t xml:space="preserve">снижаются способности подростка к учебе и другим областям науки, творчества; </w:t>
      </w:r>
    </w:p>
    <w:p w:rsidR="00E97486" w:rsidRPr="00E97486" w:rsidRDefault="00E97486" w:rsidP="00E97486">
      <w:pPr>
        <w:pStyle w:val="a6"/>
        <w:numPr>
          <w:ilvl w:val="0"/>
          <w:numId w:val="1"/>
        </w:numPr>
      </w:pPr>
      <w:r w:rsidRPr="00E97486">
        <w:rPr>
          <w:rFonts w:ascii="Source Sans Pro" w:hAnsi="Source Sans Pro"/>
          <w:color w:val="333333"/>
          <w:sz w:val="27"/>
          <w:szCs w:val="27"/>
        </w:rPr>
        <w:t xml:space="preserve">снижается способность к логическому и абстрактному мышлению; </w:t>
      </w:r>
    </w:p>
    <w:p w:rsidR="00E97486" w:rsidRPr="00E97486" w:rsidRDefault="00E97486" w:rsidP="00E97486">
      <w:pPr>
        <w:pStyle w:val="a6"/>
        <w:numPr>
          <w:ilvl w:val="0"/>
          <w:numId w:val="1"/>
        </w:numPr>
      </w:pPr>
      <w:r w:rsidRPr="00E97486">
        <w:rPr>
          <w:rFonts w:ascii="Source Sans Pro" w:hAnsi="Source Sans Pro"/>
          <w:color w:val="333333"/>
          <w:sz w:val="27"/>
          <w:szCs w:val="27"/>
        </w:rPr>
        <w:t xml:space="preserve">проявление психозов и депрессий; </w:t>
      </w:r>
    </w:p>
    <w:p w:rsidR="00E97486" w:rsidRPr="00E97486" w:rsidRDefault="00E97486" w:rsidP="00E97486">
      <w:pPr>
        <w:pStyle w:val="a6"/>
        <w:numPr>
          <w:ilvl w:val="0"/>
          <w:numId w:val="1"/>
        </w:numPr>
      </w:pPr>
      <w:r w:rsidRPr="00E97486">
        <w:rPr>
          <w:rFonts w:ascii="Source Sans Pro" w:hAnsi="Source Sans Pro"/>
          <w:color w:val="333333"/>
          <w:sz w:val="27"/>
          <w:szCs w:val="27"/>
        </w:rPr>
        <w:t>дети и подростки эмоционально деградируют, снижается реальное восприятие окружающего мира.</w:t>
      </w:r>
    </w:p>
    <w:p w:rsidR="00E97486" w:rsidRDefault="00E97486" w:rsidP="00E97486">
      <w:pPr>
        <w:ind w:left="360"/>
        <w:rPr>
          <w:rFonts w:ascii="Source Sans Pro" w:hAnsi="Source Sans Pro"/>
          <w:color w:val="333333"/>
          <w:sz w:val="27"/>
          <w:szCs w:val="27"/>
        </w:rPr>
      </w:pPr>
    </w:p>
    <w:p w:rsidR="00E97486" w:rsidRDefault="00E97486" w:rsidP="00E97486">
      <w:pPr>
        <w:ind w:left="360"/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Очень важно в семье и образовательных учреждениях рассказывать о вреде алкоголя для подростков и школьников. Регулярная профилактическая беседа о вреде алкоголя поможет оградить детей от пагубного пристрастия </w:t>
      </w:r>
      <w:r>
        <w:rPr>
          <w:rFonts w:ascii="Source Sans Pro" w:hAnsi="Source Sans Pro"/>
          <w:color w:val="333333"/>
          <w:sz w:val="27"/>
          <w:szCs w:val="27"/>
        </w:rPr>
        <w:lastRenderedPageBreak/>
        <w:t>и дальнейшего алкоголизма.</w:t>
      </w:r>
      <w:r>
        <w:rPr>
          <w:rFonts w:ascii="Source Sans Pro" w:hAnsi="Source Sans Pro"/>
          <w:color w:val="333333"/>
          <w:sz w:val="27"/>
          <w:szCs w:val="27"/>
        </w:rPr>
        <w:br/>
      </w:r>
    </w:p>
    <w:p w:rsidR="00E97486" w:rsidRPr="00E97486" w:rsidRDefault="00E97486" w:rsidP="00E97486">
      <w:pPr>
        <w:ind w:left="360"/>
        <w:rPr>
          <w:rFonts w:ascii="Source Sans Pro" w:hAnsi="Source Sans Pro"/>
          <w:b/>
          <w:color w:val="333333"/>
          <w:sz w:val="40"/>
          <w:szCs w:val="40"/>
        </w:rPr>
      </w:pPr>
      <w:r w:rsidRPr="00E97486">
        <w:rPr>
          <w:rFonts w:ascii="Source Sans Pro" w:hAnsi="Source Sans Pro"/>
          <w:b/>
          <w:color w:val="333333"/>
          <w:sz w:val="40"/>
          <w:szCs w:val="40"/>
        </w:rPr>
        <w:t>Вред алкоголя для окружающих</w:t>
      </w:r>
    </w:p>
    <w:p w:rsidR="00E97486" w:rsidRDefault="00E97486" w:rsidP="00E97486">
      <w:pPr>
        <w:ind w:left="360"/>
        <w:rPr>
          <w:rFonts w:ascii="Source Sans Pro" w:hAnsi="Source Sans Pro"/>
          <w:color w:val="333333"/>
          <w:sz w:val="27"/>
          <w:szCs w:val="27"/>
        </w:rPr>
      </w:pPr>
      <w:r>
        <w:rPr>
          <w:rFonts w:ascii="Source Sans Pro" w:hAnsi="Source Sans Pro"/>
          <w:color w:val="333333"/>
          <w:sz w:val="27"/>
          <w:szCs w:val="27"/>
        </w:rPr>
        <w:t xml:space="preserve"> Специалисты уверяют, что алкоголь является одним из наиболее опасных наркотиков, поскольку действует угнетающе на организм, вызывает у человека приступы агрессии, делает его неспособным контролировать свои поступки, склонным к насилию и даже убийству. Вред алкоголя проявляется не только для самого человека, но и для окружающих. В состоянии сильного алкогольного опьянения человек может напасть на другого человека, затеять драку без причины. Около 80% случаев домашнего насилия происходит под влиянием алкоголя, около 60 % всех преступлений совершается в состоянии сильного опьянения. Человек не способен контролировать свои действия и поступки. Около 50% всех дорожно-транспортных происшествий возникает по причине алкогольного воздействия на организм водителя. Пьяный человек за рулем способен нанести вред другим водителям и пешеходам.</w:t>
      </w:r>
    </w:p>
    <w:p w:rsidR="00E97486" w:rsidRDefault="00E97486" w:rsidP="00E97486">
      <w:pPr>
        <w:ind w:left="360"/>
        <w:rPr>
          <w:rFonts w:ascii="Source Sans Pro" w:hAnsi="Source Sans Pro"/>
          <w:color w:val="212529"/>
          <w:shd w:val="clear" w:color="auto" w:fill="FFFFFF"/>
        </w:rPr>
      </w:pPr>
      <w:r w:rsidRPr="00E97486">
        <w:rPr>
          <w:rFonts w:ascii="Source Sans Pro" w:hAnsi="Source Sans Pro"/>
          <w:b/>
          <w:color w:val="212529"/>
          <w:sz w:val="28"/>
          <w:szCs w:val="28"/>
          <w:shd w:val="clear" w:color="auto" w:fill="FFFFFF"/>
        </w:rPr>
        <w:t>Важно:</w:t>
      </w:r>
      <w:r>
        <w:rPr>
          <w:rFonts w:ascii="Source Sans Pro" w:hAnsi="Source Sans Pro"/>
          <w:color w:val="212529"/>
          <w:shd w:val="clear" w:color="auto" w:fill="FFFFFF"/>
        </w:rPr>
        <w:t xml:space="preserve"> алкоголизм на поздних стадиях практически неизлечим – сродни наркомании и токсикомании. Да и многие ли хотят от него лечиться? Тем более</w:t>
      </w:r>
      <w:proofErr w:type="gramStart"/>
      <w:r>
        <w:rPr>
          <w:rFonts w:ascii="Source Sans Pro" w:hAnsi="Source Sans Pro"/>
          <w:color w:val="212529"/>
          <w:shd w:val="clear" w:color="auto" w:fill="FFFFFF"/>
        </w:rPr>
        <w:t>,</w:t>
      </w:r>
      <w:proofErr w:type="gramEnd"/>
      <w:r>
        <w:rPr>
          <w:rFonts w:ascii="Source Sans Pro" w:hAnsi="Source Sans Pro"/>
          <w:color w:val="212529"/>
          <w:shd w:val="clear" w:color="auto" w:fill="FFFFFF"/>
        </w:rPr>
        <w:t xml:space="preserve"> что закон требует добровольного согласия больного на лечение. Между тем, переход от одной стадии к следующей идентифицируется сложным образом, и больной, считая, что всегда может остановиться, часто пропускает «точку возвращения», так как уверен, что всё держит под контролем. </w:t>
      </w:r>
    </w:p>
    <w:p w:rsidR="00E97486" w:rsidRDefault="00E97486" w:rsidP="00E97486">
      <w:pPr>
        <w:ind w:left="36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  <w:shd w:val="clear" w:color="auto" w:fill="FFFFFF"/>
        </w:rPr>
        <w:t xml:space="preserve">Алкоголизм лучше предупредить, чем столкнутся с ним в результате жизненного кризиса. </w:t>
      </w:r>
      <w:r w:rsidRPr="00E97486">
        <w:rPr>
          <w:rFonts w:ascii="Source Sans Pro" w:hAnsi="Source Sans Pro"/>
          <w:b/>
          <w:i/>
          <w:color w:val="212529"/>
          <w:sz w:val="28"/>
          <w:szCs w:val="28"/>
          <w:shd w:val="clear" w:color="auto" w:fill="FFFFFF"/>
        </w:rPr>
        <w:t xml:space="preserve">Помните, что увлечение любыми алкогольными напитками чревато зависимостью, даже малые дозы могут войти в привычку, и перерасти в алкоголизм, особенно в тяжёлой жизненной ситуации. И обязательно говорите о своих проблемах, с </w:t>
      </w:r>
      <w:proofErr w:type="gramStart"/>
      <w:r w:rsidRPr="00E97486">
        <w:rPr>
          <w:rFonts w:ascii="Source Sans Pro" w:hAnsi="Source Sans Pro"/>
          <w:b/>
          <w:i/>
          <w:color w:val="212529"/>
          <w:sz w:val="28"/>
          <w:szCs w:val="28"/>
          <w:shd w:val="clear" w:color="auto" w:fill="FFFFFF"/>
        </w:rPr>
        <w:t>близкими</w:t>
      </w:r>
      <w:proofErr w:type="gramEnd"/>
      <w:r w:rsidRPr="00E97486">
        <w:rPr>
          <w:rFonts w:ascii="Source Sans Pro" w:hAnsi="Source Sans Pro"/>
          <w:b/>
          <w:i/>
          <w:color w:val="212529"/>
          <w:sz w:val="28"/>
          <w:szCs w:val="28"/>
          <w:shd w:val="clear" w:color="auto" w:fill="FFFFFF"/>
        </w:rPr>
        <w:t>, либо с психологом, терапия помогла очень многим людям, не замалчивайте проблемы.</w:t>
      </w:r>
    </w:p>
    <w:p w:rsidR="00E97486" w:rsidRDefault="00E97486" w:rsidP="00E97486">
      <w:pPr>
        <w:ind w:left="360"/>
        <w:rPr>
          <w:rFonts w:ascii="Source Sans Pro" w:hAnsi="Source Sans Pro"/>
          <w:color w:val="212529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49518"/>
            <wp:effectExtent l="0" t="0" r="3175" b="8255"/>
            <wp:docPr id="3" name="Рисунок 3" descr="https://cf.ppt-online.org/files2/slide/4/4ue5QDhm39LlNs8dKwVqxrfvEcbCMGWYXFg0y6nHz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2/slide/4/4ue5QDhm39LlNs8dKwVqxrfvEcbCMGWYXFg0y6nHz/slide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86" w:rsidRDefault="00E97486" w:rsidP="00E97486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3956416"/>
            <wp:effectExtent l="0" t="0" r="3175" b="6350"/>
            <wp:docPr id="4" name="Рисунок 4" descr="https://avatars.mds.yandex.net/get-pdb/1723351/f71c4143-8393-4471-8fb4-8cb5749c086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723351/f71c4143-8393-4471-8fb4-8cb5749c086b/s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486">
        <w:rPr>
          <w:rFonts w:ascii="Source Sans Pro" w:hAnsi="Source Sans Pro"/>
          <w:color w:val="212529"/>
        </w:rPr>
        <w:br/>
      </w:r>
      <w:r>
        <w:rPr>
          <w:rFonts w:ascii="Source Sans Pro" w:hAnsi="Source Sans Pro"/>
          <w:color w:val="212529"/>
        </w:rPr>
        <w:br/>
      </w:r>
      <w:r>
        <w:rPr>
          <w:rFonts w:ascii="Source Sans Pro" w:hAnsi="Source Sans Pro"/>
          <w:color w:val="333333"/>
          <w:sz w:val="27"/>
          <w:szCs w:val="27"/>
        </w:rPr>
        <w:br/>
      </w:r>
      <w:r w:rsidRPr="00E97486">
        <w:rPr>
          <w:rFonts w:ascii="Source Sans Pro" w:hAnsi="Source Sans Pro"/>
          <w:color w:val="333333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40425" cy="3348915"/>
            <wp:effectExtent l="0" t="0" r="3175" b="4445"/>
            <wp:docPr id="6" name="Рисунок 6" descr="http://baizak-crb.kz/images-new/Z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izak-crb.kz/images-new/ZO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307B7"/>
    <w:multiLevelType w:val="hybridMultilevel"/>
    <w:tmpl w:val="4628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86"/>
    <w:rsid w:val="00226469"/>
    <w:rsid w:val="006F1174"/>
    <w:rsid w:val="00814503"/>
    <w:rsid w:val="00E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503"/>
    <w:pPr>
      <w:spacing w:after="0" w:line="240" w:lineRule="auto"/>
    </w:pPr>
    <w:rPr>
      <w:rFonts w:ascii="Times New Roman" w:hAnsi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9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74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97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503"/>
    <w:pPr>
      <w:spacing w:after="0" w:line="240" w:lineRule="auto"/>
    </w:pPr>
    <w:rPr>
      <w:rFonts w:ascii="Times New Roman" w:hAnsi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9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74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9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2020-03-30T13:13:00Z</dcterms:created>
  <dcterms:modified xsi:type="dcterms:W3CDTF">2020-03-30T13:13:00Z</dcterms:modified>
</cp:coreProperties>
</file>