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D8B" w:rsidRPr="002D6D8B" w:rsidRDefault="002D6D8B" w:rsidP="002D6D8B">
      <w:pPr>
        <w:spacing w:after="0" w:line="276" w:lineRule="auto"/>
        <w:ind w:firstLine="709"/>
        <w:jc w:val="both"/>
        <w:rPr>
          <w:rFonts w:ascii="Times New Roman" w:hAnsi="Times New Roman" w:cs="Times New Roman"/>
          <w:b/>
          <w:color w:val="464646"/>
          <w:sz w:val="28"/>
          <w:szCs w:val="28"/>
        </w:rPr>
      </w:pPr>
      <w:bookmarkStart w:id="0" w:name="_GoBack"/>
      <w:bookmarkEnd w:id="0"/>
      <w:r w:rsidRPr="002D6D8B">
        <w:rPr>
          <w:rFonts w:ascii="Times New Roman" w:hAnsi="Times New Roman" w:cs="Times New Roman"/>
          <w:b/>
          <w:color w:val="FF0000"/>
          <w:sz w:val="28"/>
          <w:szCs w:val="28"/>
        </w:rPr>
        <w:t xml:space="preserve">ЛИХОРАДКА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rPr>
        <w:t xml:space="preserve">Лихорадка – защитно-приспособительный механизм организма, возникающий в ответ на действие патогенных раздражителей. При этом процессе наблюдается повышение температуры тела. Лихорадка может возникать на фоне инфекционных или неинфекционных заболеваний. </w:t>
      </w:r>
    </w:p>
    <w:p w:rsidR="002D6D8B" w:rsidRDefault="002D6D8B" w:rsidP="002D6D8B">
      <w:pPr>
        <w:spacing w:after="0" w:line="276" w:lineRule="auto"/>
        <w:ind w:firstLine="709"/>
        <w:jc w:val="both"/>
        <w:rPr>
          <w:rFonts w:ascii="Times New Roman" w:hAnsi="Times New Roman" w:cs="Times New Roman"/>
          <w:b/>
          <w:color w:val="FF0000"/>
          <w:sz w:val="28"/>
          <w:szCs w:val="28"/>
        </w:rPr>
      </w:pPr>
    </w:p>
    <w:p w:rsid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b/>
          <w:color w:val="FF0000"/>
          <w:sz w:val="28"/>
          <w:szCs w:val="28"/>
        </w:rPr>
        <w:t>ПРИЧИНЫ ВОЗНИКНОВЕНИЯ</w:t>
      </w:r>
      <w:r w:rsidRPr="002D6D8B">
        <w:rPr>
          <w:rFonts w:ascii="Times New Roman" w:hAnsi="Times New Roman" w:cs="Times New Roman"/>
          <w:color w:val="FF0000"/>
          <w:sz w:val="28"/>
          <w:szCs w:val="28"/>
        </w:rPr>
        <w:t xml:space="preserve">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rPr>
        <w:t xml:space="preserve">В большинстве случаев лихорадка сопровождает инфекционный процесс, вызванный вирусами, бактериями или паразитами. Другой причиной является интоксикация организма при тиреотоксикозе, обострении хронических заболеваний (заболевания почек, ревматоидный артрит). Симптомы лихорадки часто развиваются при инфаркте миокарда, остром течении заболеваний брюшной полости, туберкулезе, некоторых видах онкологических заболеваний, ВИЧ-инфекции. Лихорадка может появиться вследствие теплового удара, обезвоживания организма, травмы, а также как аллергическая реакция на прием лекарств. </w:t>
      </w:r>
    </w:p>
    <w:p w:rsidR="002D6D8B" w:rsidRDefault="002D6D8B" w:rsidP="002D6D8B">
      <w:pPr>
        <w:spacing w:after="0" w:line="276" w:lineRule="auto"/>
        <w:ind w:firstLine="709"/>
        <w:jc w:val="both"/>
        <w:rPr>
          <w:rFonts w:ascii="Times New Roman" w:hAnsi="Times New Roman" w:cs="Times New Roman"/>
          <w:b/>
          <w:color w:val="FF0000"/>
          <w:sz w:val="28"/>
          <w:szCs w:val="28"/>
        </w:rPr>
      </w:pPr>
    </w:p>
    <w:p w:rsid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b/>
          <w:color w:val="FF0000"/>
          <w:sz w:val="28"/>
          <w:szCs w:val="28"/>
        </w:rPr>
        <w:t>СИМПТОМЫ</w:t>
      </w:r>
      <w:r w:rsidRPr="002D6D8B">
        <w:rPr>
          <w:rFonts w:ascii="Times New Roman" w:hAnsi="Times New Roman" w:cs="Times New Roman"/>
          <w:color w:val="464646"/>
          <w:sz w:val="28"/>
          <w:szCs w:val="28"/>
        </w:rPr>
        <w:t xml:space="preserve">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rPr>
        <w:t xml:space="preserve">Симптомы лихорадки вызваны действием веществ </w:t>
      </w:r>
      <w:proofErr w:type="spellStart"/>
      <w:r w:rsidRPr="002D6D8B">
        <w:rPr>
          <w:rFonts w:ascii="Times New Roman" w:hAnsi="Times New Roman" w:cs="Times New Roman"/>
          <w:color w:val="464646"/>
          <w:sz w:val="28"/>
          <w:szCs w:val="28"/>
        </w:rPr>
        <w:t>пирогенов</w:t>
      </w:r>
      <w:proofErr w:type="spellEnd"/>
      <w:r w:rsidRPr="002D6D8B">
        <w:rPr>
          <w:rFonts w:ascii="Times New Roman" w:hAnsi="Times New Roman" w:cs="Times New Roman"/>
          <w:color w:val="464646"/>
          <w:sz w:val="28"/>
          <w:szCs w:val="28"/>
        </w:rPr>
        <w:t xml:space="preserve">, которые попадают в организм извне или образуются внутри него. К экзогенным </w:t>
      </w:r>
      <w:proofErr w:type="spellStart"/>
      <w:r w:rsidRPr="002D6D8B">
        <w:rPr>
          <w:rFonts w:ascii="Times New Roman" w:hAnsi="Times New Roman" w:cs="Times New Roman"/>
          <w:color w:val="464646"/>
          <w:sz w:val="28"/>
          <w:szCs w:val="28"/>
        </w:rPr>
        <w:t>пирогенам</w:t>
      </w:r>
      <w:proofErr w:type="spellEnd"/>
      <w:r w:rsidRPr="002D6D8B">
        <w:rPr>
          <w:rFonts w:ascii="Times New Roman" w:hAnsi="Times New Roman" w:cs="Times New Roman"/>
          <w:color w:val="464646"/>
          <w:sz w:val="28"/>
          <w:szCs w:val="28"/>
        </w:rPr>
        <w:t xml:space="preserve"> относятся микроорганизмы, их токсины и продукты жизнедеятельности. Основным источником эндогенных </w:t>
      </w:r>
      <w:proofErr w:type="spellStart"/>
      <w:r w:rsidRPr="002D6D8B">
        <w:rPr>
          <w:rFonts w:ascii="Times New Roman" w:hAnsi="Times New Roman" w:cs="Times New Roman"/>
          <w:color w:val="464646"/>
          <w:sz w:val="28"/>
          <w:szCs w:val="28"/>
        </w:rPr>
        <w:t>пирогенов</w:t>
      </w:r>
      <w:proofErr w:type="spellEnd"/>
      <w:r w:rsidRPr="002D6D8B">
        <w:rPr>
          <w:rFonts w:ascii="Times New Roman" w:hAnsi="Times New Roman" w:cs="Times New Roman"/>
          <w:color w:val="464646"/>
          <w:sz w:val="28"/>
          <w:szCs w:val="28"/>
        </w:rPr>
        <w:t xml:space="preserve"> являются клетки иммунной системы и гранулоциты (подгруппа белых клеток крови). Кроме повышения температуры тела при лихорадке могут наблюдаться: Покраснение кожи лица; Головная боль; Дрожь, озноб; Ломота в костях; Интенсивное потоотделение; Жажда, плохой аппетит; Учащенное дыхание; Проявления необоснованной эйфории или спутанность сознания; У детей лихорадка может сопровождаться раздражительностью, плачем, проблемами с кормлением. Другие опасные симптомы лихорадки: сыпь, судороги, боли в животе, боли и отеки в суставах. Особенности симптомов лихорадки зависят от типа и вызвавшей ее причины. </w:t>
      </w:r>
    </w:p>
    <w:p w:rsidR="002D6D8B" w:rsidRDefault="002D6D8B" w:rsidP="002D6D8B">
      <w:pPr>
        <w:spacing w:after="0" w:line="276" w:lineRule="auto"/>
        <w:ind w:firstLine="709"/>
        <w:jc w:val="both"/>
        <w:rPr>
          <w:rFonts w:ascii="Times New Roman" w:hAnsi="Times New Roman" w:cs="Times New Roman"/>
          <w:b/>
          <w:color w:val="FF0000"/>
          <w:sz w:val="28"/>
          <w:szCs w:val="28"/>
        </w:rPr>
      </w:pPr>
    </w:p>
    <w:p w:rsidR="002D6D8B" w:rsidRPr="002D6D8B" w:rsidRDefault="002D6D8B" w:rsidP="002D6D8B">
      <w:pPr>
        <w:spacing w:after="0" w:line="276" w:lineRule="auto"/>
        <w:ind w:firstLine="709"/>
        <w:jc w:val="both"/>
        <w:rPr>
          <w:rFonts w:ascii="Times New Roman" w:hAnsi="Times New Roman" w:cs="Times New Roman"/>
          <w:b/>
          <w:color w:val="FF0000"/>
          <w:sz w:val="28"/>
          <w:szCs w:val="28"/>
        </w:rPr>
      </w:pPr>
      <w:r w:rsidRPr="002D6D8B">
        <w:rPr>
          <w:rFonts w:ascii="Times New Roman" w:hAnsi="Times New Roman" w:cs="Times New Roman"/>
          <w:b/>
          <w:color w:val="FF0000"/>
          <w:sz w:val="28"/>
          <w:szCs w:val="28"/>
        </w:rPr>
        <w:t xml:space="preserve">ДИАГНОСТИКА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rPr>
        <w:t xml:space="preserve">Для диагностики лихорадки используются методы измерения температуры тела человека (в подмышечной впадине, в ротовой полости, в прямой кишке). </w:t>
      </w:r>
      <w:proofErr w:type="spellStart"/>
      <w:r w:rsidRPr="002D6D8B">
        <w:rPr>
          <w:rFonts w:ascii="Times New Roman" w:hAnsi="Times New Roman" w:cs="Times New Roman"/>
          <w:color w:val="464646"/>
          <w:sz w:val="28"/>
          <w:szCs w:val="28"/>
        </w:rPr>
        <w:t>Диагностически</w:t>
      </w:r>
      <w:proofErr w:type="spellEnd"/>
      <w:r w:rsidRPr="002D6D8B">
        <w:rPr>
          <w:rFonts w:ascii="Times New Roman" w:hAnsi="Times New Roman" w:cs="Times New Roman"/>
          <w:color w:val="464646"/>
          <w:sz w:val="28"/>
          <w:szCs w:val="28"/>
        </w:rPr>
        <w:t xml:space="preserve"> значима температурная кривая – график подъемов и спадов температуры в течение дня. Колебания температур могут значительно отличаться в зависимости от причины. Для диагностики заболевания, вызвавшего лихорадку, собирается подробный анамнез и </w:t>
      </w:r>
      <w:r w:rsidRPr="002D6D8B">
        <w:rPr>
          <w:rFonts w:ascii="Times New Roman" w:hAnsi="Times New Roman" w:cs="Times New Roman"/>
          <w:color w:val="464646"/>
          <w:sz w:val="28"/>
          <w:szCs w:val="28"/>
        </w:rPr>
        <w:lastRenderedPageBreak/>
        <w:t xml:space="preserve">проводится обстоятельное обследование (общий и биохимический анализ крови, анализ мочи, анализ кала, рентгенография, УЗИ, ЭКГ и другие необходимые исследования). Проводится динамическое наблюдение за появлением новых симптомов, сопровождающих лихорадку. </w:t>
      </w:r>
    </w:p>
    <w:p w:rsidR="002D6D8B" w:rsidRDefault="002D6D8B" w:rsidP="002D6D8B">
      <w:pPr>
        <w:spacing w:after="0" w:line="276" w:lineRule="auto"/>
        <w:ind w:firstLine="709"/>
        <w:jc w:val="both"/>
        <w:rPr>
          <w:rFonts w:ascii="Times New Roman" w:hAnsi="Times New Roman" w:cs="Times New Roman"/>
          <w:b/>
          <w:color w:val="FF0000"/>
          <w:sz w:val="28"/>
          <w:szCs w:val="28"/>
        </w:rPr>
      </w:pPr>
    </w:p>
    <w:p w:rsid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b/>
          <w:color w:val="FF0000"/>
          <w:sz w:val="28"/>
          <w:szCs w:val="28"/>
        </w:rPr>
        <w:t>ВИДЫ ЗАБОЛЕВАНИ</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rPr>
        <w:t xml:space="preserve">Я В зависимости от степени повышения температуры выделяют следующие виды лихорадки: </w:t>
      </w:r>
    </w:p>
    <w:p w:rsidR="002D6D8B" w:rsidRPr="002D6D8B" w:rsidRDefault="002D6D8B" w:rsidP="002D6D8B">
      <w:pPr>
        <w:spacing w:after="0" w:line="276" w:lineRule="auto"/>
        <w:ind w:firstLine="709"/>
        <w:jc w:val="both"/>
        <w:rPr>
          <w:rFonts w:ascii="Times New Roman" w:hAnsi="Times New Roman" w:cs="Times New Roman"/>
          <w:i/>
          <w:color w:val="464646"/>
          <w:sz w:val="28"/>
          <w:szCs w:val="28"/>
        </w:rPr>
      </w:pPr>
      <w:proofErr w:type="spellStart"/>
      <w:r w:rsidRPr="002D6D8B">
        <w:rPr>
          <w:rFonts w:ascii="Times New Roman" w:hAnsi="Times New Roman" w:cs="Times New Roman"/>
          <w:i/>
          <w:color w:val="464646"/>
          <w:sz w:val="28"/>
          <w:szCs w:val="28"/>
        </w:rPr>
        <w:t>Субфибралитет</w:t>
      </w:r>
      <w:proofErr w:type="spellEnd"/>
      <w:r w:rsidRPr="002D6D8B">
        <w:rPr>
          <w:rFonts w:ascii="Times New Roman" w:hAnsi="Times New Roman" w:cs="Times New Roman"/>
          <w:i/>
          <w:color w:val="464646"/>
          <w:sz w:val="28"/>
          <w:szCs w:val="28"/>
        </w:rPr>
        <w:t xml:space="preserve"> (37-37,9°С) </w:t>
      </w:r>
    </w:p>
    <w:p w:rsidR="002D6D8B" w:rsidRPr="002D6D8B" w:rsidRDefault="002D6D8B" w:rsidP="002D6D8B">
      <w:pPr>
        <w:spacing w:after="0" w:line="276" w:lineRule="auto"/>
        <w:ind w:firstLine="709"/>
        <w:jc w:val="both"/>
        <w:rPr>
          <w:rFonts w:ascii="Times New Roman" w:hAnsi="Times New Roman" w:cs="Times New Roman"/>
          <w:i/>
          <w:color w:val="464646"/>
          <w:sz w:val="28"/>
          <w:szCs w:val="28"/>
        </w:rPr>
      </w:pPr>
      <w:r w:rsidRPr="002D6D8B">
        <w:rPr>
          <w:rFonts w:ascii="Times New Roman" w:hAnsi="Times New Roman" w:cs="Times New Roman"/>
          <w:i/>
          <w:color w:val="464646"/>
          <w:sz w:val="28"/>
          <w:szCs w:val="28"/>
        </w:rPr>
        <w:t xml:space="preserve">Умеренная (38-39,9 °С) </w:t>
      </w:r>
    </w:p>
    <w:p w:rsidR="002D6D8B" w:rsidRPr="002D6D8B" w:rsidRDefault="002D6D8B" w:rsidP="002D6D8B">
      <w:pPr>
        <w:spacing w:after="0" w:line="276" w:lineRule="auto"/>
        <w:ind w:firstLine="709"/>
        <w:jc w:val="both"/>
        <w:rPr>
          <w:rFonts w:ascii="Times New Roman" w:hAnsi="Times New Roman" w:cs="Times New Roman"/>
          <w:i/>
          <w:color w:val="464646"/>
          <w:sz w:val="28"/>
          <w:szCs w:val="28"/>
        </w:rPr>
      </w:pPr>
      <w:r w:rsidRPr="002D6D8B">
        <w:rPr>
          <w:rFonts w:ascii="Times New Roman" w:hAnsi="Times New Roman" w:cs="Times New Roman"/>
          <w:i/>
          <w:color w:val="464646"/>
          <w:sz w:val="28"/>
          <w:szCs w:val="28"/>
        </w:rPr>
        <w:t xml:space="preserve">Высокая (40- 40,9 °С) </w:t>
      </w:r>
    </w:p>
    <w:p w:rsidR="002D6D8B" w:rsidRPr="002D6D8B" w:rsidRDefault="002D6D8B" w:rsidP="002D6D8B">
      <w:pPr>
        <w:spacing w:after="0" w:line="276" w:lineRule="auto"/>
        <w:ind w:firstLine="709"/>
        <w:jc w:val="both"/>
        <w:rPr>
          <w:rFonts w:ascii="Times New Roman" w:hAnsi="Times New Roman" w:cs="Times New Roman"/>
          <w:i/>
          <w:color w:val="464646"/>
          <w:sz w:val="28"/>
          <w:szCs w:val="28"/>
        </w:rPr>
      </w:pPr>
      <w:r w:rsidRPr="002D6D8B">
        <w:rPr>
          <w:rFonts w:ascii="Times New Roman" w:hAnsi="Times New Roman" w:cs="Times New Roman"/>
          <w:i/>
          <w:color w:val="464646"/>
          <w:sz w:val="28"/>
          <w:szCs w:val="28"/>
        </w:rPr>
        <w:t xml:space="preserve">Гиперпиретическая (от 41°С) </w:t>
      </w:r>
    </w:p>
    <w:p w:rsidR="002D6D8B" w:rsidRDefault="002D6D8B" w:rsidP="002D6D8B">
      <w:pPr>
        <w:spacing w:after="0" w:line="276" w:lineRule="auto"/>
        <w:ind w:firstLine="709"/>
        <w:jc w:val="both"/>
        <w:rPr>
          <w:rFonts w:ascii="Times New Roman" w:hAnsi="Times New Roman" w:cs="Times New Roman"/>
          <w:color w:val="464646"/>
          <w:sz w:val="28"/>
          <w:szCs w:val="28"/>
        </w:rPr>
      </w:pPr>
    </w:p>
    <w:p w:rsid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rPr>
        <w:t xml:space="preserve">По характеру колебания температуры лихорадку разделяют на следующие типы: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u w:val="single"/>
        </w:rPr>
        <w:t>Постоянная лихорадка.</w:t>
      </w:r>
      <w:r w:rsidRPr="002D6D8B">
        <w:rPr>
          <w:rFonts w:ascii="Times New Roman" w:hAnsi="Times New Roman" w:cs="Times New Roman"/>
          <w:color w:val="464646"/>
          <w:sz w:val="28"/>
          <w:szCs w:val="28"/>
        </w:rPr>
        <w:t xml:space="preserve"> Высокая температура на протяжении длительного времени. Разница температур утром и вечером – не более 1°С.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u w:val="single"/>
        </w:rPr>
        <w:t xml:space="preserve">Послабляющая лихорадка </w:t>
      </w:r>
      <w:r w:rsidRPr="002D6D8B">
        <w:rPr>
          <w:rFonts w:ascii="Times New Roman" w:hAnsi="Times New Roman" w:cs="Times New Roman"/>
          <w:color w:val="464646"/>
          <w:sz w:val="28"/>
          <w:szCs w:val="28"/>
        </w:rPr>
        <w:t>(</w:t>
      </w:r>
      <w:proofErr w:type="spellStart"/>
      <w:r w:rsidRPr="002D6D8B">
        <w:rPr>
          <w:rFonts w:ascii="Times New Roman" w:hAnsi="Times New Roman" w:cs="Times New Roman"/>
          <w:color w:val="464646"/>
          <w:sz w:val="28"/>
          <w:szCs w:val="28"/>
        </w:rPr>
        <w:t>ремиттирующая</w:t>
      </w:r>
      <w:proofErr w:type="spellEnd"/>
      <w:r w:rsidRPr="002D6D8B">
        <w:rPr>
          <w:rFonts w:ascii="Times New Roman" w:hAnsi="Times New Roman" w:cs="Times New Roman"/>
          <w:color w:val="464646"/>
          <w:sz w:val="28"/>
          <w:szCs w:val="28"/>
        </w:rPr>
        <w:t xml:space="preserve">). Высокая температура, утренний </w:t>
      </w:r>
      <w:proofErr w:type="spellStart"/>
      <w:r w:rsidRPr="002D6D8B">
        <w:rPr>
          <w:rFonts w:ascii="Times New Roman" w:hAnsi="Times New Roman" w:cs="Times New Roman"/>
          <w:color w:val="464646"/>
          <w:sz w:val="28"/>
          <w:szCs w:val="28"/>
        </w:rPr>
        <w:t>миминум</w:t>
      </w:r>
      <w:proofErr w:type="spellEnd"/>
      <w:r w:rsidRPr="002D6D8B">
        <w:rPr>
          <w:rFonts w:ascii="Times New Roman" w:hAnsi="Times New Roman" w:cs="Times New Roman"/>
          <w:color w:val="464646"/>
          <w:sz w:val="28"/>
          <w:szCs w:val="28"/>
        </w:rPr>
        <w:t xml:space="preserve"> выше 37°С. Суточные колебания температуры более 1-2°С.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u w:val="single"/>
        </w:rPr>
        <w:t>Истощающая лихорадка</w:t>
      </w:r>
      <w:r w:rsidRPr="002D6D8B">
        <w:rPr>
          <w:rFonts w:ascii="Times New Roman" w:hAnsi="Times New Roman" w:cs="Times New Roman"/>
          <w:color w:val="464646"/>
          <w:sz w:val="28"/>
          <w:szCs w:val="28"/>
        </w:rPr>
        <w:t xml:space="preserve"> (</w:t>
      </w:r>
      <w:proofErr w:type="spellStart"/>
      <w:r w:rsidRPr="002D6D8B">
        <w:rPr>
          <w:rFonts w:ascii="Times New Roman" w:hAnsi="Times New Roman" w:cs="Times New Roman"/>
          <w:color w:val="464646"/>
          <w:sz w:val="28"/>
          <w:szCs w:val="28"/>
        </w:rPr>
        <w:t>гектическая</w:t>
      </w:r>
      <w:proofErr w:type="spellEnd"/>
      <w:r w:rsidRPr="002D6D8B">
        <w:rPr>
          <w:rFonts w:ascii="Times New Roman" w:hAnsi="Times New Roman" w:cs="Times New Roman"/>
          <w:color w:val="464646"/>
          <w:sz w:val="28"/>
          <w:szCs w:val="28"/>
        </w:rPr>
        <w:t xml:space="preserve">). Большие суточные колебания температур (3- 4 °С), которые чередуются снижением ее до показателей нормы и ниже. Сопровождается сильной потливостью.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u w:val="single"/>
        </w:rPr>
        <w:t>Перемежающаяся лихорадка</w:t>
      </w:r>
      <w:r w:rsidRPr="002D6D8B">
        <w:rPr>
          <w:rFonts w:ascii="Times New Roman" w:hAnsi="Times New Roman" w:cs="Times New Roman"/>
          <w:color w:val="464646"/>
          <w:sz w:val="28"/>
          <w:szCs w:val="28"/>
        </w:rPr>
        <w:t xml:space="preserve"> (</w:t>
      </w:r>
      <w:proofErr w:type="spellStart"/>
      <w:r w:rsidRPr="002D6D8B">
        <w:rPr>
          <w:rFonts w:ascii="Times New Roman" w:hAnsi="Times New Roman" w:cs="Times New Roman"/>
          <w:color w:val="464646"/>
          <w:sz w:val="28"/>
          <w:szCs w:val="28"/>
        </w:rPr>
        <w:t>интермиттирующая</w:t>
      </w:r>
      <w:proofErr w:type="spellEnd"/>
      <w:r w:rsidRPr="002D6D8B">
        <w:rPr>
          <w:rFonts w:ascii="Times New Roman" w:hAnsi="Times New Roman" w:cs="Times New Roman"/>
          <w:color w:val="464646"/>
          <w:sz w:val="28"/>
          <w:szCs w:val="28"/>
        </w:rPr>
        <w:t xml:space="preserve">). Кратковременные повышения температуры до высоких показателей чередуются с периодами нормальной температуры Обратный тип лихорадки - утренняя температура выше вечерней.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u w:val="single"/>
        </w:rPr>
        <w:t>Неправильная лихорадка</w:t>
      </w:r>
      <w:r w:rsidRPr="002D6D8B">
        <w:rPr>
          <w:rFonts w:ascii="Times New Roman" w:hAnsi="Times New Roman" w:cs="Times New Roman"/>
          <w:color w:val="464646"/>
          <w:sz w:val="28"/>
          <w:szCs w:val="28"/>
        </w:rPr>
        <w:t> (атипичная) - разнообразные и неправильные суточные колебания. По формам лихорадку различают:</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u w:val="single"/>
        </w:rPr>
        <w:t>Волнообразная лихорадка</w:t>
      </w:r>
      <w:r w:rsidRPr="002D6D8B">
        <w:rPr>
          <w:rFonts w:ascii="Times New Roman" w:hAnsi="Times New Roman" w:cs="Times New Roman"/>
          <w:color w:val="464646"/>
          <w:sz w:val="28"/>
          <w:szCs w:val="28"/>
        </w:rPr>
        <w:t xml:space="preserve"> (</w:t>
      </w:r>
      <w:proofErr w:type="spellStart"/>
      <w:r w:rsidRPr="002D6D8B">
        <w:rPr>
          <w:rFonts w:ascii="Times New Roman" w:hAnsi="Times New Roman" w:cs="Times New Roman"/>
          <w:color w:val="464646"/>
          <w:sz w:val="28"/>
          <w:szCs w:val="28"/>
        </w:rPr>
        <w:t>ундулирующая</w:t>
      </w:r>
      <w:proofErr w:type="spellEnd"/>
      <w:r w:rsidRPr="002D6D8B">
        <w:rPr>
          <w:rFonts w:ascii="Times New Roman" w:hAnsi="Times New Roman" w:cs="Times New Roman"/>
          <w:color w:val="464646"/>
          <w:sz w:val="28"/>
          <w:szCs w:val="28"/>
        </w:rPr>
        <w:t xml:space="preserve">). Периодические нарастания температуры, а затем понижение до нормальных показателей в течение длительного времени. Возвратная лихорадка - строгое быстрое чередование периодов высокой температуры с безлихорадочными периодами. </w:t>
      </w:r>
    </w:p>
    <w:p w:rsidR="002D6D8B" w:rsidRDefault="002D6D8B" w:rsidP="002D6D8B">
      <w:pPr>
        <w:spacing w:after="0" w:line="276" w:lineRule="auto"/>
        <w:ind w:firstLine="709"/>
        <w:jc w:val="both"/>
        <w:rPr>
          <w:rFonts w:ascii="Times New Roman" w:hAnsi="Times New Roman" w:cs="Times New Roman"/>
          <w:b/>
          <w:color w:val="FF0000"/>
          <w:sz w:val="28"/>
          <w:szCs w:val="28"/>
        </w:rPr>
      </w:pPr>
    </w:p>
    <w:p w:rsidR="002D6D8B" w:rsidRPr="002D6D8B" w:rsidRDefault="002D6D8B" w:rsidP="002D6D8B">
      <w:pPr>
        <w:spacing w:after="0" w:line="276" w:lineRule="auto"/>
        <w:ind w:firstLine="709"/>
        <w:jc w:val="both"/>
        <w:rPr>
          <w:rFonts w:ascii="Times New Roman" w:hAnsi="Times New Roman" w:cs="Times New Roman"/>
          <w:b/>
          <w:color w:val="FF0000"/>
          <w:sz w:val="28"/>
          <w:szCs w:val="28"/>
        </w:rPr>
      </w:pPr>
      <w:r w:rsidRPr="002D6D8B">
        <w:rPr>
          <w:rFonts w:ascii="Times New Roman" w:hAnsi="Times New Roman" w:cs="Times New Roman"/>
          <w:b/>
          <w:color w:val="FF0000"/>
          <w:sz w:val="28"/>
          <w:szCs w:val="28"/>
        </w:rPr>
        <w:t xml:space="preserve">ДЕЙСТВИЯ ПАЦИЕНТА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rPr>
        <w:t xml:space="preserve">Повышение температуры тела требует обращения к врачу для выяснения причины. Если у детей лихорадка сопровождается судорогами, уберите все предметы рядом с ним, о которые он может пораниться, убедитесь, что он свободно дышит, и вызовете врача. Безотлагательного обращения к врачу </w:t>
      </w:r>
      <w:r w:rsidRPr="002D6D8B">
        <w:rPr>
          <w:rFonts w:ascii="Times New Roman" w:hAnsi="Times New Roman" w:cs="Times New Roman"/>
          <w:color w:val="464646"/>
          <w:sz w:val="28"/>
          <w:szCs w:val="28"/>
        </w:rPr>
        <w:lastRenderedPageBreak/>
        <w:t xml:space="preserve">требуют повышение температуры у беременной, а также симптомы, сопровождающие лихорадку: отеки и боли в суставах, сыпь, сильная головная боль, боль в ушах, кашель с желтоватой или зеленоватой мокротой, спутанность сознания, сухость во рту, боль в животе, рвота, сильная жажда, сильная боль в горле, болезненное мочеиспускание. </w:t>
      </w:r>
      <w:proofErr w:type="gramStart"/>
      <w:r w:rsidRPr="002D6D8B">
        <w:rPr>
          <w:rFonts w:ascii="Times New Roman" w:hAnsi="Times New Roman" w:cs="Times New Roman"/>
          <w:color w:val="464646"/>
          <w:sz w:val="28"/>
          <w:szCs w:val="28"/>
        </w:rPr>
        <w:t>При  повышенной</w:t>
      </w:r>
      <w:proofErr w:type="gramEnd"/>
      <w:r w:rsidRPr="002D6D8B">
        <w:rPr>
          <w:rFonts w:ascii="Times New Roman" w:hAnsi="Times New Roman" w:cs="Times New Roman"/>
          <w:color w:val="464646"/>
          <w:sz w:val="28"/>
          <w:szCs w:val="28"/>
        </w:rPr>
        <w:t xml:space="preserve"> температуре пациенту рекомендуют соблюдать постельный режим, пить больше жидкости, при необходимости – принимать жаропонижающие препараты. </w:t>
      </w:r>
    </w:p>
    <w:p w:rsidR="002D6D8B" w:rsidRDefault="002D6D8B" w:rsidP="002D6D8B">
      <w:pPr>
        <w:spacing w:after="0" w:line="276" w:lineRule="auto"/>
        <w:ind w:firstLine="709"/>
        <w:jc w:val="both"/>
        <w:rPr>
          <w:rFonts w:ascii="Times New Roman" w:hAnsi="Times New Roman" w:cs="Times New Roman"/>
          <w:b/>
          <w:color w:val="FF0000"/>
          <w:sz w:val="28"/>
          <w:szCs w:val="28"/>
        </w:rPr>
      </w:pPr>
    </w:p>
    <w:p w:rsid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b/>
          <w:color w:val="FF0000"/>
          <w:sz w:val="28"/>
          <w:szCs w:val="28"/>
        </w:rPr>
        <w:t xml:space="preserve">ЛЕЧЕНИЕ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rPr>
        <w:t xml:space="preserve">Лечение в домашних условиях направлено на восполнение водно-солевого баланса, поддержание жизненных сил организма, контроль над температурой тела. При температуре выше 38 °С назначают жаропонижающие препараты. </w:t>
      </w:r>
    </w:p>
    <w:p w:rsidR="002D6D8B" w:rsidRDefault="002D6D8B" w:rsidP="002D6D8B">
      <w:pPr>
        <w:spacing w:after="0" w:line="276" w:lineRule="auto"/>
        <w:ind w:firstLine="709"/>
        <w:jc w:val="both"/>
        <w:rPr>
          <w:rFonts w:ascii="Times New Roman" w:hAnsi="Times New Roman" w:cs="Times New Roman"/>
          <w:b/>
          <w:color w:val="FF0000"/>
          <w:sz w:val="28"/>
          <w:szCs w:val="28"/>
        </w:rPr>
      </w:pPr>
    </w:p>
    <w:p w:rsid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b/>
          <w:color w:val="FF0000"/>
          <w:sz w:val="28"/>
          <w:szCs w:val="28"/>
        </w:rPr>
        <w:t xml:space="preserve">ОСЛОЖНЕНИЯ </w:t>
      </w:r>
    </w:p>
    <w:p w:rsidR="002D6D8B" w:rsidRPr="002D6D8B" w:rsidRDefault="002D6D8B" w:rsidP="002D6D8B">
      <w:pPr>
        <w:spacing w:after="0" w:line="276" w:lineRule="auto"/>
        <w:ind w:firstLine="709"/>
        <w:jc w:val="both"/>
        <w:rPr>
          <w:rFonts w:ascii="Times New Roman" w:hAnsi="Times New Roman" w:cs="Times New Roman"/>
          <w:color w:val="464646"/>
          <w:sz w:val="28"/>
          <w:szCs w:val="28"/>
        </w:rPr>
      </w:pPr>
      <w:r w:rsidRPr="002D6D8B">
        <w:rPr>
          <w:rFonts w:ascii="Times New Roman" w:hAnsi="Times New Roman" w:cs="Times New Roman"/>
          <w:color w:val="464646"/>
          <w:sz w:val="28"/>
          <w:szCs w:val="28"/>
        </w:rPr>
        <w:t xml:space="preserve">Высокая температура тела или длительные признаки лихорадки могут вызвать судороги, обезвоживание, галлюцинации. Лихорадка, вызванная тяжелыми инфекциями, может привести к смерти. Также опасна для жизни лихорадка у людей со слабой иммунной системой, </w:t>
      </w:r>
      <w:proofErr w:type="spellStart"/>
      <w:r w:rsidRPr="002D6D8B">
        <w:rPr>
          <w:rFonts w:ascii="Times New Roman" w:hAnsi="Times New Roman" w:cs="Times New Roman"/>
          <w:color w:val="464646"/>
          <w:sz w:val="28"/>
          <w:szCs w:val="28"/>
        </w:rPr>
        <w:t>онкобольных</w:t>
      </w:r>
      <w:proofErr w:type="spellEnd"/>
      <w:r w:rsidRPr="002D6D8B">
        <w:rPr>
          <w:rFonts w:ascii="Times New Roman" w:hAnsi="Times New Roman" w:cs="Times New Roman"/>
          <w:color w:val="464646"/>
          <w:sz w:val="28"/>
          <w:szCs w:val="28"/>
        </w:rPr>
        <w:t xml:space="preserve">, пожилых людей, новорожденных, у людей с аутоиммунными заболеваниями. </w:t>
      </w:r>
    </w:p>
    <w:p w:rsidR="002D6D8B" w:rsidRDefault="002D6D8B" w:rsidP="002D6D8B">
      <w:pPr>
        <w:spacing w:after="0" w:line="276" w:lineRule="auto"/>
        <w:ind w:firstLine="709"/>
        <w:jc w:val="both"/>
        <w:rPr>
          <w:rFonts w:ascii="Times New Roman" w:hAnsi="Times New Roman" w:cs="Times New Roman"/>
          <w:b/>
          <w:color w:val="FF0000"/>
          <w:sz w:val="28"/>
          <w:szCs w:val="28"/>
        </w:rPr>
      </w:pPr>
    </w:p>
    <w:p w:rsidR="002D6D8B" w:rsidRPr="002D6D8B" w:rsidRDefault="002D6D8B" w:rsidP="002D6D8B">
      <w:pPr>
        <w:spacing w:after="0" w:line="276" w:lineRule="auto"/>
        <w:ind w:firstLine="709"/>
        <w:jc w:val="both"/>
        <w:rPr>
          <w:rFonts w:ascii="Times New Roman" w:hAnsi="Times New Roman" w:cs="Times New Roman"/>
          <w:b/>
          <w:color w:val="FF0000"/>
          <w:sz w:val="28"/>
          <w:szCs w:val="28"/>
        </w:rPr>
      </w:pPr>
      <w:r w:rsidRPr="002D6D8B">
        <w:rPr>
          <w:rFonts w:ascii="Times New Roman" w:hAnsi="Times New Roman" w:cs="Times New Roman"/>
          <w:b/>
          <w:color w:val="FF0000"/>
          <w:sz w:val="28"/>
          <w:szCs w:val="28"/>
        </w:rPr>
        <w:t xml:space="preserve">ПРОФИЛАКТИКА </w:t>
      </w:r>
    </w:p>
    <w:p w:rsidR="00B05016" w:rsidRPr="002D6D8B" w:rsidRDefault="002D6D8B" w:rsidP="002D6D8B">
      <w:pPr>
        <w:spacing w:after="0" w:line="276" w:lineRule="auto"/>
        <w:ind w:firstLine="709"/>
        <w:jc w:val="both"/>
        <w:rPr>
          <w:rFonts w:ascii="Times New Roman" w:hAnsi="Times New Roman" w:cs="Times New Roman"/>
          <w:sz w:val="28"/>
          <w:szCs w:val="28"/>
        </w:rPr>
      </w:pPr>
      <w:r w:rsidRPr="002D6D8B">
        <w:rPr>
          <w:rFonts w:ascii="Times New Roman" w:hAnsi="Times New Roman" w:cs="Times New Roman"/>
          <w:color w:val="464646"/>
          <w:sz w:val="28"/>
          <w:szCs w:val="28"/>
        </w:rPr>
        <w:t xml:space="preserve">Профилактика лихорадки заключается в профилактике заболеваний и состояний, которые она сопровождает. </w:t>
      </w:r>
    </w:p>
    <w:sectPr w:rsidR="00B05016" w:rsidRPr="002D6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03"/>
    <w:rsid w:val="002D6D8B"/>
    <w:rsid w:val="00A76003"/>
    <w:rsid w:val="00B05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5644D-81FD-420B-BDEC-E747583AA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D6D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Черепанова</dc:creator>
  <cp:keywords/>
  <dc:description/>
  <cp:lastModifiedBy>Татьяна Черепанова</cp:lastModifiedBy>
  <cp:revision>3</cp:revision>
  <dcterms:created xsi:type="dcterms:W3CDTF">2019-03-04T16:42:00Z</dcterms:created>
  <dcterms:modified xsi:type="dcterms:W3CDTF">2019-03-04T16:50:00Z</dcterms:modified>
</cp:coreProperties>
</file>