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B4" w:rsidRDefault="008672B4" w:rsidP="008672B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111111"/>
          <w:sz w:val="28"/>
          <w:szCs w:val="18"/>
          <w:lang w:eastAsia="ru-RU"/>
        </w:rPr>
      </w:pPr>
      <w:r>
        <w:rPr>
          <w:rStyle w:val="a4"/>
          <w:rFonts w:ascii="Arial" w:hAnsi="Arial" w:cs="Arial"/>
          <w:color w:val="FF0000"/>
          <w:sz w:val="30"/>
          <w:szCs w:val="30"/>
        </w:rPr>
        <w:t>9 правил электробезопасности для взрослых и детей</w:t>
      </w:r>
      <w:bookmarkStart w:id="0" w:name="_GoBack"/>
      <w:bookmarkEnd w:id="0"/>
    </w:p>
    <w:p w:rsidR="008672B4" w:rsidRPr="008672B4" w:rsidRDefault="008672B4" w:rsidP="008672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B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Правилами обращения с электричеством почему-то многие пренебрегают, забывая о том, что безопасного электричества не бывает. Памятка электробезопасности поможет родителям объяснить эти важные правила детям.</w:t>
      </w:r>
    </w:p>
    <w:p w:rsidR="008672B4" w:rsidRPr="008672B4" w:rsidRDefault="008672B4" w:rsidP="008672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B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1. Самое главное правило – помнить, что безопасного электричества не бывает! Разумеется, можно не опасаться игрушек, работающих на батарейках, в них напряжение составляет всего 12 вольт. Но в быту наибольшее распространение получило электричество напряжением 220 - 380 вольт.</w:t>
      </w:r>
    </w:p>
    <w:p w:rsidR="008672B4" w:rsidRPr="008672B4" w:rsidRDefault="008672B4" w:rsidP="008672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B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2. Если вы не специалист, нельзя самостоятельно производить ремонт электропроводки и бытовых приборов , включенных в сеть, открывать задние крышки телевизоров и радиоприемников, устанавливать звонки, выключатели и штепсельные розетки. Это должен делать специалист-электрик!</w:t>
      </w:r>
    </w:p>
    <w:p w:rsidR="008672B4" w:rsidRPr="008672B4" w:rsidRDefault="008672B4" w:rsidP="008672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B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3. Нельзя пользоваться выключателями, штепсельными розетками, вилками, кнопками звонков с разбитыми крышками, а также бытовыми приборами с поврежденными, обуглившимися и перекрученными шнурами. Это очень опасно! Никогда не тяните вилку из розетки за провод и не пользуйтесь вилками, которые не подходят к розеткам.</w:t>
      </w:r>
    </w:p>
    <w:p w:rsidR="008672B4" w:rsidRPr="008672B4" w:rsidRDefault="008672B4" w:rsidP="008672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B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4. Правило старо как мир, но почему-то многие им пренебрегают: не беритесь за провода электроприборов мокрыми руками и не пользуйтесь электроприборами в ванной комнате. Запомните также, что в случае пожара ни в коем случае нельзя тушить находящиеся под напряжением приборы водой.</w:t>
      </w:r>
    </w:p>
    <w:p w:rsidR="008672B4" w:rsidRPr="008672B4" w:rsidRDefault="008672B4" w:rsidP="008672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B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5. Если вы, прикоснувшись к корпусу электроприбора, трубам и кранам водопровода, газа, отопления, ванне и другим металлическим предметам почувствуете «покалывание» или вас «затрясет», то это значит, что этот предмет находится под напряжением в результате какого-то повреждения электрической сети. Это сигнал серьезной опасности!</w:t>
      </w:r>
    </w:p>
    <w:p w:rsidR="008672B4" w:rsidRPr="008672B4" w:rsidRDefault="008672B4" w:rsidP="008672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B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6. Большую опасность представляют оборванный провод линии электропередачи, лежащий на земле или бетонном полу. Проходя по участку вокруг провода, человек может оказаться под «шаговым напряжением». Под действием тока в ногах возникают судороги, человек падает, и цепь тока замыкается вдоль его тела через дыхательные мышцы и сердце. Поэтому, увидев оборванный провод, лежащий на земле, ни в коем случае не приближайтесь к нему на расстояние ближе 8 метров (20 шагов). Если вы все-таки попали в зону «шагового напряжения» нельзя отрывать подошвы от поверхности земли. Передвигаться следует в сторону удаления от провода «гусиным шагом» – пятка шагающей ноги, не отрываясь от земли, приставляется к носку другой ноги.</w:t>
      </w:r>
    </w:p>
    <w:p w:rsidR="008672B4" w:rsidRPr="008672B4" w:rsidRDefault="008672B4" w:rsidP="008672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B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7. Большую опасность представляют провода воздушных линий, расположенные в кроне деревьев или кустарников. Не прикасайтесь к таким деревьям и не раскачивайте их, особенно в сырую погоду! Многие полагают, что дерево – диэлектрик - не проводит ток, но, грубо говоря, на листве дерева есть капли воды, а вода является проводником электричества. Кроме того, очень опасно удить рыбу под линиями электропередач. Углепластиковые удилища тоже проводят ток, который может возникнуть в случае касания проводов. Не играйте рядом с линиями электропередачи, не разжигайте под ними костры, не складывайте рядом дрова, солому и другие легковоспламеняющиеся предметы!</w:t>
      </w:r>
    </w:p>
    <w:p w:rsidR="008672B4" w:rsidRPr="008672B4" w:rsidRDefault="008672B4" w:rsidP="008672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B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8. Первое, что нужно сделать при поражении человека током – это устранить его источник, при этом обеспечив собственную безопасность. Нужно отключить электричество. Если </w:t>
      </w:r>
      <w:r w:rsidRPr="008672B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человек прикоснулся к оголенному проводу, нужно неметаллической палкой отодвинуть провод от пострадавшего, либо перерубить провод топором с деревянной ручкой, либо обмотать руку сухой тканью и оттащить пострадавшего за одежду.</w:t>
      </w:r>
    </w:p>
    <w:p w:rsidR="008672B4" w:rsidRPr="008672B4" w:rsidRDefault="008672B4" w:rsidP="008672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B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9. Если дыхание и пульс отсутствуют, сделайте искусственное дыхание. Если дыхание есть, но нет сознания, нужно перевернуть пострадавшего на бок и вызывать скорую помощь. На ладонях человека, который прикоснулся к проводу, остаются электрические ожоги – их всегда два – места входы и выхода. Место ожога нужно охладить под холодной водой в течение не менее 15 минут, затем наложить чистую тканевую повязку. Обрабатывать антисептиком ожоги не нужно!</w:t>
      </w:r>
    </w:p>
    <w:p w:rsidR="006763BC" w:rsidRPr="00A53B74" w:rsidRDefault="006763BC" w:rsidP="008672B4">
      <w:pPr>
        <w:shd w:val="clear" w:color="auto" w:fill="FFFFFF"/>
        <w:spacing w:after="0" w:line="240" w:lineRule="auto"/>
        <w:ind w:firstLine="709"/>
        <w:jc w:val="both"/>
      </w:pPr>
    </w:p>
    <w:sectPr w:rsidR="006763BC" w:rsidRPr="00A53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E1C" w:rsidRDefault="00C60E1C" w:rsidP="00D96828">
      <w:pPr>
        <w:spacing w:after="0" w:line="240" w:lineRule="auto"/>
      </w:pPr>
      <w:r>
        <w:separator/>
      </w:r>
    </w:p>
  </w:endnote>
  <w:endnote w:type="continuationSeparator" w:id="0">
    <w:p w:rsidR="00C60E1C" w:rsidRDefault="00C60E1C" w:rsidP="00D9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E1C" w:rsidRDefault="00C60E1C" w:rsidP="00D96828">
      <w:pPr>
        <w:spacing w:after="0" w:line="240" w:lineRule="auto"/>
      </w:pPr>
      <w:r>
        <w:separator/>
      </w:r>
    </w:p>
  </w:footnote>
  <w:footnote w:type="continuationSeparator" w:id="0">
    <w:p w:rsidR="00C60E1C" w:rsidRDefault="00C60E1C" w:rsidP="00D96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72"/>
    <w:rsid w:val="00066021"/>
    <w:rsid w:val="000846E7"/>
    <w:rsid w:val="0025475D"/>
    <w:rsid w:val="002E7F4F"/>
    <w:rsid w:val="003D1972"/>
    <w:rsid w:val="004960F9"/>
    <w:rsid w:val="00604958"/>
    <w:rsid w:val="006763BC"/>
    <w:rsid w:val="00822524"/>
    <w:rsid w:val="008672B4"/>
    <w:rsid w:val="008B5056"/>
    <w:rsid w:val="00A41129"/>
    <w:rsid w:val="00A53B74"/>
    <w:rsid w:val="00AB5798"/>
    <w:rsid w:val="00C60E1C"/>
    <w:rsid w:val="00CD1A68"/>
    <w:rsid w:val="00CF1F64"/>
    <w:rsid w:val="00D77F23"/>
    <w:rsid w:val="00D96828"/>
    <w:rsid w:val="00DE1656"/>
    <w:rsid w:val="00E2421B"/>
    <w:rsid w:val="00E31F17"/>
    <w:rsid w:val="00E96384"/>
    <w:rsid w:val="00EA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EAC3E-4D0B-4356-AEB0-28FBF60C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75D"/>
    <w:rPr>
      <w:b/>
      <w:bCs/>
    </w:rPr>
  </w:style>
  <w:style w:type="paragraph" w:styleId="a5">
    <w:name w:val="header"/>
    <w:basedOn w:val="a"/>
    <w:link w:val="a6"/>
    <w:uiPriority w:val="99"/>
    <w:unhideWhenUsed/>
    <w:rsid w:val="00D9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828"/>
  </w:style>
  <w:style w:type="paragraph" w:styleId="a7">
    <w:name w:val="footer"/>
    <w:basedOn w:val="a"/>
    <w:link w:val="a8"/>
    <w:uiPriority w:val="99"/>
    <w:unhideWhenUsed/>
    <w:rsid w:val="00D9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28"/>
  </w:style>
  <w:style w:type="paragraph" w:styleId="a9">
    <w:name w:val="List Paragraph"/>
    <w:basedOn w:val="a"/>
    <w:uiPriority w:val="34"/>
    <w:qFormat/>
    <w:rsid w:val="00A53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Черепанова</dc:creator>
  <cp:keywords/>
  <dc:description/>
  <cp:lastModifiedBy>Татьяна Черепанова</cp:lastModifiedBy>
  <cp:revision>25</cp:revision>
  <dcterms:created xsi:type="dcterms:W3CDTF">2018-10-13T18:20:00Z</dcterms:created>
  <dcterms:modified xsi:type="dcterms:W3CDTF">2018-10-13T19:09:00Z</dcterms:modified>
</cp:coreProperties>
</file>