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395"/>
      </w:tblGrid>
      <w:tr w:rsidR="00F16D69" w:rsidTr="00F16D69">
        <w:trPr>
          <w:tblCellSpacing w:w="0" w:type="dxa"/>
        </w:trPr>
        <w:tc>
          <w:tcPr>
            <w:tcW w:w="9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D69" w:rsidRDefault="00F16D69">
            <w:pPr>
              <w:pStyle w:val="a3"/>
              <w:jc w:val="center"/>
            </w:pPr>
            <w:r>
              <w:rPr>
                <w:rStyle w:val="a4"/>
                <w:u w:val="single"/>
              </w:rPr>
              <w:t>Административная процедура № 2.1</w:t>
            </w:r>
          </w:p>
          <w:p w:rsidR="00F16D69" w:rsidRDefault="00F16D69">
            <w:pPr>
              <w:pStyle w:val="a3"/>
              <w:jc w:val="center"/>
            </w:pPr>
            <w:r>
              <w:rPr>
                <w:rStyle w:val="a4"/>
              </w:rPr>
              <w:t xml:space="preserve">Выдача выписки (копии) из трудовой книжки   </w:t>
            </w:r>
          </w:p>
        </w:tc>
      </w:tr>
      <w:tr w:rsidR="00F16D69" w:rsidTr="00F16D69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D69" w:rsidRDefault="00F16D69">
            <w:pPr>
              <w:pStyle w:val="a3"/>
            </w:pPr>
            <w:r>
              <w:t>Документы,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D69" w:rsidRDefault="00F16D69">
            <w:pPr>
              <w:pStyle w:val="a3"/>
            </w:pPr>
          </w:p>
        </w:tc>
      </w:tr>
      <w:tr w:rsidR="00F16D69" w:rsidTr="00F16D69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D69" w:rsidRDefault="00F16D69">
            <w:pPr>
              <w:pStyle w:val="a3"/>
            </w:pPr>
            <w:r>
              <w:t>Размер платы, взимаемой при осуществлении административной процедуры**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D69" w:rsidRDefault="00F16D69">
            <w:pPr>
              <w:pStyle w:val="a3"/>
            </w:pPr>
            <w:r>
              <w:t>бесплатно</w:t>
            </w:r>
          </w:p>
        </w:tc>
      </w:tr>
      <w:tr w:rsidR="00F16D69" w:rsidTr="00F16D69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D69" w:rsidRDefault="00F16D69">
            <w:pPr>
              <w:pStyle w:val="a3"/>
            </w:pPr>
            <w:r>
              <w:t>Максимальный срок осуществления административной процедуры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D69" w:rsidRDefault="00F16D69">
            <w:pPr>
              <w:pStyle w:val="a3"/>
            </w:pPr>
            <w:r>
              <w:t>5 дней со дня обращения</w:t>
            </w:r>
          </w:p>
        </w:tc>
      </w:tr>
      <w:tr w:rsidR="00F16D69" w:rsidTr="00F16D69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D69" w:rsidRDefault="00F16D69">
            <w:pPr>
              <w:pStyle w:val="a3"/>
            </w:pPr>
            <w:r>
              <w:t xml:space="preserve">Срок действия справки, другого документа (решения), </w:t>
            </w:r>
            <w:proofErr w:type="gramStart"/>
            <w:r>
              <w:t>выдаваемых</w:t>
            </w:r>
            <w:proofErr w:type="gramEnd"/>
            <w:r>
              <w:t xml:space="preserve"> (принимаемого) при осуществлении административной процедуры***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D69" w:rsidRDefault="00F16D69">
            <w:pPr>
              <w:pStyle w:val="a3"/>
            </w:pPr>
            <w:r>
              <w:t>бессрочно</w:t>
            </w:r>
          </w:p>
        </w:tc>
      </w:tr>
      <w:tr w:rsidR="00F16D69" w:rsidTr="00F16D69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D69" w:rsidRDefault="00F16D69">
            <w:pPr>
              <w:pStyle w:val="a3"/>
            </w:pPr>
            <w:r>
              <w:t>Перечень документов, запрашиваемых государственным органом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D69" w:rsidRDefault="00F16D69">
            <w:pPr>
              <w:pStyle w:val="a3"/>
            </w:pPr>
            <w:r>
              <w:t>не требуется</w:t>
            </w:r>
          </w:p>
          <w:p w:rsidR="00F16D69" w:rsidRDefault="00F16D69">
            <w:pPr>
              <w:pStyle w:val="a3"/>
            </w:pPr>
          </w:p>
        </w:tc>
      </w:tr>
      <w:tr w:rsidR="00F16D69" w:rsidTr="00F16D69">
        <w:trPr>
          <w:tblCellSpacing w:w="0" w:type="dxa"/>
        </w:trPr>
        <w:tc>
          <w:tcPr>
            <w:tcW w:w="9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D69" w:rsidRDefault="00F16D69">
            <w:pPr>
              <w:pStyle w:val="a3"/>
            </w:pPr>
            <w:r>
              <w:t>Обращаться к директору</w:t>
            </w:r>
          </w:p>
          <w:p w:rsidR="00F16D69" w:rsidRDefault="00F16D69">
            <w:pPr>
              <w:pStyle w:val="a3"/>
            </w:pPr>
            <w:proofErr w:type="spellStart"/>
            <w:r>
              <w:rPr>
                <w:rStyle w:val="a4"/>
              </w:rPr>
              <w:t>Дудковской</w:t>
            </w:r>
            <w:proofErr w:type="spellEnd"/>
            <w:r>
              <w:rPr>
                <w:rStyle w:val="a4"/>
              </w:rPr>
              <w:t xml:space="preserve"> Светлане Анатольевне</w:t>
            </w:r>
            <w:r>
              <w:t>, кабинет 1 этаж, телефон: 40512</w:t>
            </w:r>
          </w:p>
          <w:p w:rsidR="00F16D69" w:rsidRDefault="00F16D69">
            <w:pPr>
              <w:pStyle w:val="a3"/>
            </w:pPr>
            <w:r>
              <w:t xml:space="preserve">На время отсутствия </w:t>
            </w:r>
            <w:r>
              <w:rPr>
                <w:rStyle w:val="a4"/>
              </w:rPr>
              <w:t>Яцухно Оксане Николаевне</w:t>
            </w:r>
            <w:r>
              <w:t xml:space="preserve"> – заместителю директора по учебно-воспитательной работе, кабинет 1 этаж,</w:t>
            </w:r>
          </w:p>
          <w:p w:rsidR="00F16D69" w:rsidRDefault="00F16D69">
            <w:pPr>
              <w:pStyle w:val="a3"/>
            </w:pPr>
            <w:r>
              <w:t>телефон: 40512</w:t>
            </w:r>
          </w:p>
          <w:p w:rsidR="00F16D69" w:rsidRDefault="00F16D69">
            <w:pPr>
              <w:pStyle w:val="a3"/>
            </w:pPr>
            <w:r>
              <w:rPr>
                <w:rStyle w:val="a4"/>
              </w:rPr>
              <w:t>Режим работы: понедельник – суббота</w:t>
            </w:r>
          </w:p>
        </w:tc>
      </w:tr>
    </w:tbl>
    <w:p w:rsidR="00F93A96" w:rsidRPr="00F16D69" w:rsidRDefault="00F16D69" w:rsidP="00F16D69">
      <w:bookmarkStart w:id="0" w:name="_GoBack"/>
      <w:bookmarkEnd w:id="0"/>
    </w:p>
    <w:sectPr w:rsidR="00F93A96" w:rsidRPr="00F16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EC"/>
    <w:rsid w:val="00071B45"/>
    <w:rsid w:val="001F4D70"/>
    <w:rsid w:val="007364B6"/>
    <w:rsid w:val="008F5285"/>
    <w:rsid w:val="00CD02A6"/>
    <w:rsid w:val="00D77941"/>
    <w:rsid w:val="00DE1C84"/>
    <w:rsid w:val="00E106EC"/>
    <w:rsid w:val="00F16D69"/>
    <w:rsid w:val="00F43AC3"/>
    <w:rsid w:val="00F8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6D69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F16D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6D69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F16D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0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>SPecialiST RePack, SanBuild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2018-04-13T10:19:00Z</dcterms:created>
  <dcterms:modified xsi:type="dcterms:W3CDTF">2018-04-13T10:20:00Z</dcterms:modified>
</cp:coreProperties>
</file>