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94A" w:rsidRDefault="00B06127" w:rsidP="0005294A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УТВЕРЖДЕНО</w:t>
      </w:r>
    </w:p>
    <w:p w:rsidR="00B06127" w:rsidRPr="0005294A" w:rsidRDefault="00B06127" w:rsidP="0005294A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Протоколом заседания комиссии по противодействию коррупции</w:t>
      </w:r>
    </w:p>
    <w:p w:rsidR="0005294A" w:rsidRPr="0005294A" w:rsidRDefault="0005294A" w:rsidP="0005294A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94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государственного учреждения образования</w:t>
      </w:r>
      <w:r w:rsidR="00B06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294A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05294A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Движковская</w:t>
      </w:r>
      <w:proofErr w:type="spellEnd"/>
      <w:r w:rsidRPr="000529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базовая школа </w:t>
      </w:r>
      <w:proofErr w:type="spellStart"/>
      <w:r w:rsidRPr="0005294A"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Ельского</w:t>
      </w:r>
      <w:proofErr w:type="spellEnd"/>
      <w:r w:rsidRPr="000529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района"</w:t>
      </w:r>
    </w:p>
    <w:p w:rsidR="0005294A" w:rsidRPr="0005294A" w:rsidRDefault="00B06127" w:rsidP="0005294A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03.01.2026 №1</w:t>
      </w:r>
      <w:r w:rsidR="0005294A" w:rsidRPr="000529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D519A" w:rsidRPr="009D519A" w:rsidRDefault="009D519A" w:rsidP="009D519A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05294A" w:rsidRDefault="0005294A" w:rsidP="00605DA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30"/>
          <w:szCs w:val="30"/>
        </w:rPr>
      </w:pPr>
    </w:p>
    <w:p w:rsidR="00605DA9" w:rsidRPr="00D865AC" w:rsidRDefault="00605DA9" w:rsidP="00605DA9">
      <w:pPr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D865AC">
        <w:rPr>
          <w:rFonts w:ascii="Times New Roman" w:eastAsia="Times New Roman" w:hAnsi="Times New Roman" w:cs="Times New Roman"/>
          <w:color w:val="111111"/>
          <w:sz w:val="28"/>
          <w:szCs w:val="28"/>
        </w:rPr>
        <w:t>План мероприятий</w:t>
      </w:r>
    </w:p>
    <w:p w:rsidR="00605DA9" w:rsidRPr="00D865AC" w:rsidRDefault="00605DA9" w:rsidP="00605DA9">
      <w:pPr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D865AC">
        <w:rPr>
          <w:rFonts w:ascii="Times New Roman" w:eastAsia="Times New Roman" w:hAnsi="Times New Roman" w:cs="Times New Roman"/>
          <w:color w:val="111111"/>
          <w:sz w:val="28"/>
          <w:szCs w:val="28"/>
        </w:rPr>
        <w:t>государственного учреждения образования</w:t>
      </w:r>
    </w:p>
    <w:p w:rsidR="00605DA9" w:rsidRPr="00D865AC" w:rsidRDefault="00605DA9" w:rsidP="00605DA9">
      <w:pPr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D865AC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proofErr w:type="spellStart"/>
      <w:r w:rsidRPr="00D865AC">
        <w:rPr>
          <w:rFonts w:ascii="Times New Roman" w:eastAsia="Times New Roman" w:hAnsi="Times New Roman" w:cs="Times New Roman"/>
          <w:color w:val="111111"/>
          <w:sz w:val="28"/>
          <w:szCs w:val="28"/>
        </w:rPr>
        <w:t>Движковская</w:t>
      </w:r>
      <w:proofErr w:type="spellEnd"/>
      <w:r w:rsidRPr="00D865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базовая школа </w:t>
      </w:r>
      <w:proofErr w:type="spellStart"/>
      <w:r w:rsidRPr="00D865AC">
        <w:rPr>
          <w:rFonts w:ascii="Times New Roman" w:eastAsia="Times New Roman" w:hAnsi="Times New Roman" w:cs="Times New Roman"/>
          <w:color w:val="111111"/>
          <w:sz w:val="28"/>
          <w:szCs w:val="28"/>
        </w:rPr>
        <w:t>Ельского</w:t>
      </w:r>
      <w:proofErr w:type="spellEnd"/>
      <w:r w:rsidRPr="00D865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района»</w:t>
      </w:r>
    </w:p>
    <w:p w:rsidR="00605DA9" w:rsidRPr="00D865AC" w:rsidRDefault="00605DA9" w:rsidP="00605DA9">
      <w:pPr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D865AC">
        <w:rPr>
          <w:rFonts w:ascii="Times New Roman" w:eastAsia="Times New Roman" w:hAnsi="Times New Roman" w:cs="Times New Roman"/>
          <w:color w:val="111111"/>
          <w:sz w:val="28"/>
          <w:szCs w:val="28"/>
        </w:rPr>
        <w:t>по противодействию коррупции</w:t>
      </w:r>
    </w:p>
    <w:p w:rsidR="00605DA9" w:rsidRPr="00D865AC" w:rsidRDefault="00605DA9" w:rsidP="00605DA9">
      <w:pPr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D865AC">
        <w:rPr>
          <w:rFonts w:ascii="Times New Roman" w:eastAsia="Times New Roman" w:hAnsi="Times New Roman" w:cs="Times New Roman"/>
          <w:color w:val="111111"/>
          <w:sz w:val="28"/>
          <w:szCs w:val="28"/>
        </w:rPr>
        <w:t>на 2026 учебный год</w:t>
      </w:r>
    </w:p>
    <w:p w:rsidR="009D519A" w:rsidRPr="009D519A" w:rsidRDefault="009D519A" w:rsidP="00605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1"/>
        <w:gridCol w:w="1581"/>
        <w:gridCol w:w="1539"/>
      </w:tblGrid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519A" w:rsidRPr="009D519A" w:rsidTr="009D519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Организационно-практические мероприятия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Рассматривать вопросы исполнения законодательства о борьбе с коррупцией                     на заседаниях педагогического совета                             с приглашением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РОВД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Черепанова Т.М.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2. Обеспечить систематический внутрихозяйственный контроль за соблюдением порядка осуществления использования внебюджетных средств (работ, услуг) с последующим рассмотрением на заседаниях комиссии фактов выявленных нарушений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3. Обеспечить контроль за деятельностью попечительского совета учреждения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4. Обеспечивать соблюдение порядка осуществления административных процедур по обращениям граждан. Рассматривать                               в установленные сроки обращения граждан, содействовать им в получении дополнительных сведений и (или) документов от других государственных органов (учреждений), исключить из практики факты истребования иных, чем установленные в законодательстве, документов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Черепанова Т.М.</w:t>
            </w:r>
          </w:p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 Использовать телефоны «горячей линии»               и прямых телефонных линий с руководством учреждения образования в целях выявления фактов вымогательства, взяточничества и других проявлений коррупции, а также для более активного привлечения общественности к борьбе </w:t>
            </w: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данными правонарушениями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341A" w:rsidRPr="009D519A" w:rsidRDefault="007C341A" w:rsidP="007C34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Черепанова Т.М.</w:t>
            </w:r>
          </w:p>
          <w:p w:rsidR="009D519A" w:rsidRPr="009D519A" w:rsidRDefault="007C341A" w:rsidP="007C34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хозяйством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7C34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 Усилить контроль за проведением экзаменов         в учреждении общего среднего образования; за недопущением поборов с родителей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7C341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7. Продолжить контроль за организацией питания учащихся с целью недопущения фактов коррупции работниками пищеблоков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341A" w:rsidRPr="009D519A" w:rsidRDefault="007C341A" w:rsidP="007C34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Черепанова Т.М.</w:t>
            </w:r>
          </w:p>
          <w:p w:rsidR="009D519A" w:rsidRPr="009D519A" w:rsidRDefault="007C341A" w:rsidP="007C34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8. Анализировать поступающи</w:t>
            </w:r>
            <w:r w:rsidR="007C341A">
              <w:rPr>
                <w:rFonts w:ascii="Times New Roman" w:eastAsia="Times New Roman" w:hAnsi="Times New Roman" w:cs="Times New Roman"/>
                <w:sz w:val="24"/>
                <w:szCs w:val="24"/>
              </w:rPr>
              <w:t>е обращения граждан, содержащие сведения   </w:t>
            </w: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о злоупотреблениях служебными полномочиями должностных лиц, информировать об этом правоохранительные органы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341A" w:rsidRPr="009D519A" w:rsidRDefault="007C341A" w:rsidP="007C34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Черепанова Т.М.</w:t>
            </w:r>
          </w:p>
          <w:p w:rsidR="009D519A" w:rsidRPr="009D519A" w:rsidRDefault="007C341A" w:rsidP="007C34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7C34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 Принимать меры по предупреждению совершения коррупционных преступлений               на основе анализа информации, предоставляемой управлением внутренних дел </w:t>
            </w:r>
            <w:proofErr w:type="spellStart"/>
            <w:r w:rsidR="007C341A">
              <w:rPr>
                <w:rFonts w:ascii="Times New Roman" w:eastAsia="Times New Roman" w:hAnsi="Times New Roman" w:cs="Times New Roman"/>
                <w:sz w:val="24"/>
                <w:szCs w:val="24"/>
              </w:rPr>
              <w:t>Ельского</w:t>
            </w:r>
            <w:proofErr w:type="spellEnd"/>
            <w:r w:rsidR="007C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райисполкома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7C341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  <w:r w:rsidR="009D519A"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 При выявлении и привлечении                                    к ответственности соответствующими органами лиц, совершивших нарушение </w:t>
            </w:r>
            <w:proofErr w:type="spellStart"/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законодательства, рассматривать на заседании </w:t>
            </w:r>
            <w:proofErr w:type="spellStart"/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вопрос об ответственности лиц, действие или бездействие которых способствовало этому нарушению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5D1A40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11. Разработать План работы по противодействию коррупции на 2027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5D1A40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9D519A" w:rsidRPr="009D519A" w:rsidTr="009D519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кадрами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12. Осуществлять прием на работу в строгом соответствии со штатным расписанием учреждения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1A40" w:rsidRPr="009D519A" w:rsidRDefault="005D1A40" w:rsidP="005D1A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</w:t>
            </w:r>
          </w:p>
          <w:p w:rsidR="009D519A" w:rsidRPr="009D519A" w:rsidRDefault="009D519A" w:rsidP="005D1A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13. Знакомить (под роспись) должностных лиц          и работников учреждения образования с требованиями нормативных правовых актов об ответственности за коррупцию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1A40" w:rsidRPr="009D519A" w:rsidRDefault="005D1A40" w:rsidP="005D1A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</w:t>
            </w:r>
          </w:p>
          <w:p w:rsidR="009D519A" w:rsidRPr="009D519A" w:rsidRDefault="009D519A" w:rsidP="005D1A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14. При назначении на должность заместителя директора запрашивать в отделе внутренних дел сведения о привлечении к уголовной и административной ответственности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1A40" w:rsidRPr="009D519A" w:rsidRDefault="005D1A40" w:rsidP="005D1A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</w:t>
            </w:r>
          </w:p>
          <w:p w:rsidR="009D519A" w:rsidRPr="009D519A" w:rsidRDefault="009D519A" w:rsidP="005D1A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5D1A40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D519A"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При поступлении обращений проводить проверки законности распределения премий и установки надбавок работникам учреждения образования (распределение </w:t>
            </w:r>
            <w:r w:rsidR="009D519A"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премии </w:t>
            </w:r>
            <w:proofErr w:type="spellStart"/>
            <w:r w:rsidR="009D519A"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комиссионно</w:t>
            </w:r>
            <w:proofErr w:type="spellEnd"/>
            <w:r w:rsidR="009D519A"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, с участием представителя профсоюзного комитета, в соответствии с положением коллективного договора)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мере поступления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5D1A40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FF4F82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9D519A"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. Проводить оперативные проверки соблюдения трудовой дисциплины в целях выявления и предупреждения сокрытия фактов нарушений правил внутреннего трудового распорядка, исключения случаев покровительства нарушителей дисциплины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4F82" w:rsidRPr="009D519A" w:rsidRDefault="00FF4F82" w:rsidP="00FF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Черепанова Т.М.</w:t>
            </w:r>
          </w:p>
          <w:p w:rsidR="009D519A" w:rsidRPr="009D519A" w:rsidRDefault="00FF4F82" w:rsidP="00FF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хозяйством </w:t>
            </w:r>
            <w:proofErr w:type="spellStart"/>
            <w:r w:rsidR="009D519A"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хозяйством</w:t>
            </w:r>
            <w:proofErr w:type="spellEnd"/>
            <w:r w:rsidR="009D519A"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FF4F82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9D519A"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. Проводить «горячие линии» по вопросам работы комиссии по противодействию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FF4F82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FF4F82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9D519A"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Проводить лекционно-информационную работу по правовому и нравственному воспитанию работников с целью повышения качества воспитательно-профилактической деятельности и уровня </w:t>
            </w:r>
            <w:proofErr w:type="spellStart"/>
            <w:r w:rsidR="009D519A"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="009D519A"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сознания, в том числе с привлечением представителей органов прокуратуры, РОВД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ЕДИ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FF4F82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Черепанова Т.М.</w:t>
            </w:r>
            <w:r w:rsidR="009D519A"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519A" w:rsidRPr="009D519A" w:rsidTr="009D519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учащимися, законными представителями учащихся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Проводить циклы уроков правовых знаний, классных и информационных часов, посвященных формированию </w:t>
            </w:r>
            <w:proofErr w:type="spellStart"/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мировоззрения учащихся «Правовая грамматика»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FF4F82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Черепанова Т.М.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2. Организовать проведение мероприятий в рамках Международного дня борьбы с коррупцией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FF4F82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Черепанова Т.М.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3. Предупреждение необоснованного привлечения учащихся на различные виды работ, не связанные с образовательным процессом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FF4F82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Черепанова Т.М.</w:t>
            </w:r>
            <w:r w:rsidR="009D519A"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9D519A" w:rsidRPr="009D519A" w:rsidTr="009D519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Заседания комиссии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1. О совершенствовании организации </w:t>
            </w:r>
            <w:r w:rsidR="00FF4F8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проведения выпускных экзаменов за период обучения и воспитания на уровне общего базового образования и правильностью выдачи соответствующих документов. Определение ответственности должностных лиц, привлекаемых к подготовке и проведению экзаменов за ненадлежащее выполнение обязанностей и злоупотребление служебным положением.</w:t>
            </w:r>
          </w:p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2. О состоянии и проводимой работе в сфере противодействия коррупции в первом полугодии 2026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14.06.2026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823173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  <w:r w:rsidR="009D519A"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работы комисс</w:t>
            </w:r>
            <w:r w:rsidR="00823173">
              <w:rPr>
                <w:rFonts w:ascii="Times New Roman" w:eastAsia="Times New Roman" w:hAnsi="Times New Roman" w:cs="Times New Roman"/>
                <w:sz w:val="24"/>
                <w:szCs w:val="24"/>
              </w:rPr>
              <w:t>ии по противодействию коррупции</w:t>
            </w: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 принимаемых мерах по предупреждению </w:t>
            </w: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коррупционных правонарушений в сфере образования за 2026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23.12.2026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823173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С.А.</w:t>
            </w:r>
            <w:r w:rsidR="009D519A"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</w:tbl>
    <w:p w:rsidR="009D519A" w:rsidRPr="009D519A" w:rsidRDefault="009D519A" w:rsidP="009D519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</w:rPr>
      </w:pPr>
      <w:r w:rsidRPr="009D519A">
        <w:rPr>
          <w:rFonts w:ascii="Arial" w:eastAsia="Times New Roman" w:hAnsi="Arial" w:cs="Arial"/>
          <w:color w:val="333333"/>
          <w:sz w:val="30"/>
          <w:szCs w:val="30"/>
        </w:rPr>
        <w:lastRenderedPageBreak/>
        <w:t> </w:t>
      </w:r>
    </w:p>
    <w:p w:rsidR="009D519A" w:rsidRPr="009D519A" w:rsidRDefault="00823173" w:rsidP="009D51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D519A" w:rsidRPr="009D519A">
        <w:rPr>
          <w:rFonts w:ascii="Times New Roman" w:eastAsia="Times New Roman" w:hAnsi="Times New Roman" w:cs="Times New Roman"/>
          <w:sz w:val="24"/>
          <w:szCs w:val="24"/>
        </w:rPr>
        <w:t>Примечание: план подлежит корректировке в случае поступления рекомендаций контролирующих, надзорных и вышестоящих государственных органов.</w:t>
      </w:r>
    </w:p>
    <w:p w:rsidR="009D519A" w:rsidRPr="009D519A" w:rsidRDefault="009D519A" w:rsidP="009D51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9D519A">
        <w:rPr>
          <w:rFonts w:ascii="Arial" w:eastAsia="Times New Roman" w:hAnsi="Arial" w:cs="Arial"/>
          <w:color w:val="333333"/>
          <w:sz w:val="30"/>
          <w:szCs w:val="30"/>
        </w:rPr>
        <w:t> </w:t>
      </w:r>
    </w:p>
    <w:p w:rsidR="00313E00" w:rsidRDefault="00313E00"/>
    <w:sectPr w:rsidR="00313E00" w:rsidSect="005B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D519A"/>
    <w:rsid w:val="0005294A"/>
    <w:rsid w:val="00313E00"/>
    <w:rsid w:val="005B0959"/>
    <w:rsid w:val="005D1A40"/>
    <w:rsid w:val="00605DA9"/>
    <w:rsid w:val="007C341A"/>
    <w:rsid w:val="00823173"/>
    <w:rsid w:val="009D519A"/>
    <w:rsid w:val="00B06127"/>
    <w:rsid w:val="00FF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1A"/>
  </w:style>
  <w:style w:type="paragraph" w:styleId="3">
    <w:name w:val="heading 3"/>
    <w:basedOn w:val="a"/>
    <w:link w:val="30"/>
    <w:uiPriority w:val="9"/>
    <w:qFormat/>
    <w:rsid w:val="009D51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51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D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51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MainPC</dc:creator>
  <cp:keywords/>
  <dc:description/>
  <cp:lastModifiedBy>MainPC</cp:lastModifiedBy>
  <cp:revision>7</cp:revision>
  <dcterms:created xsi:type="dcterms:W3CDTF">2026-02-20T11:40:00Z</dcterms:created>
  <dcterms:modified xsi:type="dcterms:W3CDTF">2026-02-20T13:35:00Z</dcterms:modified>
</cp:coreProperties>
</file>