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CB" w:rsidRDefault="008C5FCB" w:rsidP="008C5F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8C5FCB">
        <w:rPr>
          <w:b/>
          <w:sz w:val="28"/>
          <w:szCs w:val="28"/>
        </w:rPr>
        <w:t>Принципы безопасного использования электроприборов в быту</w:t>
      </w:r>
    </w:p>
    <w:p w:rsidR="008C5FCB" w:rsidRPr="008C5FCB" w:rsidRDefault="008C5FCB" w:rsidP="008C5FC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>Каждый раз, используя бытовую технику, не забывайте о том, что это электрооборудование, и при неправильной эксплуатации может быть опасным. Светящаяся лампочка телевизора, компьютера и любой другой техники – это небезопасный режим работы электроприбора, поэтому, выходя из дома или ложась спать, отключайте все источники электричества из сети.</w:t>
      </w: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>Принципы безопасного использования электроприборов в быту:</w:t>
      </w: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>1. не включайте в одну розетку одновременно больше 2-х электроприборов;</w:t>
      </w: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 xml:space="preserve">2. уходя из дома, не оставляйте электроприборы в режиме ожидания (телевизоры, микроволновые печи, </w:t>
      </w:r>
      <w:proofErr w:type="spellStart"/>
      <w:r w:rsidRPr="008C5FCB">
        <w:rPr>
          <w:sz w:val="28"/>
          <w:szCs w:val="28"/>
        </w:rPr>
        <w:t>мультиварки</w:t>
      </w:r>
      <w:proofErr w:type="spellEnd"/>
      <w:r w:rsidRPr="008C5FCB">
        <w:rPr>
          <w:sz w:val="28"/>
          <w:szCs w:val="28"/>
        </w:rPr>
        <w:t xml:space="preserve">, </w:t>
      </w:r>
      <w:proofErr w:type="spellStart"/>
      <w:r w:rsidRPr="008C5FCB">
        <w:rPr>
          <w:sz w:val="28"/>
          <w:szCs w:val="28"/>
        </w:rPr>
        <w:t>подзарядные</w:t>
      </w:r>
      <w:proofErr w:type="spellEnd"/>
      <w:r w:rsidRPr="008C5FCB">
        <w:rPr>
          <w:sz w:val="28"/>
          <w:szCs w:val="28"/>
        </w:rPr>
        <w:t xml:space="preserve"> устройства, ноутбуки и т.д.);</w:t>
      </w: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>3. при эксплуатации электроприборов соблюдайте инструкцию по применению, не используйте электроприборы не по назначению;</w:t>
      </w: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>4. следите за исправностью работы электрических приборов и за состоянием электрических сетей;</w:t>
      </w: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>5. установите аппараты защиты от токов короткого замыкания электрической проводки;</w:t>
      </w: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>6. не применяйте для защиты электросетей от токов короткого замыкания некалиброванные плавкие вставки кустарного изготовления «жучки».</w:t>
      </w: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>Допускается использовать обогреватели только заводского изготовления. Помните, что перегрузка электрической сети может привести к пожару. Следуйте рекомендациям инструкции по эксплуатации электроприбора. Согревайтесь, не забывая о безопасности – так можно подытожить основные требования безопасности.</w:t>
      </w:r>
    </w:p>
    <w:p w:rsidR="000131EE" w:rsidRPr="008C5FCB" w:rsidRDefault="000131EE" w:rsidP="008C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C5FCB">
        <w:rPr>
          <w:sz w:val="28"/>
          <w:szCs w:val="28"/>
        </w:rPr>
        <w:t xml:space="preserve">МЧС обращается к жителям </w:t>
      </w:r>
      <w:proofErr w:type="spellStart"/>
      <w:r w:rsidR="008C5FCB">
        <w:rPr>
          <w:sz w:val="28"/>
          <w:szCs w:val="28"/>
        </w:rPr>
        <w:t>Кормянщины</w:t>
      </w:r>
      <w:proofErr w:type="spellEnd"/>
      <w:r w:rsidRPr="008C5FCB">
        <w:rPr>
          <w:sz w:val="28"/>
          <w:szCs w:val="28"/>
        </w:rPr>
        <w:t xml:space="preserve">: будьте бдительны и осторожны при обращении с огнем! Берегите себя и своих близких! Чтобы обезопасить жилище от пожара, установите в своих домах и квартирах автономные пожарные </w:t>
      </w:r>
      <w:proofErr w:type="spellStart"/>
      <w:r w:rsidRPr="008C5FCB">
        <w:rPr>
          <w:sz w:val="28"/>
          <w:szCs w:val="28"/>
        </w:rPr>
        <w:t>извещатели</w:t>
      </w:r>
      <w:proofErr w:type="spellEnd"/>
      <w:r w:rsidRPr="008C5FCB">
        <w:rPr>
          <w:sz w:val="28"/>
          <w:szCs w:val="28"/>
        </w:rPr>
        <w:t>. В случае пожара сообщите в службу спасения по телефон</w:t>
      </w:r>
      <w:r w:rsidR="008C5FCB">
        <w:rPr>
          <w:sz w:val="28"/>
          <w:szCs w:val="28"/>
        </w:rPr>
        <w:t xml:space="preserve">у 101, </w:t>
      </w:r>
      <w:r w:rsidRPr="008C5FCB">
        <w:rPr>
          <w:sz w:val="28"/>
          <w:szCs w:val="28"/>
        </w:rPr>
        <w:t>112.</w:t>
      </w:r>
      <w:bookmarkStart w:id="0" w:name="_GoBack"/>
      <w:bookmarkEnd w:id="0"/>
    </w:p>
    <w:p w:rsidR="007047E8" w:rsidRPr="008C5FCB" w:rsidRDefault="007047E8" w:rsidP="008C5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7E8" w:rsidRPr="008C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EE"/>
    <w:rsid w:val="000131EE"/>
    <w:rsid w:val="007047E8"/>
    <w:rsid w:val="008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2022-01-06T05:14:00Z</dcterms:created>
  <dcterms:modified xsi:type="dcterms:W3CDTF">2022-01-06T05:32:00Z</dcterms:modified>
</cp:coreProperties>
</file>