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«Работа школы по профилактике детского травматизма»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9756140" cy="6885940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688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  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12189460" cy="8611235"/>
            <wp:effectExtent l="19050" t="0" r="254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60" cy="861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lastRenderedPageBreak/>
        <w:t>Каждый день в мире в результате несчастных случаев погибает 2270 детей, это 830 000 детских смертей в год, еще несколько десятков миллионов детей попадают в больницы с травмами различной степени тяжести. Такие данные содержатся во «Всемирном докладе ВОЗ и ЮНИСЕФ по профилактике детского травматизма».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Среди населения бытует мнение о том, что лечение повреждений у детей заканчивается благополучно. Это не так. Последствия ряда травм (послеожоговые рубцы, сужение пищевода после химических ожогов, повреждения глаз, повреждения ростковых зон кости) в 18—20% случаев приводят к инвалидности детей. Легкие травмы также нередко вызывают патологические изменения в организме и в той или иной степени ограничивают функциональные возможности ребенка. Известно, что любая травма у ребенка – это стресс (та же травма!) для его родителей. Если же ребенок был травмирован в школе, серьезным переживаниям подвергается педагог, на уроке которого произошло ЧП, администрация, а подчас и весь школьный коллектив. 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  <w:u w:val="single"/>
        </w:rPr>
        <w:t>В соответствии с видом воздействия</w:t>
      </w:r>
      <w:r>
        <w:rPr>
          <w:color w:val="000000"/>
        </w:rPr>
        <w:t> травмы подразделяют на:</w:t>
      </w:r>
    </w:p>
    <w:p w:rsidR="00ED353C" w:rsidRDefault="00ED353C" w:rsidP="00ED353C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механические (ушибы, переломы, раны и др.);</w:t>
      </w:r>
    </w:p>
    <w:p w:rsidR="00ED353C" w:rsidRDefault="00ED353C" w:rsidP="00ED353C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тепловые (ожоги, обморожения, тепловые удары);</w:t>
      </w:r>
    </w:p>
    <w:p w:rsidR="00ED353C" w:rsidRDefault="00ED353C" w:rsidP="00ED353C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химические (химические ожоги, острое отравление, удушье);</w:t>
      </w:r>
    </w:p>
    <w:p w:rsidR="00ED353C" w:rsidRDefault="00ED353C" w:rsidP="00ED353C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электрические, комбинированные и др. (например, вызванные каким-либо излучением).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  <w:u w:val="single"/>
        </w:rPr>
        <w:t>В зависимости от условий и обстоятельств</w:t>
      </w:r>
      <w:r>
        <w:rPr>
          <w:color w:val="000000"/>
        </w:rPr>
        <w:t>, при которых происходит травма, их можно сгруппировать по ряду общих объединяющих признаков, например, травматизм детский уличный, школьный, бытовой, производственный, спортивный и др. 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  <w:r>
        <w:rPr>
          <w:color w:val="000000"/>
          <w:u w:val="single"/>
        </w:rPr>
        <w:t>Несчастными случаями в школе являются: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• </w:t>
      </w:r>
      <w:r>
        <w:rPr>
          <w:color w:val="000000"/>
        </w:rPr>
        <w:t>травма, в том числе нанесенная другим лицом;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• </w:t>
      </w:r>
      <w:r>
        <w:rPr>
          <w:color w:val="000000"/>
        </w:rPr>
        <w:t>острое отравление;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• </w:t>
      </w:r>
      <w:r>
        <w:rPr>
          <w:color w:val="000000"/>
        </w:rPr>
        <w:t>тепловой удар;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• </w:t>
      </w:r>
      <w:r>
        <w:rPr>
          <w:color w:val="000000"/>
        </w:rPr>
        <w:t>ожог;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• </w:t>
      </w:r>
      <w:r>
        <w:rPr>
          <w:color w:val="000000"/>
        </w:rPr>
        <w:t>обморожение;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• </w:t>
      </w:r>
      <w:r>
        <w:rPr>
          <w:color w:val="000000"/>
        </w:rPr>
        <w:t>утопление;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• </w:t>
      </w:r>
      <w:r>
        <w:rPr>
          <w:color w:val="000000"/>
        </w:rPr>
        <w:t>поражение электрическим током, молнией, излучением;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• </w:t>
      </w:r>
      <w:r>
        <w:rPr>
          <w:color w:val="000000"/>
        </w:rPr>
        <w:t>укусы насекомых и пресмыкающихся, телесные повреждения, нанесенные животными;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• </w:t>
      </w:r>
      <w:r>
        <w:rPr>
          <w:color w:val="000000"/>
        </w:rPr>
        <w:t>повреждения, полученные в результате взрывов, аварий, разрушения зданий, сооружений и конструкций, стихийных бедствий и других чрезвычайных ситуаций.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Ежегодно проводимый анализ причин несчастных случаев свидетельствует о том, что за последние четыре года в их структуре не произошло никаких изменений. Высоким остается уровень травматизма во время: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– </w:t>
      </w:r>
      <w:r>
        <w:rPr>
          <w:color w:val="000000"/>
        </w:rPr>
        <w:t>перерывов, в т.ч. время до начала и окончания занятий (мероприятия) от 46 до 51%;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– </w:t>
      </w:r>
      <w:r>
        <w:rPr>
          <w:color w:val="000000"/>
        </w:rPr>
        <w:t>занятий по физической культуре от 20 до 17%;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– </w:t>
      </w:r>
      <w:r>
        <w:rPr>
          <w:color w:val="000000"/>
        </w:rPr>
        <w:t>экскурсий, походов, прогулок, экспедиций от 9,4 до 14%;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– </w:t>
      </w:r>
      <w:r>
        <w:rPr>
          <w:color w:val="000000"/>
        </w:rPr>
        <w:t>учебных и воспитательных занятий по образовательной программе от 8,7 до 7,9%;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– </w:t>
      </w:r>
      <w:r>
        <w:rPr>
          <w:color w:val="000000"/>
        </w:rPr>
        <w:t>соревнований, тренировок от 8,3 до 5,4%;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– </w:t>
      </w:r>
      <w:r>
        <w:rPr>
          <w:color w:val="000000"/>
        </w:rPr>
        <w:t>в остальных местах происшествия несчастного случая количество пострадавших не превышает 1 – 2% от общего количества травмированных.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Абсолютное большинство травм – результат неудовлетворительной организации учебно-воспитательного процесса, трудовой и производственной дисциплины, что нередко является правовым нигилизмом и повсеместным пренебрежением выполнения требований охраны труда. В возрастном аспекте наиболее «травмируемым» является возраст от 6 до 14 лет, что связано с повышенной эмоциональностью и недостаточно развитой способностью к самоконтролю. Наибольшее количество травм падает на критические возрастные периоды (3, 7, 11–12 лет), когда дети становятся капризными, раздражительными, часто вступают в конфликт с окружающими, у них возникает отрицательное отношение к ранее выполняемым требованиям, доходящее до упрямства и негативизма. Причинами травм могут являться нарушения правил и инструкций по безопасности, нежелание выполнять требования безопасности, неспособность их выполнить. В основе этих причин травматизма лежат психологические причины.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Подверженности несчастным случаям способствуют низкий уровень внимания (концентрация, распределение и переключение), недостаточная сенсомоторная координация, малая наблюдательность (осмотрительность), низкая выносливость, а также чрезмерно высокая (или низкая) склонность к риску.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Для анализа психофизиологических особенностей травмированных детей школьного возраста важны частота повторных травм и их взаимосвязь с возрастом ребенка. Наиболее высокий процент повторных травм отмечается у детей в возрасте от 7 до 10 лет. Это, по-видимому, объясняется тем, что в первые годы обучения в школе дети менее приспособлены к новым условиям, в том числе относительно сложным физическим упражнениям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Большинство отечественных исследователей считают, что личностные качества развиваются и формируются в деятельности, под непосредственным воздействием социальной среды. Поэтому показатель защищенности человека или, наоборот, его склонности к опасности является не столько врожденным качеством, сколько результатом развития этих личностных качеств.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Однако, несмотря на разнообразие психологических причин, следует акцентировать внимание на причинах осознанного нарушения правил безопасности.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Экономия сил — свойственное человеку желание достигать цели с наименьшей затратой сил, энергии.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Экономия времени — стремление быстрее выполнить порученную работу, а сэкономленное время использовать в личных целях.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Самоутверждение в глазах окружающих, желание нравиться им заставляют человека пренебрегать опасностью и даже бравировать этим. Такие расхожие фразы, как «риск — благородное дело» способствуют пренебрежительному отношению к опасностям.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Стремление следовать групповым интересам и нормам. Это происходит, если в классном коллективе нарушение правил безопасности поощряется.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lastRenderedPageBreak/>
        <w:t>Ориентация на идеалы, причем идеалами могут быть и нарушители требований безопасности.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Привычка работать с нарушениями, которая может быть приобретена ребенком вне школы.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Самоутверждение в собственных глазах, как правило, характерно для неуверенных в себе людей.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Переоценка собственного опыта приводит к тому, что человек пренебрегает правилами безопасности в надежде, что опыт поможет ему быстро принять меры для предотвращения аварии и несчастного случая, покинуть опасную зону.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Стрессовые состояния ученика заставляют его умышленно делать рискованные действия, которые, как он считает, помогут снять стресс. Человеком в такие моменты в большей степени движут эмоции, а не разум.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Перечисленные психологические причины травматизма должны учитываться при разработке организационных мероприятий по предупреждению детского травматизма. Каждый случай получения травмы необходимо разбирать в классе, а некоторые случаи в присутствии учащихся всей школы. Одновременно обсуждение случаев травм, анализ их причин следует проводить и в педагогическом коллективе.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Работа по профилактике травматизма невозможна без точного учета и анализа всех несчастных случаев у учащихся, происходящих в школе и вне ее. Это помогает выявить основные причины травм (нарушение санитарно-гигиенических норм; отсутствие необходимых знаний у детей; халатность взрослых и т. д.) и целенаправленно вести профилактическую работу. Но объективно существующие школьные факторы риска, важнейший из которых – неизбежная скученность детей, неустранимы в принципе. Поэтому черепно-мозговые травмы и переломы среди мальчиков в школе во время перемены или на школьном дворе – далеко не редкость. Обстоятельства каждого конкретного случая, когда ребенок получил травму, нужно рассматривать сугубо индивидуально.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Грамотная организация охраны труда в образовательном учреждении является обязательным условием эффективного образовательного процесса, способствует профилактике детского травматизма.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Основным условием грамотной, следовательно, и эффективной, организации охраны труда в образовательном учреждении является распределение обязанностей среди администрации и педагогического коллектива. Приведем пример обязанностей педагогического коллектива образовательного учреждения по обеспечению безопасных условий учебного процесса на примере нашей школы. Работа по профилактике детского травматизма ведется в двух основных направлениях: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1) гигиеническое обучение и воспитание детей, цель которого выработка у них навыков безопасного поведения в различных жизненных ситуациях;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2) работа по созданию безопасной среды обитания детей.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Мероприятия по профилактике травматизма включаются в план воспитательной работы, который контролируется заведующими учебной и воспитательной частью, и директором школы.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Основной формой профилактики детского травматизма является инструктаж и педагогов, и учащихся. Учителями-предметниками химии, физики, биологии, информатики, </w:t>
      </w:r>
      <w:r>
        <w:rPr>
          <w:color w:val="000000"/>
        </w:rPr>
        <w:lastRenderedPageBreak/>
        <w:t>технологии, физкультуры проводятся вводные инструктажи, первичные инструктажи, инструктажи на рабочем месте с учащимися на первых уроках каждого учебного полугодия. Перед проведением лабораторных работ, практических работ, лабораторных практикумов, тренингов, практических занятий учителями-предметниками обязательно проводятся инструктажи в соответствии с инструкциями по видам деятельности.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                       </w:t>
      </w:r>
      <w:r>
        <w:rPr>
          <w:color w:val="000000"/>
        </w:rPr>
        <w:t>Классными руководителями в сентябре, а также перед походами, экскурсиями, каникулами, проводятся инструктажи с учащимися класса направлениям: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пожарная безопасность;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электробезопасность;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правила безопасного поведения на дорогах, транспорте, соблюдение ПДД;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соблюдение мер безопасности при проведении спортивных мероприятий, экскурсий, туристских походов, нахождении на спортплощадке;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безопасное поведение на воде, у водоема, в бассейне, на льду;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профилактика негативных криминогенных ситуаций во дворе, на улице, дома в общественных местах;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правила поведения при нахождении взрывоопасных предметов, правила обращения со взрывоопасными предметами, веществами.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Также в целях профилактики детского травматизма в школе регулярно проводится следующая работа: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беседы с родителями на родительских собраниях и с учащимися на классных часах о необходимости соблюдения правил поведения в школе и требований к одежде и обуви обучающихся;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определение графика дежурства учителей и учащихся старших, средних классов в коридорах школы;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- систематическая индивидуальная работа классного руководителя с нарушителями дисциплины.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Таким образом, рекомендации по профилактике детского травматизма в школе составлены и выполняются. Но проблема детского травматизма будет актуальной всегда, значит необходимо и дальше регулярно проводить мероприятия по профилактике детского травматизма, разрабатывать новые формы и методы. Вопрос о травматизме детей и подростков заслуживает существенного внимания не только со стороны работников школы, учителей, врачей, но также родителей. 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Спортивный травматизм - несчастные случаи, возникшие при занятиях спортом и физкультурой (плановых, групповых или индивидуальных, на стадионе, в спортивной секции, на спортивной площадке) под наблюдением преподавателя или тренера. Причины возникновения спортивных травм в большинстве случаев следующие: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1) недочеты и ошибки в методике проведения занятий;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2) недочеты организации занятий и соревнований;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3) недостатки в материально-техническом обеспечении занятий и соревнований;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lastRenderedPageBreak/>
        <w:t>4) неблагоприятные метеорологические и санитарные условия при проведении уроков физкультуры, тренировок и соревнований;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5) нарушение требований врачебного контроля;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6) недисциплинированность учащихся.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Недочеты и ошибки в методике проведения уроков физической культуры и занятий спортом.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По данным специалистов, спортивные травмы по этой причине составляют более половины всех травм и чаще наблюдаются в спортивных играх, легкой атлетике, гимнастике, борьбе.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Травмы этой группы обусловлены главным образом тем, что при обучении не всегда выполняют важные принципы тренировок:</w:t>
      </w:r>
    </w:p>
    <w:p w:rsidR="00ED353C" w:rsidRDefault="00ED353C" w:rsidP="00ED353C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регулярность занятий,</w:t>
      </w:r>
    </w:p>
    <w:p w:rsidR="00ED353C" w:rsidRDefault="00ED353C" w:rsidP="00ED353C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постепенность физической нагрузки,</w:t>
      </w:r>
    </w:p>
    <w:p w:rsidR="00ED353C" w:rsidRDefault="00ED353C" w:rsidP="00ED353C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последовательность в овладении двигательными навыками и индивидуализацию тренировок,</w:t>
      </w:r>
    </w:p>
    <w:p w:rsidR="00ED353C" w:rsidRDefault="00ED353C" w:rsidP="00ED353C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недооценка разминки,</w:t>
      </w:r>
    </w:p>
    <w:p w:rsidR="00ED353C" w:rsidRDefault="00ED353C" w:rsidP="00ED353C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применение в конце занятий очень трудных, технически сложных упражнений,</w:t>
      </w:r>
    </w:p>
    <w:p w:rsidR="00ED353C" w:rsidRDefault="00ED353C" w:rsidP="00ED353C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отсутствие страховки</w:t>
      </w:r>
    </w:p>
    <w:p w:rsidR="00ED353C" w:rsidRDefault="00ED353C" w:rsidP="00ED353C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неправильное ее применение при выполнении упражнений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Травмы могут быть связаны с недостаточной технической подготовленностью учащихся. Отмечены случаи возникновения спортивных травм вследствие того, что при возобновлении занятий после длительного перерыва несвязанного с заболеванием, учитель дает школьникам физические нагрузки, к которым организм его еще не подготовлен, хотя прежде он свободно выполнял их.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Недочеты в организации занятий и соревнований.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Многие травмы происходят из-за плохой организации. Вот некоторые из них:</w:t>
      </w:r>
    </w:p>
    <w:p w:rsidR="00ED353C" w:rsidRDefault="00ED353C" w:rsidP="00ED353C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нарушение инструкций и положений по проведению занятий,</w:t>
      </w:r>
    </w:p>
    <w:p w:rsidR="00ED353C" w:rsidRDefault="00ED353C" w:rsidP="00ED353C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нарушение правил безопасности,</w:t>
      </w:r>
    </w:p>
    <w:p w:rsidR="00ED353C" w:rsidRDefault="00ED353C" w:rsidP="00ED353C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неправильное составление программ соревнований,</w:t>
      </w:r>
    </w:p>
    <w:p w:rsidR="00ED353C" w:rsidRDefault="00ED353C" w:rsidP="00ED353C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нарушение правил их проведения</w:t>
      </w:r>
    </w:p>
    <w:p w:rsidR="00ED353C" w:rsidRDefault="00ED353C" w:rsidP="00ED353C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проведение занятий в отсутствие тренеров, преподавателей, инструкторов</w:t>
      </w:r>
    </w:p>
    <w:p w:rsidR="00ED353C" w:rsidRDefault="00ED353C" w:rsidP="00ED353C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на каждого из них приходится слишком много занимающихся.</w:t>
      </w:r>
    </w:p>
    <w:p w:rsidR="00ED353C" w:rsidRDefault="00ED353C" w:rsidP="00ED353C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неправильное размещение занимающихся (например, совместное проведение на одном спортивном поле игры в футбол и метаний легкоатлетических снарядов)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Всё это нередко является причиной спортивного травматизма.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По утвержденным гигиеническим нормам площадь на одного занимающегося должна быть в гимнастических залах 4 кв.м., на летних спортивных площадках 12 кв.м.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lastRenderedPageBreak/>
        <w:t>Недостатки в материально-техническом обеспечении занятий и соревнований.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Каждый предмет спортивного инвентаря имеет свои правила и условия эксплуатации. Невыполнение их, например:</w:t>
      </w:r>
    </w:p>
    <w:p w:rsidR="00ED353C" w:rsidRDefault="00ED353C" w:rsidP="00ED353C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неровность поверхности футбольного поля,</w:t>
      </w:r>
    </w:p>
    <w:p w:rsidR="00ED353C" w:rsidRDefault="00ED353C" w:rsidP="00ED353C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наличие на нем острых предметов,</w:t>
      </w:r>
    </w:p>
    <w:p w:rsidR="00ED353C" w:rsidRDefault="00ED353C" w:rsidP="00ED353C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несоблюдение установленных требований к спортивному инвентарю</w:t>
      </w:r>
    </w:p>
    <w:p w:rsidR="00ED353C" w:rsidRDefault="00ED353C" w:rsidP="00ED353C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несоответствие размера и веса мячей для спортивных игр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и многие другие причины нередко приводят к возникновению травм у обучающихся.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Возникновению травм может способствовать несоответствие спортивного костюма, обуви особенностям данного вида спорта и метеорологическим условиям занятий. Тесная, не разношенная спортивная обувь ведет к потертостям, а в зимних условиях создает опасность отморожения. Излишне свободная спортивная обувь снижает устойчивость и может также быть причиной травм.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Неблагоприятные метеорологические и санитарные условия при проведении уроков физкультуры, тренировок и соревнований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Имеются утвержденные нормы температуры воздуха, при которых разрешается проведение занятий и соревнований. Игнорирование метеорологических условий и температурных норм (сильный дождь, ветер, снегопад, высокая или низкая температура) во время занятий нередко служит причиной травм.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Неудовлетворительное санитарное состояние спортивных сооружений (залы, площадки),</w:t>
      </w:r>
    </w:p>
    <w:p w:rsidR="00ED353C" w:rsidRDefault="00ED353C" w:rsidP="00ED353C">
      <w:pPr>
        <w:pStyle w:val="a3"/>
        <w:numPr>
          <w:ilvl w:val="0"/>
          <w:numId w:val="5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несоблюдение гигиенических норм температуры и влажности воздуха в спортивных залах,</w:t>
      </w:r>
    </w:p>
    <w:p w:rsidR="00ED353C" w:rsidRDefault="00ED353C" w:rsidP="00ED353C">
      <w:pPr>
        <w:pStyle w:val="a3"/>
        <w:numPr>
          <w:ilvl w:val="0"/>
          <w:numId w:val="5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неполноценная вентиляция в закрытых спортивных сооружениях,</w:t>
      </w:r>
    </w:p>
    <w:p w:rsidR="00ED353C" w:rsidRDefault="00ED353C" w:rsidP="00ED353C">
      <w:pPr>
        <w:pStyle w:val="a3"/>
        <w:numPr>
          <w:ilvl w:val="0"/>
          <w:numId w:val="5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недостаточная освещенность при занятиях и соревнованиях на открытых и закрытых сооружениях,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и многое другое могут явиться причинами, вызывающими травмы.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Нарушение требований врачебного контроля.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Врачебный контроль, как и самоконтроль, очень важен на уроках физкультуры и при занятиях спортом. Причинами травм могут быть:</w:t>
      </w:r>
    </w:p>
    <w:p w:rsidR="00ED353C" w:rsidRDefault="00ED353C" w:rsidP="00ED353C">
      <w:pPr>
        <w:pStyle w:val="a3"/>
        <w:numPr>
          <w:ilvl w:val="0"/>
          <w:numId w:val="6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допуск учеников, не прошедших врачебного осмотра, к спортивным занятиям и соревнованиям</w:t>
      </w:r>
    </w:p>
    <w:p w:rsidR="00ED353C" w:rsidRDefault="00ED353C" w:rsidP="00ED353C">
      <w:pPr>
        <w:pStyle w:val="a3"/>
        <w:numPr>
          <w:ilvl w:val="0"/>
          <w:numId w:val="6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игнорирование учителем и тренером указаний врача об ограничении для детей тренировочной нагрузки;</w:t>
      </w:r>
    </w:p>
    <w:p w:rsidR="00ED353C" w:rsidRDefault="00ED353C" w:rsidP="00ED353C">
      <w:pPr>
        <w:pStyle w:val="a3"/>
        <w:numPr>
          <w:ilvl w:val="0"/>
          <w:numId w:val="6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большая нагрузка для спортсмена без учета состояния его здоровья и подготовленности;</w:t>
      </w:r>
    </w:p>
    <w:p w:rsidR="00ED353C" w:rsidRDefault="00ED353C" w:rsidP="00ED353C">
      <w:pPr>
        <w:pStyle w:val="a3"/>
        <w:numPr>
          <w:ilvl w:val="0"/>
          <w:numId w:val="6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преждевременное возобновление тренировок после заболевания, а тем более участие в соревновании может вновь привести к обострению процесса и даже к значительным осложнениям.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Недисциплинированность учащихся.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lastRenderedPageBreak/>
        <w:t>Травмы, причиной которых является нарушение учащимися установленных в каждом виде спорта правил и проявление грубости. Травмы у детей могут возникнуть в результате</w:t>
      </w:r>
    </w:p>
    <w:p w:rsidR="00ED353C" w:rsidRDefault="00ED353C" w:rsidP="00ED353C">
      <w:pPr>
        <w:pStyle w:val="a3"/>
        <w:numPr>
          <w:ilvl w:val="0"/>
          <w:numId w:val="7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недостаточной внимательности,</w:t>
      </w:r>
    </w:p>
    <w:p w:rsidR="00ED353C" w:rsidRDefault="00ED353C" w:rsidP="00ED353C">
      <w:pPr>
        <w:pStyle w:val="a3"/>
        <w:numPr>
          <w:ilvl w:val="0"/>
          <w:numId w:val="7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нечеткого выполнения указаний учителя,</w:t>
      </w:r>
    </w:p>
    <w:p w:rsidR="00ED353C" w:rsidRDefault="00ED353C" w:rsidP="00ED353C">
      <w:pPr>
        <w:pStyle w:val="a3"/>
        <w:numPr>
          <w:ilvl w:val="0"/>
          <w:numId w:val="7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поспешности в выполнении приема и т. п.</w:t>
      </w:r>
    </w:p>
    <w:p w:rsidR="00ED353C" w:rsidRDefault="00ED353C" w:rsidP="00ED353C">
      <w:pPr>
        <w:pStyle w:val="a3"/>
        <w:numPr>
          <w:ilvl w:val="0"/>
          <w:numId w:val="8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приход на занятие в утомленном состоянии.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Следовательно, одной из важных мер предупреждения травм является высокая требовательность преподавателей, хорошо поставленная воспитательная работа со школьниками.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Предупреждение спортивных травм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Для предупреждения спортивных травм осуществляется комплекс мер:</w:t>
      </w:r>
    </w:p>
    <w:p w:rsidR="00ED353C" w:rsidRDefault="00ED353C" w:rsidP="00ED353C">
      <w:pPr>
        <w:pStyle w:val="a3"/>
        <w:numPr>
          <w:ilvl w:val="0"/>
          <w:numId w:val="9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правильная методика занятий и тренировки,</w:t>
      </w:r>
    </w:p>
    <w:p w:rsidR="00ED353C" w:rsidRDefault="00ED353C" w:rsidP="00ED353C">
      <w:pPr>
        <w:pStyle w:val="a3"/>
        <w:numPr>
          <w:ilvl w:val="0"/>
          <w:numId w:val="9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обеспечение хорошего состояния мест занятий, инвентаря, одежды, обуви,</w:t>
      </w:r>
    </w:p>
    <w:p w:rsidR="00ED353C" w:rsidRDefault="00ED353C" w:rsidP="00ED353C">
      <w:pPr>
        <w:pStyle w:val="a3"/>
        <w:numPr>
          <w:ilvl w:val="0"/>
          <w:numId w:val="9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применение защитных приспособлений,</w:t>
      </w:r>
    </w:p>
    <w:p w:rsidR="00ED353C" w:rsidRDefault="00ED353C" w:rsidP="00ED353C">
      <w:pPr>
        <w:pStyle w:val="a3"/>
        <w:numPr>
          <w:ilvl w:val="0"/>
          <w:numId w:val="9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регулярный врачебный контроль,</w:t>
      </w:r>
    </w:p>
    <w:p w:rsidR="00ED353C" w:rsidRDefault="00ED353C" w:rsidP="00ED353C">
      <w:pPr>
        <w:pStyle w:val="a3"/>
        <w:numPr>
          <w:ilvl w:val="0"/>
          <w:numId w:val="9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выполнение гигиенических требований,</w:t>
      </w:r>
    </w:p>
    <w:p w:rsidR="00ED353C" w:rsidRDefault="00ED353C" w:rsidP="00ED353C">
      <w:pPr>
        <w:pStyle w:val="a3"/>
        <w:numPr>
          <w:ilvl w:val="0"/>
          <w:numId w:val="9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выполнение повседневной воспитательной работы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Разминка, как неотъемлемая часть спортивных занятий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Для предупреждения травм большое значение имеет разминка перед тренировкой или соревнованием. Ее проводят при любых метеорологических условиях. Разминка способствует общему повышению уровня деятельности: возбуждению в нервных центрах, координирующих деятельность систем организма во время упражнений, подготовке двигательного аппарата, увеличению газообмена, дыхания и кровообращения. Она создает как бы общий рабочий фон, на котором можно успешнее выполнять спортивные упражнения. Рационально построенная разминка не вызывает утомления организма и излишнего возбуждения.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Одной из мер профилактики травм является регулярное закаливание организма спортсменов к действиям низкой и высокой температур, солнечной инсоляции и т. п. С целью профилактики спортивных травм используют специальные защитные средства.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Анализируя приведенные данные, можно сделать вывод, что спортивный травматизм, как и любой другой травматизм, возможно предотвратить, если правильно и комплексно подходить к занятиям физкультурой и спортом. Занятия физическими упражнениями независимо от их формы и содержания, обязательно должны содействовать укреплению здоровья занимающихся, это полностью соответствует оздоровительной направленности.</w:t>
      </w:r>
    </w:p>
    <w:p w:rsidR="00ED353C" w:rsidRDefault="00ED353C" w:rsidP="00ED353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Во избежание травматизма на занятиях преподавателям физического воспитания и тренерам необходимо правильно организовывать занятия физическими упражнениями, нормировать физические нагрузки, организовывать и обеспечивать тренировочные процессы в отдельных видах спорта. Перед каждым занятием необходимо напоминать о технике безопасности при занятиях тем или иным видом спорта.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EA2"/>
    <w:multiLevelType w:val="multilevel"/>
    <w:tmpl w:val="005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B0FE2"/>
    <w:multiLevelType w:val="multilevel"/>
    <w:tmpl w:val="E5AE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533C1"/>
    <w:multiLevelType w:val="multilevel"/>
    <w:tmpl w:val="4072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611B4"/>
    <w:multiLevelType w:val="multilevel"/>
    <w:tmpl w:val="8FF2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F6B5A"/>
    <w:multiLevelType w:val="multilevel"/>
    <w:tmpl w:val="632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B115B"/>
    <w:multiLevelType w:val="multilevel"/>
    <w:tmpl w:val="0848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84EFE"/>
    <w:multiLevelType w:val="multilevel"/>
    <w:tmpl w:val="3F7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214F4"/>
    <w:multiLevelType w:val="multilevel"/>
    <w:tmpl w:val="03A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65DAF"/>
    <w:multiLevelType w:val="multilevel"/>
    <w:tmpl w:val="C3EC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D353C"/>
    <w:rsid w:val="00744A40"/>
    <w:rsid w:val="00AA5E7A"/>
    <w:rsid w:val="00EA78D4"/>
    <w:rsid w:val="00ED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2607</Words>
  <Characters>14861</Characters>
  <Application>Microsoft Office Word</Application>
  <DocSecurity>0</DocSecurity>
  <Lines>123</Lines>
  <Paragraphs>34</Paragraphs>
  <ScaleCrop>false</ScaleCrop>
  <Company>home</Company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1</cp:revision>
  <dcterms:created xsi:type="dcterms:W3CDTF">2021-07-16T08:36:00Z</dcterms:created>
  <dcterms:modified xsi:type="dcterms:W3CDTF">2021-07-16T08:36:00Z</dcterms:modified>
</cp:coreProperties>
</file>