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w:rsidR="1D0ED908" w:rsidP="1D0ED908" w:rsidRDefault="1D0ED908" w14:paraId="202E7DB2" w14:textId="5406D997">
      <w:pPr>
        <w:pStyle w:val="Normal"/>
        <w:ind w:left="1276" w:right="1558" w:hanging="0"/>
        <w:jc w:val="both"/>
        <w:rPr>
          <w:sz w:val="30"/>
          <w:szCs w:val="30"/>
        </w:rPr>
      </w:pPr>
      <w:r w:rsidRPr="1D0ED908" w:rsidR="1D0ED908">
        <w:rPr>
          <w:sz w:val="30"/>
          <w:szCs w:val="30"/>
        </w:rPr>
        <w:t xml:space="preserve"> </w:t>
      </w:r>
      <w:r w:rsidRPr="1D0ED908" w:rsidR="1D0ED90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ГУО «БЕРЕЗИНСКАЯ ДЕТСКАЯ ШКОЛА ИСКУССТВ</w:t>
      </w:r>
      <w:r>
        <w:br/>
      </w:r>
      <w:r w:rsidRPr="1D0ED908" w:rsidR="1D0ED90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ПОБЕДЫ</w:t>
      </w:r>
      <w:r>
        <w:br/>
      </w:r>
      <w:r w:rsidRPr="1D0ED908" w:rsidR="1D0ED90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1-ого Открытого фестиваля -конкурса исполнителей на гитаре</w:t>
      </w:r>
      <w:r>
        <w:br/>
      </w:r>
      <w:r w:rsidRPr="1D0ED908" w:rsidR="1D0ED90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«Гитfest»</w:t>
      </w:r>
      <w:r>
        <w:br/>
      </w:r>
      <w:r w:rsidRPr="1D0ED908" w:rsidR="1D0ED90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 декабря 2018г:</w:t>
      </w:r>
      <w:r>
        <w:br/>
      </w:r>
      <w:r w:rsidRPr="1D0ED908" w:rsidR="1D0ED90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1. Журавлёва Марина- 1 место в 1 –ой возрастной группе (до 10 л) с композициями: «Кошки-мышки», «Испанский танец»- руководитель Папшева Ольга Игоревна, ГУО «Детская музыкальная школа искусств № 17 г.Минска»,г.Минск;</w:t>
      </w:r>
      <w:r>
        <w:br/>
      </w:r>
      <w:r w:rsidRPr="1D0ED908" w:rsidR="1D0ED90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2. Курдюкова Владислава- 2 место в 1 –ой возрастной группе (до 10 л) с композициями: «Несказанная осень», «Танец августа»- руководитель Пуховская Ольга Викторовна, ГУО « Могилёвская детская школа искусств № 3 им. М.Н.Солдатова» г.Могилёв;</w:t>
      </w:r>
      <w:r>
        <w:br/>
      </w:r>
      <w:r w:rsidRPr="1D0ED908" w:rsidR="1D0ED90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3. Коробейников Илья - 3 место в 1 –ой возрастной группе (до 10 л) с композициями: «Плегария», «Винни Пух»- руководитель Рыбакова Зарина Владимировна, ГУО «Дружненская детская школа искусств»,п.Дружный;</w:t>
      </w:r>
      <w:r>
        <w:br/>
      </w:r>
      <w:r w:rsidRPr="1D0ED908" w:rsidR="1D0ED90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4. Круталевич Александр - 3 место в 1 –ой возрастной группе (до 10 л) с композициями: «Танец», «Марш»- руководитель Нехай Юрий Анатольевич, ГУО «Детская музыкальная школа искусств № 6 г.Минска»,г.Минск;</w:t>
      </w:r>
      <w:r>
        <w:br/>
      </w:r>
      <w:r w:rsidRPr="1D0ED908" w:rsidR="1D0ED90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5. Кунец Анастасия- приз «Симпатии жюри» в 1 –ой возрастной группе (до 10 л) с композициями: «Песня пастуха», «Солнечный день»- руководитель Пуховская Ольга Викторовна, ГУО « Могилёвская детская школа искусств № 3 им. М.Н.Солдатова» г.Могилёв;</w:t>
      </w:r>
      <w:r>
        <w:br/>
      </w:r>
      <w:r w:rsidRPr="1D0ED908" w:rsidR="1D0ED90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6. Бушляков Дмитрий- ГРАН-ПРИ во 2 –ой возрастной группе (11-13 л) с композициями: «Прелюдия», «Тарантелла»- руководитель Кунец Виктория Владимировна, ГУО « Могилёвская детская школа искусств № 5» г.Могилёв;</w:t>
      </w:r>
      <w:r>
        <w:br/>
      </w:r>
      <w:r>
        <w:br/>
      </w:r>
      <w:r w:rsidRPr="1D0ED908" w:rsidR="1D0ED90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7. Шалай Алиса- 1 место во 2 –ой возрастной группе (11-13 л) с композициями: «Балет, Гальярда», «Хроматический вальс»- руководитель Надумович Иван Иванович, ГУО « Березинская детская школа искусств » г. Березино;</w:t>
      </w:r>
      <w:r>
        <w:br/>
      </w:r>
      <w:r w:rsidRPr="1D0ED908" w:rsidR="1D0ED90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8. Волчкова Юлия- 2 место во 2 –ой возрастной группе (11-13 л) с композициями: «Порыв», Прелюдия из первой виолончельной сюиты- руководитель Елсукова Наталья Леонидовна, ГУО « Могилёвская детская школа искусств № 5» г.Могилёв;</w:t>
      </w:r>
      <w:r>
        <w:br/>
      </w:r>
      <w:r w:rsidRPr="1D0ED908" w:rsidR="1D0ED90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9. Лужанская София- 2 место во 2 –ой возрастной группе (11-13 л) с композициями: «Этюд № 20», «Огонь сердца»- руководитель Журавлёв Михаил Петрович, ГУО « Детская музыкальная школа искусств № 6 г.Минска» г.Минск;</w:t>
      </w:r>
      <w:r>
        <w:br/>
      </w:r>
      <w:r w:rsidRPr="1D0ED908" w:rsidR="1D0ED90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10. Кравцов Даниил- 3 место во 2 –ой возрастной группе (11-13 л) с композициями: «Лодка на реке», «Празднование бытия»- руководитель Копылова Елена Аркадьевна, ГУО «Белыничская детская школа искусств» г. Белыничи;</w:t>
      </w:r>
      <w:r>
        <w:br/>
      </w:r>
      <w:r w:rsidRPr="1D0ED908" w:rsidR="1D0ED90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11. Кухарчик Павел- 3 место во 2 –ой возрастной группе (11-13 л) с композициями: «Этюд», «Yesterday»- руководитель Нехай Юрий Анатольевич, ГУО « Детская музыкальная школа искусств № 6 г.Минска» г.Минск;</w:t>
      </w:r>
      <w:r>
        <w:br/>
      </w:r>
      <w:r w:rsidRPr="1D0ED908" w:rsidR="1D0ED90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12. Левкович Максим- 1 место в 3 –ей возрастной группе (14-16 л) с композициями: «Курьёз», “Flying wigs”(“Летающее крыло»)- руководитель Копылова Елена Аркадьевна, ГУО «Белыничская детская школа искусств» г. Белыничи;</w:t>
      </w:r>
      <w:r>
        <w:br/>
      </w:r>
      <w:r w:rsidRPr="1D0ED908" w:rsidR="1D0ED90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13. Никифоровец Юлия-2 место в 3 –ей возрастной группе (14-16 л) с композициями: «Этюд A-dur»», “CURIOUS”- руководитель Гросс Александра Викторовна, ГУО « Детская музыкальная школа искусств № 20 г.Минска» г. Минск;</w:t>
      </w:r>
      <w:r>
        <w:br/>
      </w:r>
      <w:r w:rsidRPr="1D0ED908" w:rsidR="1D0ED90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14. Барбарчик Илья- 3 место в 3 –ей возрастной группе (14-16 л) с композициями: «Вальс», «Испанский танец»- руководитель Надумович Иван Иванович, ГУО «Березинская детская школа искусств » г. Березино;</w:t>
      </w:r>
      <w:r>
        <w:br/>
      </w:r>
      <w:r w:rsidRPr="1D0ED908" w:rsidR="1D0ED90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15. Строкин Никита- диплом «За исполнительское мастерство и пропаганду музыки белорусских композиторов»- в 3–ей возрастной группе (14-16 л) с композициями: «Рондолетто», «Гонки на нартах»- руководитель Перелыгин Игорь Николаевич, ГУО « Детская школа искусств № 5 г.Витебска » г. Витебск;</w:t>
      </w:r>
      <w:r>
        <w:br/>
      </w:r>
      <w:r w:rsidRPr="1D0ED908" w:rsidR="1D0ED90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16. Ансамбль гитаристов: Бушляков Дмитрий, Волчкова Юлия, Кудрявцева Валерия – 1 место с композициями: «Анданте», «Третий человек»- руководитель Кунец Виктория Владимировна, ГУО «Могилёвская детская школа искусств № 5» г.Могилёв;</w:t>
      </w:r>
      <w:r>
        <w:br/>
      </w:r>
      <w:r w:rsidRPr="1D0ED908" w:rsidR="1D0ED90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17. Ансамбль гитаристов: Кунец Анастасия, Васковская Ульяна, Менжинская Виктория, Никитко Сергей – 2 место с композициями: «Гавот», «Крошка принцесса», «Мучача»- руководитель Пуховская Ольга Викторовна, Жуков Борис Семёнович, ГУО «Могилёвская детская школа искусств № 3 им. М.Н.Солдатова» г.Могилёв;</w:t>
      </w:r>
      <w:r>
        <w:br/>
      </w:r>
      <w:r w:rsidRPr="1D0ED908" w:rsidR="1D0ED90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18. Ансамбль гитаристов: Гнедько Юлия, Мурашко Данила, Зайцев Илья – 3 место с композициями: «Рондо» (D-dur), «Вальс марионеток»- руководитель Кунец Виктория Владимировна, ГУО «Могилёвская детская школа искусств № 5» г.Могилёв;</w:t>
      </w:r>
      <w:r>
        <w:br/>
      </w:r>
      <w:r w:rsidRPr="1D0ED908" w:rsidR="1D0ED90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19. Ансамбль гитаристов ГУО «Березинская детская школа искусств»- диплом «За исполнительское мастерство и пропаганду музыки белорусских композиторов» с композициями: «Вальс падающих снежинок», «Испанский танец»- руководитель Михайловский Николай Васильевич, ГУО «Березинская детская школа искусств» г. Березино.</w:t>
      </w:r>
    </w:p>
    <w:sectPr>
      <w:type w:val="nextPage"/>
      <w:pgSz w:w="16838" w:h="11906" w:orient="landscape"/>
      <w:pgMar w:top="851" w:right="1538" w:bottom="1701" w:left="1080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defaultTabStop w:val="708"/>
  <w14:docId w14:val="0CD883EC"/>
  <w15:docId w15:val="{ca5a468f-991b-4821-ac8a-b21fd961417a}"/>
  <w:rsids>
    <w:rsidRoot w:val="1D0ED908"/>
    <w:rsid w:val="1D0ED908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WW8Num1z0">
    <w:name w:val="WW8Num1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6"/>
      <w:sz w:val="26"/>
      <w:szCs w:val="26"/>
      <w:u w:val="none"/>
      <w:vertAlign w:val="baseline"/>
    </w:rPr>
  </w:style>
  <w:style w:type="character" w:styleId="Style13">
    <w:name w:val="Основной шрифт абзаца"/>
    <w:qFormat/>
    <w:rPr/>
  </w:style>
  <w:style w:type="character" w:styleId="Style14">
    <w:name w:val="Основной текст Знак"/>
    <w:qFormat/>
    <w:rPr>
      <w:sz w:val="28"/>
      <w:szCs w:val="24"/>
    </w:rPr>
  </w:style>
  <w:style w:type="character" w:styleId="Style15">
    <w:name w:val="Верхний колонтитул Знак"/>
    <w:qFormat/>
    <w:rPr>
      <w:sz w:val="24"/>
      <w:szCs w:val="24"/>
    </w:rPr>
  </w:style>
  <w:style w:type="character" w:styleId="Style16">
    <w:name w:val="Нижний колонтитул Знак"/>
    <w:qFormat/>
    <w:rPr>
      <w:sz w:val="24"/>
      <w:szCs w:val="24"/>
    </w:rPr>
  </w:style>
  <w:style w:type="character" w:styleId="2">
    <w:name w:val="Основной текст (2)_"/>
    <w:qFormat/>
    <w:rPr>
      <w:sz w:val="26"/>
      <w:szCs w:val="26"/>
      <w:shd w:val="clear" w:fill="FFFFFF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jc w:val="both"/>
    </w:pPr>
    <w:rPr>
      <w:sz w:val="28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7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1">
    <w:name w:val="Знак Знак Знак Знак Знак Знак1 Знак Знак Знак Знак Знак Знак Знак"/>
    <w:basedOn w:val="Normal"/>
    <w:qFormat/>
    <w:pPr>
      <w:autoSpaceDE w:val="false"/>
    </w:pPr>
    <w:rPr>
      <w:rFonts w:ascii="Arial" w:hAnsi="Arial" w:cs="Arial"/>
      <w:sz w:val="20"/>
      <w:szCs w:val="20"/>
      <w:lang w:val="en-ZA"/>
    </w:rPr>
  </w:style>
  <w:style w:type="paragraph" w:styleId="Header">
    <w:name w:val="header"/>
    <w:basedOn w:val="Normal"/>
    <w:pPr>
      <w:tabs>
        <w:tab w:val="clear" w:pos="708"/>
        <w:tab w:val="center" w:leader="none" w:pos="4677"/>
        <w:tab w:val="right" w:leader="none" w:pos="9355"/>
      </w:tabs>
    </w:pPr>
    <w:rPr/>
  </w:style>
  <w:style w:type="paragraph" w:styleId="Footer">
    <w:name w:val="footer"/>
    <w:basedOn w:val="Normal"/>
    <w:pPr>
      <w:tabs>
        <w:tab w:val="clear" w:pos="708"/>
        <w:tab w:val="center" w:leader="none" w:pos="4677"/>
        <w:tab w:val="right" w:leader="none" w:pos="9355"/>
      </w:tabs>
    </w:pPr>
    <w:rPr/>
  </w:style>
  <w:style w:type="paragraph" w:styleId="Style18">
    <w:name w:val="Без интервала"/>
    <w:qFormat/>
    <w:pPr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21">
    <w:name w:val="Основной текст (2)1"/>
    <w:basedOn w:val="Normal"/>
    <w:qFormat/>
    <w:pPr>
      <w:widowControl w:val="false"/>
      <w:shd w:val="clear" w:fill="FFFFFF"/>
      <w:spacing w:before="0" w:after="360" w:line="240" w:lineRule="atLeast"/>
      <w:ind w:hanging="300"/>
      <w:jc w:val="right"/>
    </w:pPr>
    <w:rPr>
      <w:sz w:val="26"/>
      <w:szCs w:val="2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2014-09-04T08:21:00.0000000Z</dcterms:created>
  <dc:creator>Borbet</dc:creator>
  <dc:description/>
  <keywords/>
  <dc:language>en-US</dc:language>
  <lastModifiedBy>Pykasytch</lastModifiedBy>
  <lastPrinted>2019-04-02T15:17:00.0000000Z</lastPrinted>
  <dcterms:modified xsi:type="dcterms:W3CDTF">2019-06-12T09:36:04.2763160Z</dcterms:modified>
  <revision>90</revision>
  <dc:subject/>
  <dc:title>     Управление по труду, занятости и социальной защите Березинского райисполкома предоставляет информацию о социальной поддержки лиц, прибывших на постоянное жительство из Украины в Минскую область согласно приложения на 10</dc:title>
</coreProperties>
</file>