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55"/>
      </w:tblGrid>
      <w:tr w:rsidR="00913B1A" w:rsidRPr="00913B1A" w:rsidTr="00913B1A">
        <w:trPr>
          <w:tblCellSpacing w:w="0" w:type="dxa"/>
        </w:trPr>
        <w:tc>
          <w:tcPr>
            <w:tcW w:w="11360" w:type="dxa"/>
            <w:vAlign w:val="center"/>
            <w:hideMark/>
          </w:tcPr>
          <w:p w:rsidR="00913B1A" w:rsidRPr="00913B1A" w:rsidRDefault="00913B1A" w:rsidP="00913B1A">
            <w:pPr>
              <w:spacing w:before="100" w:beforeAutospacing="1" w:after="100" w:afterAutospacing="1" w:line="240" w:lineRule="auto"/>
              <w:jc w:val="center"/>
              <w:rPr>
                <w:rFonts w:ascii="Times New Roman" w:eastAsia="Times New Roman" w:hAnsi="Times New Roman" w:cs="Times New Roman"/>
                <w:sz w:val="24"/>
                <w:szCs w:val="24"/>
              </w:rPr>
            </w:pPr>
            <w:r w:rsidRPr="00913B1A">
              <w:rPr>
                <w:rFonts w:ascii="Times New Roman" w:eastAsia="Times New Roman" w:hAnsi="Times New Roman" w:cs="Times New Roman"/>
                <w:b/>
                <w:bCs/>
                <w:sz w:val="24"/>
                <w:szCs w:val="24"/>
              </w:rPr>
              <w:t>Безопасность на спортивном участке</w:t>
            </w:r>
          </w:p>
          <w:p w:rsidR="00913B1A" w:rsidRPr="00913B1A" w:rsidRDefault="00913B1A" w:rsidP="00913B1A">
            <w:pPr>
              <w:spacing w:before="100" w:beforeAutospacing="1" w:after="100" w:afterAutospacing="1" w:line="240" w:lineRule="auto"/>
              <w:jc w:val="center"/>
              <w:rPr>
                <w:rFonts w:ascii="Times New Roman" w:eastAsia="Times New Roman" w:hAnsi="Times New Roman" w:cs="Times New Roman"/>
                <w:sz w:val="24"/>
                <w:szCs w:val="24"/>
              </w:rPr>
            </w:pPr>
          </w:p>
        </w:tc>
      </w:tr>
    </w:tbl>
    <w:p w:rsidR="00913B1A" w:rsidRPr="00913B1A" w:rsidRDefault="00913B1A" w:rsidP="00913B1A">
      <w:pPr>
        <w:spacing w:before="100" w:beforeAutospacing="1" w:after="100" w:afterAutospacing="1" w:line="240" w:lineRule="auto"/>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Нам доверено самое ценное – жизнь и здоровье наших детей. И поэтому нам нельзя забывать о безопасности и правилах поведения во время занятий  в зале и на спортивном участке.</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Перед тем, как привести детей на стадион, воспитателю стоит убедиться в том, что все  спортивные снаряды надежно закреплены, на участке нет колющих и режущих предметов (битое стекло, гвозди, большие камни).</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xml:space="preserve">  При ходьбе и беге особое внимание следует обращать на умение детей огибать предметы, находящиеся на участке. По ходу движения нужно подсказывать детям, как уберечься от столкновений. Показать, как это сделать, для тех, кто своевременно не может увернуться. При беге врассыпную по сигналу обращать внимание детей на </w:t>
      </w:r>
      <w:proofErr w:type="spellStart"/>
      <w:r w:rsidRPr="00913B1A">
        <w:rPr>
          <w:rFonts w:ascii="Times New Roman" w:eastAsia="Times New Roman" w:hAnsi="Times New Roman" w:cs="Times New Roman"/>
          <w:sz w:val="24"/>
          <w:szCs w:val="24"/>
        </w:rPr>
        <w:t>самостраховку</w:t>
      </w:r>
      <w:proofErr w:type="spellEnd"/>
      <w:r w:rsidRPr="00913B1A">
        <w:rPr>
          <w:rFonts w:ascii="Times New Roman" w:eastAsia="Times New Roman" w:hAnsi="Times New Roman" w:cs="Times New Roman"/>
          <w:sz w:val="24"/>
          <w:szCs w:val="24"/>
        </w:rPr>
        <w:t>. Исключать по возможности столкновения детей друг с другом и с предметами.</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xml:space="preserve">  В </w:t>
      </w:r>
      <w:proofErr w:type="spellStart"/>
      <w:r w:rsidRPr="00913B1A">
        <w:rPr>
          <w:rFonts w:ascii="Times New Roman" w:eastAsia="Times New Roman" w:hAnsi="Times New Roman" w:cs="Times New Roman"/>
          <w:sz w:val="24"/>
          <w:szCs w:val="24"/>
        </w:rPr>
        <w:t>общеразвивающих</w:t>
      </w:r>
      <w:proofErr w:type="spellEnd"/>
      <w:r w:rsidRPr="00913B1A">
        <w:rPr>
          <w:rFonts w:ascii="Times New Roman" w:eastAsia="Times New Roman" w:hAnsi="Times New Roman" w:cs="Times New Roman"/>
          <w:sz w:val="24"/>
          <w:szCs w:val="24"/>
        </w:rPr>
        <w:t>   упражнениях обращать внимание на столкновение, соприкосновение участков тела с окружающими предметами, друг с другом.</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В играх-эстафетах нагрузку дозировать в зависимости от состояния и физической подготовленности детей.</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Следить, чтобы у детей были головные уборы и спортивная обувь.</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Если во время проведения подвижной или спортивной игры дети нарушают правила, игру можно остановить и снова повторить правила игры, напомнить детям, какие последствия могут быть, если не соблюдать технику безопасности.</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xml:space="preserve">  Занятия, где требуется персонаж, обязательно ведут два человека (воспитатель и помощник воспитателя или руководитель </w:t>
      </w:r>
      <w:proofErr w:type="spellStart"/>
      <w:r w:rsidRPr="00913B1A">
        <w:rPr>
          <w:rFonts w:ascii="Times New Roman" w:eastAsia="Times New Roman" w:hAnsi="Times New Roman" w:cs="Times New Roman"/>
          <w:sz w:val="24"/>
          <w:szCs w:val="24"/>
        </w:rPr>
        <w:t>физвоспитания</w:t>
      </w:r>
      <w:proofErr w:type="spellEnd"/>
      <w:r w:rsidRPr="00913B1A">
        <w:rPr>
          <w:rFonts w:ascii="Times New Roman" w:eastAsia="Times New Roman" w:hAnsi="Times New Roman" w:cs="Times New Roman"/>
          <w:sz w:val="24"/>
          <w:szCs w:val="24"/>
        </w:rPr>
        <w:t xml:space="preserve"> и воспитатель).</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Взрослым не забывать о страховке детей во время выполнения упражнений на бревне, гимнастической стенке и т. д.</w:t>
      </w:r>
    </w:p>
    <w:p w:rsidR="00913B1A" w:rsidRPr="00913B1A" w:rsidRDefault="00913B1A" w:rsidP="00913B1A">
      <w:pPr>
        <w:spacing w:before="100" w:beforeAutospacing="1" w:after="100" w:afterAutospacing="1" w:line="240" w:lineRule="auto"/>
        <w:ind w:left="-567"/>
        <w:rPr>
          <w:rFonts w:ascii="Times New Roman" w:eastAsia="Times New Roman" w:hAnsi="Times New Roman" w:cs="Times New Roman"/>
          <w:sz w:val="24"/>
          <w:szCs w:val="24"/>
        </w:rPr>
      </w:pPr>
      <w:r w:rsidRPr="00913B1A">
        <w:rPr>
          <w:rFonts w:ascii="Times New Roman" w:eastAsia="Times New Roman" w:hAnsi="Times New Roman" w:cs="Times New Roman"/>
          <w:sz w:val="24"/>
          <w:szCs w:val="24"/>
        </w:rPr>
        <w:t xml:space="preserve">Дети должны находится </w:t>
      </w:r>
      <w:proofErr w:type="gramStart"/>
      <w:r w:rsidRPr="00913B1A">
        <w:rPr>
          <w:rFonts w:ascii="Times New Roman" w:eastAsia="Times New Roman" w:hAnsi="Times New Roman" w:cs="Times New Roman"/>
          <w:sz w:val="24"/>
          <w:szCs w:val="24"/>
        </w:rPr>
        <w:t>под</w:t>
      </w:r>
      <w:proofErr w:type="gramEnd"/>
      <w:r w:rsidRPr="00913B1A">
        <w:rPr>
          <w:rFonts w:ascii="Times New Roman" w:eastAsia="Times New Roman" w:hAnsi="Times New Roman" w:cs="Times New Roman"/>
          <w:sz w:val="24"/>
          <w:szCs w:val="24"/>
        </w:rPr>
        <w:t xml:space="preserve"> </w:t>
      </w:r>
      <w:proofErr w:type="gramStart"/>
      <w:r w:rsidRPr="00913B1A">
        <w:rPr>
          <w:rFonts w:ascii="Times New Roman" w:eastAsia="Times New Roman" w:hAnsi="Times New Roman" w:cs="Times New Roman"/>
          <w:sz w:val="24"/>
          <w:szCs w:val="24"/>
        </w:rPr>
        <w:t>постоянным</w:t>
      </w:r>
      <w:proofErr w:type="gramEnd"/>
      <w:r w:rsidRPr="00913B1A">
        <w:rPr>
          <w:rFonts w:ascii="Times New Roman" w:eastAsia="Times New Roman" w:hAnsi="Times New Roman" w:cs="Times New Roman"/>
          <w:sz w:val="24"/>
          <w:szCs w:val="24"/>
        </w:rPr>
        <w:t xml:space="preserve"> присмотрам взрослых!!!</w:t>
      </w:r>
    </w:p>
    <w:p w:rsidR="00913B1A" w:rsidRPr="00913B1A" w:rsidRDefault="00913B1A" w:rsidP="00913B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3B1A">
        <w:rPr>
          <w:rFonts w:ascii="Times New Roman" w:eastAsia="Times New Roman" w:hAnsi="Times New Roman" w:cs="Times New Roman"/>
          <w:b/>
          <w:bCs/>
          <w:kern w:val="36"/>
          <w:sz w:val="48"/>
          <w:szCs w:val="48"/>
        </w:rPr>
        <w:t>                           </w:t>
      </w:r>
    </w:p>
    <w:p w:rsidR="004108AA" w:rsidRDefault="004108AA"/>
    <w:sectPr w:rsidR="00410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13B1A"/>
    <w:rsid w:val="004108AA"/>
    <w:rsid w:val="00913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3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B1A"/>
    <w:rPr>
      <w:rFonts w:ascii="Times New Roman" w:eastAsia="Times New Roman" w:hAnsi="Times New Roman" w:cs="Times New Roman"/>
      <w:b/>
      <w:bCs/>
      <w:kern w:val="36"/>
      <w:sz w:val="48"/>
      <w:szCs w:val="48"/>
    </w:rPr>
  </w:style>
  <w:style w:type="paragraph" w:styleId="a3">
    <w:name w:val="Normal (Web)"/>
    <w:basedOn w:val="a"/>
    <w:uiPriority w:val="99"/>
    <w:unhideWhenUsed/>
    <w:rsid w:val="00913B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3B1A"/>
    <w:rPr>
      <w:b/>
      <w:bCs/>
    </w:rPr>
  </w:style>
</w:styles>
</file>

<file path=word/webSettings.xml><?xml version="1.0" encoding="utf-8"?>
<w:webSettings xmlns:r="http://schemas.openxmlformats.org/officeDocument/2006/relationships" xmlns:w="http://schemas.openxmlformats.org/wordprocessingml/2006/main">
  <w:divs>
    <w:div w:id="4298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Company>Grizli777</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2017-12-21T08:45:00Z</dcterms:created>
  <dcterms:modified xsi:type="dcterms:W3CDTF">2017-12-21T08:46:00Z</dcterms:modified>
</cp:coreProperties>
</file>