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8C" w:rsidRDefault="007D588C" w:rsidP="007D588C">
      <w:pPr>
        <w:spacing w:line="280" w:lineRule="exact"/>
        <w:ind w:left="4956" w:firstLine="708"/>
      </w:pPr>
      <w:r>
        <w:t>УТВЕРЖДАЮ</w:t>
      </w:r>
    </w:p>
    <w:p w:rsidR="007D588C" w:rsidRDefault="007D588C" w:rsidP="007D588C">
      <w:pPr>
        <w:spacing w:line="280" w:lineRule="exact"/>
        <w:ind w:left="4956" w:firstLine="709"/>
      </w:pPr>
      <w:r>
        <w:t xml:space="preserve">Заведующий </w:t>
      </w:r>
    </w:p>
    <w:p w:rsidR="007D588C" w:rsidRDefault="007D588C" w:rsidP="007D588C">
      <w:pPr>
        <w:spacing w:line="280" w:lineRule="exact"/>
        <w:ind w:left="5664" w:firstLine="1"/>
      </w:pPr>
      <w:proofErr w:type="spellStart"/>
      <w:r>
        <w:t>ГУО</w:t>
      </w:r>
      <w:proofErr w:type="spellEnd"/>
      <w:r>
        <w:t xml:space="preserve"> «Детский сад № 5 </w:t>
      </w:r>
      <w:proofErr w:type="spellStart"/>
      <w:r>
        <w:t>г</w:t>
      </w:r>
      <w:proofErr w:type="gramStart"/>
      <w:r>
        <w:t>.Ч</w:t>
      </w:r>
      <w:proofErr w:type="gramEnd"/>
      <w:r>
        <w:t>ечерска</w:t>
      </w:r>
      <w:proofErr w:type="spellEnd"/>
      <w:r>
        <w:t>»</w:t>
      </w:r>
    </w:p>
    <w:p w:rsidR="007D588C" w:rsidRDefault="007D588C" w:rsidP="007D588C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Л.И.Дрозд</w:t>
      </w:r>
      <w:proofErr w:type="spellEnd"/>
    </w:p>
    <w:p w:rsidR="007D588C" w:rsidRDefault="007D588C" w:rsidP="007D588C">
      <w:pPr>
        <w:spacing w:line="280" w:lineRule="exact"/>
        <w:ind w:left="4956" w:firstLine="708"/>
      </w:pPr>
      <w:r>
        <w:t>30</w:t>
      </w:r>
      <w:r>
        <w:t>.08.2024</w:t>
      </w:r>
    </w:p>
    <w:p w:rsidR="007D588C" w:rsidRDefault="007D588C" w:rsidP="007D588C">
      <w:pPr>
        <w:tabs>
          <w:tab w:val="left" w:pos="3360"/>
        </w:tabs>
        <w:autoSpaceDE w:val="0"/>
        <w:autoSpaceDN w:val="0"/>
        <w:adjustRightInd w:val="0"/>
        <w:jc w:val="center"/>
        <w:rPr>
          <w:rFonts w:cs="Times New Roman"/>
          <w:b/>
          <w:bCs/>
          <w:color w:val="111111"/>
          <w:sz w:val="24"/>
          <w:szCs w:val="24"/>
        </w:rPr>
      </w:pPr>
    </w:p>
    <w:p w:rsidR="007D588C" w:rsidRDefault="007D588C" w:rsidP="007D588C">
      <w:pPr>
        <w:tabs>
          <w:tab w:val="left" w:pos="3360"/>
        </w:tabs>
        <w:autoSpaceDE w:val="0"/>
        <w:autoSpaceDN w:val="0"/>
        <w:adjustRightInd w:val="0"/>
        <w:jc w:val="center"/>
        <w:rPr>
          <w:rFonts w:cs="Times New Roman"/>
          <w:b/>
          <w:bCs/>
          <w:color w:val="111111"/>
          <w:sz w:val="24"/>
          <w:szCs w:val="24"/>
        </w:rPr>
      </w:pPr>
      <w:r>
        <w:rPr>
          <w:rFonts w:cs="Times New Roman"/>
          <w:b/>
          <w:bCs/>
          <w:color w:val="111111"/>
          <w:sz w:val="24"/>
          <w:szCs w:val="24"/>
        </w:rPr>
        <w:t>Расписание</w:t>
      </w:r>
    </w:p>
    <w:p w:rsidR="007D588C" w:rsidRDefault="007D588C" w:rsidP="007D588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111111"/>
          <w:sz w:val="24"/>
          <w:szCs w:val="24"/>
        </w:rPr>
      </w:pPr>
      <w:r>
        <w:rPr>
          <w:rFonts w:cs="Times New Roman"/>
          <w:b/>
          <w:bCs/>
          <w:color w:val="111111"/>
          <w:sz w:val="24"/>
          <w:szCs w:val="24"/>
        </w:rPr>
        <w:t>специально организованной деятельности</w:t>
      </w:r>
    </w:p>
    <w:p w:rsidR="007D588C" w:rsidRDefault="007D588C" w:rsidP="007D588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111111"/>
          <w:sz w:val="24"/>
          <w:szCs w:val="24"/>
        </w:rPr>
      </w:pPr>
      <w:r>
        <w:rPr>
          <w:rFonts w:cs="Times New Roman"/>
          <w:b/>
          <w:bCs/>
          <w:color w:val="111111"/>
          <w:sz w:val="24"/>
          <w:szCs w:val="24"/>
        </w:rPr>
        <w:t>с воспитанниками на 1-е полугодие 2024/2025 учебного года</w:t>
      </w:r>
    </w:p>
    <w:p w:rsidR="007D588C" w:rsidRDefault="007D588C" w:rsidP="007D588C">
      <w:pPr>
        <w:autoSpaceDE w:val="0"/>
        <w:autoSpaceDN w:val="0"/>
        <w:adjustRightInd w:val="0"/>
        <w:jc w:val="center"/>
        <w:rPr>
          <w:rFonts w:cs="Times New Roman"/>
          <w:color w:val="111111"/>
          <w:sz w:val="24"/>
          <w:szCs w:val="24"/>
        </w:rPr>
      </w:pPr>
    </w:p>
    <w:tbl>
      <w:tblPr>
        <w:tblW w:w="9780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66"/>
        <w:gridCol w:w="2127"/>
        <w:gridCol w:w="2268"/>
        <w:gridCol w:w="2551"/>
        <w:gridCol w:w="2268"/>
      </w:tblGrid>
      <w:tr w:rsidR="007D588C" w:rsidTr="007D588C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Дни недели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Разновозрастная группа</w:t>
            </w:r>
          </w:p>
          <w:p w:rsidR="007D588C" w:rsidRDefault="007D58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интегрированного обучения и воспитания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Средняя группа</w:t>
            </w:r>
          </w:p>
          <w:p w:rsidR="007D588C" w:rsidRDefault="007D58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интегрированного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Старшая группа</w:t>
            </w:r>
          </w:p>
          <w:p w:rsidR="007D588C" w:rsidRDefault="007D58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интегрированного обучения и воспитания</w:t>
            </w:r>
          </w:p>
        </w:tc>
      </w:tr>
      <w:tr w:rsidR="007D588C" w:rsidTr="007D588C">
        <w:trPr>
          <w:trHeight w:val="25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88C" w:rsidRDefault="007D58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1-я 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2-я младшая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88C" w:rsidRDefault="007D58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88C" w:rsidRDefault="007D588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588C" w:rsidTr="007D588C">
        <w:trPr>
          <w:cantSplit/>
          <w:trHeight w:val="11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"/>
            <w:hideMark/>
          </w:tcPr>
          <w:p w:rsidR="007D588C" w:rsidRDefault="007D58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Изобразительное искусство: рисование/лепка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9.00-9.10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>
              <w:rPr>
                <w:rFonts w:cs="Times New Roman"/>
                <w:bCs/>
                <w:sz w:val="20"/>
                <w:szCs w:val="20"/>
              </w:rPr>
              <w:t>Элементарные математические представления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9.30-9.40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Изобразительное искусство: рисование/лепка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9.00-9.15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>
              <w:rPr>
                <w:rFonts w:cs="Times New Roman"/>
                <w:bCs/>
                <w:sz w:val="20"/>
                <w:szCs w:val="20"/>
              </w:rPr>
              <w:t>Элементарные математические представления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9.30-9.45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3.Физическая культура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9.55-10.10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Ребёнок и общество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9.00-9.20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Физическая культура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9.30-9.50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Изобразительное искусство: рисование/лепка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10.00-10.20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bCs/>
                <w:sz w:val="20"/>
                <w:szCs w:val="20"/>
              </w:rPr>
              <w:t>Развитие речи и культура речевого общения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9.00-9.25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Изобразительное искусство: рисование/лепка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9.35-10.00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Физическая культура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10.15-10.40</w:t>
            </w:r>
          </w:p>
        </w:tc>
      </w:tr>
      <w:tr w:rsidR="007D588C" w:rsidTr="007D588C">
        <w:trPr>
          <w:cantSplit/>
          <w:trHeight w:val="11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"/>
            <w:hideMark/>
          </w:tcPr>
          <w:p w:rsidR="007D588C" w:rsidRDefault="007D58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 Музыкальное искусство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9.00-9.10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Ребёнок и общество</w:t>
            </w:r>
            <w:r>
              <w:rPr>
                <w:rFonts w:cs="Times New Roman"/>
                <w:bCs/>
                <w:sz w:val="20"/>
                <w:szCs w:val="20"/>
              </w:rPr>
              <w:t xml:space="preserve"> 9.25-9.35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 Музыкальное искусство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9.00-9.15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bCs/>
                <w:sz w:val="20"/>
                <w:szCs w:val="20"/>
              </w:rPr>
              <w:t xml:space="preserve"> Ребенок и общество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9.25-9.40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Развіцце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cs="Times New Roman"/>
                <w:sz w:val="20"/>
                <w:szCs w:val="20"/>
                <w:lang w:val="be-BY"/>
              </w:rPr>
              <w:t>ў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лення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і культура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cs="Times New Roman"/>
                <w:sz w:val="20"/>
                <w:szCs w:val="20"/>
                <w:lang w:val="be-BY"/>
              </w:rPr>
              <w:t>ў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ленчых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зносін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9.55-10.10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(ч/з неделю)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 Элементарные математические представления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9.00-9.20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2.Музыкальное искусство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9.30-9.50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 Ребенок и природа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10.00-10.20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 Ребенок и общество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9.00-9.25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 Элементарные математические представления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9.35-10.00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 Музыкальное искусство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10.10-10.35</w:t>
            </w:r>
          </w:p>
        </w:tc>
      </w:tr>
      <w:tr w:rsidR="007D588C" w:rsidTr="007D588C">
        <w:trPr>
          <w:cantSplit/>
          <w:trHeight w:val="11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"/>
            <w:hideMark/>
          </w:tcPr>
          <w:p w:rsidR="007D588C" w:rsidRDefault="007D58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Изобразительное искусство: конструирование/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аппликация 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9.00-9.10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Физическая культура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9.25-9.35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Изобразительное искусство: конструирование/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аппликация 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9.00-9.15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Физическая культура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9.25-9.40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Развіцце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cs="Times New Roman"/>
                <w:sz w:val="20"/>
                <w:szCs w:val="20"/>
                <w:lang w:val="be-BY"/>
              </w:rPr>
              <w:t>ў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лення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і культура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cs="Times New Roman"/>
                <w:sz w:val="20"/>
                <w:szCs w:val="20"/>
                <w:lang w:val="be-BY"/>
              </w:rPr>
              <w:t>ў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ленчых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зносін</w:t>
            </w:r>
            <w:proofErr w:type="spellEnd"/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9.00-9.20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Физическая культура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9.45-10.05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7D588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Ребенок и природа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9.00-9.25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Развіцце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cs="Times New Roman"/>
                <w:sz w:val="20"/>
                <w:szCs w:val="20"/>
                <w:lang w:val="be-BY"/>
              </w:rPr>
              <w:t>ў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лення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і культура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cs="Times New Roman"/>
                <w:sz w:val="20"/>
                <w:szCs w:val="20"/>
                <w:lang w:val="be-BY"/>
              </w:rPr>
              <w:t>ў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ленчых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зносін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9.35-10.00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Физическая культура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10.10-10.35</w:t>
            </w:r>
          </w:p>
        </w:tc>
      </w:tr>
      <w:tr w:rsidR="007D588C" w:rsidTr="007D588C">
        <w:trPr>
          <w:cantSplit/>
          <w:trHeight w:val="11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"/>
            <w:hideMark/>
          </w:tcPr>
          <w:p w:rsidR="007D588C" w:rsidRDefault="007D58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 Музыкальное искусство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9.00-9.10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 Ребёнок и природа/художественная литература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9.30-9.40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 Музыкальное искусство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9.00-9.15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 Ребёнок и природа/художественная литература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9.30-9.45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.Художественная литература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9.00-9.20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Развитие речи и культура речевого общения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9.30-9.50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3.Музыкальное искусство 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 – 10.20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1. Подготовка к обучению грамоте 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9.00-9.25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 Музыкальное искусство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9.35-10.00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 Художественная литература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10.10-10.35</w:t>
            </w:r>
          </w:p>
        </w:tc>
      </w:tr>
      <w:tr w:rsidR="007D588C" w:rsidTr="007D588C">
        <w:trPr>
          <w:cantSplit/>
          <w:trHeight w:val="11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"/>
            <w:hideMark/>
          </w:tcPr>
          <w:p w:rsidR="007D588C" w:rsidRDefault="007D58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bCs/>
                <w:sz w:val="20"/>
                <w:szCs w:val="20"/>
              </w:rPr>
              <w:t>Развитие речи и культура речевого общения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9.00-9.10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2.Физическая культура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9.30-9.40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bCs/>
                <w:sz w:val="20"/>
                <w:szCs w:val="20"/>
              </w:rPr>
              <w:t>Развитие речи и культура речевого общения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9.00-9.15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Физическая культура 9.30-9.45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Физическая культура 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9.00-9.20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>
              <w:rPr>
                <w:rFonts w:cs="Times New Roman"/>
                <w:bCs/>
                <w:sz w:val="20"/>
                <w:szCs w:val="20"/>
              </w:rPr>
              <w:t>Ребёнок и общество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9.30-9.50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Изобразительное искусство: конструирование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/аппликация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 – 10.20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Ребёнок и общество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9.00-9.25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Изобразительное искусство: конструирование/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аппликация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9.35-10.00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be-BY"/>
              </w:rPr>
            </w:pPr>
            <w:r>
              <w:rPr>
                <w:rFonts w:cs="Times New Roman"/>
                <w:sz w:val="20"/>
                <w:szCs w:val="20"/>
              </w:rPr>
              <w:t xml:space="preserve">3.Физическая культура </w:t>
            </w:r>
          </w:p>
          <w:p w:rsidR="007D588C" w:rsidRDefault="007D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10.10 – 10.35</w:t>
            </w:r>
          </w:p>
        </w:tc>
      </w:tr>
    </w:tbl>
    <w:p w:rsidR="005B4D7D" w:rsidRDefault="005B4D7D">
      <w:bookmarkStart w:id="0" w:name="_GoBack"/>
      <w:bookmarkEnd w:id="0"/>
    </w:p>
    <w:sectPr w:rsidR="005B4D7D" w:rsidSect="007D58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8C"/>
    <w:rsid w:val="005B4D7D"/>
    <w:rsid w:val="007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8C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8C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2024-09-03T13:01:00Z</dcterms:created>
  <dcterms:modified xsi:type="dcterms:W3CDTF">2024-09-03T13:02:00Z</dcterms:modified>
</cp:coreProperties>
</file>