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72" w:rsidRPr="009E2E7E" w:rsidRDefault="004E3C72" w:rsidP="004E3C72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 w:rsidRPr="009E2E7E">
        <w:rPr>
          <w:rFonts w:eastAsia="Calibri"/>
          <w:sz w:val="28"/>
          <w:szCs w:val="28"/>
          <w:lang w:eastAsia="en-US"/>
        </w:rPr>
        <w:t>УТВЕРЖДАЮ</w:t>
      </w:r>
    </w:p>
    <w:p w:rsidR="004E3C72" w:rsidRPr="009E2E7E" w:rsidRDefault="004E3C72" w:rsidP="004E3C72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 w:rsidRPr="009E2E7E">
        <w:rPr>
          <w:rFonts w:eastAsia="Calibri"/>
          <w:sz w:val="28"/>
          <w:szCs w:val="28"/>
          <w:lang w:eastAsia="en-US"/>
        </w:rPr>
        <w:t>Заведующий ГУО «</w:t>
      </w:r>
      <w:r>
        <w:rPr>
          <w:rFonts w:eastAsia="Calibri"/>
          <w:sz w:val="28"/>
          <w:szCs w:val="28"/>
          <w:lang w:eastAsia="en-US"/>
        </w:rPr>
        <w:t xml:space="preserve">Детский </w:t>
      </w:r>
      <w:r w:rsidRPr="009E2E7E">
        <w:rPr>
          <w:rFonts w:eastAsia="Calibri"/>
          <w:sz w:val="28"/>
          <w:szCs w:val="28"/>
          <w:lang w:eastAsia="en-US"/>
        </w:rPr>
        <w:t>сад №4 г.п. Вороново»</w:t>
      </w:r>
    </w:p>
    <w:p w:rsidR="004E3C72" w:rsidRPr="009E2E7E" w:rsidRDefault="004E3C72" w:rsidP="004E3C72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 w:rsidRPr="009E2E7E">
        <w:rPr>
          <w:rFonts w:eastAsia="Calibri"/>
          <w:sz w:val="28"/>
          <w:szCs w:val="28"/>
          <w:lang w:eastAsia="en-US"/>
        </w:rPr>
        <w:t xml:space="preserve">_____ </w:t>
      </w:r>
      <w:proofErr w:type="spellStart"/>
      <w:r w:rsidRPr="009E2E7E">
        <w:rPr>
          <w:rFonts w:eastAsia="Calibri"/>
          <w:sz w:val="28"/>
          <w:szCs w:val="28"/>
          <w:lang w:eastAsia="en-US"/>
        </w:rPr>
        <w:t>О.Н.Стефанович</w:t>
      </w:r>
      <w:proofErr w:type="spellEnd"/>
    </w:p>
    <w:p w:rsidR="004E3C72" w:rsidRDefault="004E3C72" w:rsidP="004E3C72">
      <w:pPr>
        <w:spacing w:line="280" w:lineRule="exact"/>
        <w:ind w:left="107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06.</w:t>
      </w:r>
      <w:r w:rsidRPr="00A53B8C">
        <w:rPr>
          <w:rFonts w:eastAsia="Calibri"/>
          <w:sz w:val="28"/>
          <w:szCs w:val="28"/>
          <w:lang w:eastAsia="en-US"/>
        </w:rPr>
        <w:t>09.</w:t>
      </w:r>
      <w:r w:rsidRPr="009E2E7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</w:t>
      </w:r>
      <w:r w:rsidR="0034195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г.</w:t>
      </w:r>
    </w:p>
    <w:p w:rsidR="004E3C72" w:rsidRDefault="004E3C72" w:rsidP="004E3C72">
      <w:pPr>
        <w:jc w:val="right"/>
        <w:rPr>
          <w:rFonts w:eastAsia="Calibri"/>
          <w:sz w:val="32"/>
          <w:szCs w:val="32"/>
          <w:lang w:eastAsia="en-US"/>
        </w:rPr>
      </w:pP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работы ресурсного центра по теме </w:t>
      </w: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2E7E">
        <w:rPr>
          <w:rFonts w:eastAsia="Calibri"/>
          <w:b/>
          <w:sz w:val="28"/>
          <w:szCs w:val="28"/>
          <w:lang w:eastAsia="en-US"/>
        </w:rPr>
        <w:t>«Экологическое воспитание детей дошкольного возраста»</w:t>
      </w:r>
    </w:p>
    <w:p w:rsidR="004E3C72" w:rsidRPr="009E2E7E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базе ГУО «Детский </w:t>
      </w:r>
      <w:r w:rsidRPr="009E2E7E">
        <w:rPr>
          <w:rFonts w:eastAsia="Calibri"/>
          <w:b/>
          <w:sz w:val="28"/>
          <w:szCs w:val="28"/>
          <w:lang w:eastAsia="en-US"/>
        </w:rPr>
        <w:t>сад №4 г.п. Вороново»</w:t>
      </w: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</w:t>
      </w:r>
      <w:r w:rsidRPr="0050500A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4</w:t>
      </w:r>
      <w:r w:rsidR="0034195D">
        <w:rPr>
          <w:rFonts w:eastAsia="Calibri"/>
          <w:b/>
          <w:sz w:val="28"/>
          <w:szCs w:val="28"/>
          <w:lang w:eastAsia="en-US"/>
        </w:rPr>
        <w:t>/</w:t>
      </w:r>
      <w:r>
        <w:rPr>
          <w:rFonts w:eastAsia="Calibri"/>
          <w:b/>
          <w:sz w:val="28"/>
          <w:szCs w:val="28"/>
          <w:lang w:eastAsia="en-US"/>
        </w:rPr>
        <w:t>2025</w:t>
      </w:r>
      <w:r w:rsidRPr="0050500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учебный год</w:t>
      </w: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3C72" w:rsidRDefault="004E3C72" w:rsidP="004E3C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3C72" w:rsidRDefault="004E3C72" w:rsidP="004E3C7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8E6DDA">
        <w:rPr>
          <w:rFonts w:eastAsia="Calibri"/>
          <w:b/>
          <w:sz w:val="28"/>
          <w:szCs w:val="28"/>
          <w:lang w:eastAsia="en-US"/>
        </w:rPr>
        <w:t xml:space="preserve">Цель работы: </w:t>
      </w:r>
      <w:r>
        <w:rPr>
          <w:rFonts w:eastAsiaTheme="minorHAnsi"/>
          <w:sz w:val="28"/>
          <w:szCs w:val="28"/>
          <w:lang w:eastAsia="en-US"/>
        </w:rPr>
        <w:t>повышение</w:t>
      </w:r>
      <w:r w:rsidRPr="008E6DDA">
        <w:rPr>
          <w:sz w:val="28"/>
          <w:szCs w:val="28"/>
        </w:rPr>
        <w:t xml:space="preserve"> квалификации педагогов дошкольного образования района в вопросах подбора и использования наиболее эффективных форм работы, направленных на повышение общей экологической культуры педагогов и родителей посредством распространения перспективного педагогического опыта.</w:t>
      </w:r>
    </w:p>
    <w:p w:rsidR="004E3C72" w:rsidRDefault="004E3C72" w:rsidP="004E3C7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E3C72" w:rsidRDefault="004E3C72" w:rsidP="004E3C72">
      <w:pPr>
        <w:tabs>
          <w:tab w:val="left" w:pos="51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8E6DDA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4E3C72" w:rsidRPr="008E6DDA" w:rsidRDefault="004E3C72" w:rsidP="004E3C72">
      <w:pPr>
        <w:pStyle w:val="a3"/>
        <w:numPr>
          <w:ilvl w:val="0"/>
          <w:numId w:val="2"/>
        </w:numPr>
        <w:tabs>
          <w:tab w:val="left" w:pos="510"/>
        </w:tabs>
        <w:rPr>
          <w:rFonts w:eastAsia="Calibri"/>
          <w:sz w:val="28"/>
          <w:szCs w:val="28"/>
          <w:lang w:eastAsia="en-US"/>
        </w:rPr>
      </w:pPr>
      <w:r w:rsidRPr="008E6DDA">
        <w:rPr>
          <w:rFonts w:eastAsia="Calibri"/>
          <w:sz w:val="28"/>
          <w:szCs w:val="28"/>
          <w:lang w:eastAsia="en-US"/>
        </w:rPr>
        <w:t>Продолжить систематизацию методических материалов, медиа- и Интернет-информации для использования их в работе с семьёй и педагогами</w:t>
      </w:r>
    </w:p>
    <w:p w:rsidR="004E3C72" w:rsidRDefault="004E3C72" w:rsidP="004E3C72">
      <w:pPr>
        <w:pStyle w:val="a3"/>
        <w:numPr>
          <w:ilvl w:val="0"/>
          <w:numId w:val="2"/>
        </w:numPr>
        <w:tabs>
          <w:tab w:val="left" w:pos="510"/>
        </w:tabs>
        <w:rPr>
          <w:rFonts w:eastAsia="Calibri"/>
          <w:sz w:val="28"/>
          <w:szCs w:val="28"/>
          <w:lang w:eastAsia="en-US"/>
        </w:rPr>
      </w:pPr>
      <w:r w:rsidRPr="008E6DDA">
        <w:rPr>
          <w:rFonts w:eastAsia="Calibri"/>
          <w:sz w:val="28"/>
          <w:szCs w:val="28"/>
          <w:lang w:eastAsia="en-US"/>
        </w:rPr>
        <w:t xml:space="preserve">Проводить мероприятия в рамках повышения квалификации педагогических работников района по вопросам </w:t>
      </w:r>
      <w:r>
        <w:rPr>
          <w:rFonts w:eastAsia="Calibri"/>
          <w:sz w:val="28"/>
          <w:szCs w:val="28"/>
          <w:lang w:eastAsia="en-US"/>
        </w:rPr>
        <w:t xml:space="preserve">экологической </w:t>
      </w:r>
      <w:r w:rsidRPr="008E6DDA">
        <w:rPr>
          <w:rFonts w:eastAsia="Calibri"/>
          <w:sz w:val="28"/>
          <w:szCs w:val="28"/>
          <w:lang w:eastAsia="en-US"/>
        </w:rPr>
        <w:t xml:space="preserve">культуры родителей, проектную деятельность с участниками образовательного процесса по </w:t>
      </w:r>
      <w:r>
        <w:rPr>
          <w:rFonts w:eastAsia="Calibri"/>
          <w:sz w:val="28"/>
          <w:szCs w:val="28"/>
          <w:lang w:eastAsia="en-US"/>
        </w:rPr>
        <w:t xml:space="preserve">экологической </w:t>
      </w:r>
      <w:r w:rsidRPr="008E6DDA">
        <w:rPr>
          <w:rFonts w:eastAsia="Calibri"/>
          <w:sz w:val="28"/>
          <w:szCs w:val="28"/>
          <w:lang w:eastAsia="en-US"/>
        </w:rPr>
        <w:t xml:space="preserve">тематике. </w:t>
      </w:r>
    </w:p>
    <w:p w:rsidR="004E3C72" w:rsidRDefault="004E3C72" w:rsidP="004E3C72">
      <w:pPr>
        <w:pStyle w:val="a3"/>
        <w:numPr>
          <w:ilvl w:val="0"/>
          <w:numId w:val="2"/>
        </w:numPr>
        <w:tabs>
          <w:tab w:val="left" w:pos="510"/>
        </w:tabs>
        <w:rPr>
          <w:rFonts w:eastAsia="Calibri"/>
          <w:sz w:val="28"/>
          <w:szCs w:val="28"/>
          <w:lang w:eastAsia="en-US"/>
        </w:rPr>
      </w:pPr>
      <w:r w:rsidRPr="008E6DDA">
        <w:rPr>
          <w:rFonts w:eastAsia="Calibri"/>
          <w:sz w:val="28"/>
          <w:szCs w:val="28"/>
          <w:lang w:eastAsia="en-US"/>
        </w:rPr>
        <w:t xml:space="preserve">Оказывать консультационные услуги педагогам учреждений дошкольного образования района по теме работы ресурсного центра. </w:t>
      </w:r>
    </w:p>
    <w:p w:rsidR="004E3C72" w:rsidRDefault="004E3C72" w:rsidP="004E3C72">
      <w:pPr>
        <w:pStyle w:val="a3"/>
        <w:numPr>
          <w:ilvl w:val="0"/>
          <w:numId w:val="2"/>
        </w:numPr>
        <w:tabs>
          <w:tab w:val="left" w:pos="510"/>
        </w:tabs>
        <w:rPr>
          <w:rFonts w:eastAsia="Calibri"/>
          <w:sz w:val="28"/>
          <w:szCs w:val="28"/>
          <w:lang w:eastAsia="en-US"/>
        </w:rPr>
      </w:pPr>
      <w:r w:rsidRPr="008E6DDA">
        <w:rPr>
          <w:rFonts w:eastAsia="Calibri"/>
          <w:sz w:val="28"/>
          <w:szCs w:val="28"/>
          <w:lang w:eastAsia="en-US"/>
        </w:rPr>
        <w:t xml:space="preserve">Продолжить работу образовательного блога ресурсного центра, работу пресс-службы по выпуску </w:t>
      </w:r>
      <w:r>
        <w:rPr>
          <w:rFonts w:eastAsia="Calibri"/>
          <w:sz w:val="28"/>
          <w:szCs w:val="28"/>
          <w:lang w:eastAsia="en-US"/>
        </w:rPr>
        <w:t>экологической газеты для родителей.</w:t>
      </w:r>
    </w:p>
    <w:p w:rsidR="004E3C72" w:rsidRPr="008E6DDA" w:rsidRDefault="004E3C72" w:rsidP="004E3C72">
      <w:pPr>
        <w:pStyle w:val="a3"/>
        <w:tabs>
          <w:tab w:val="left" w:pos="510"/>
        </w:tabs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95"/>
        <w:gridCol w:w="1984"/>
        <w:gridCol w:w="2143"/>
        <w:gridCol w:w="2772"/>
        <w:gridCol w:w="4070"/>
      </w:tblGrid>
      <w:tr w:rsidR="004E3C72" w:rsidTr="002944EF">
        <w:trPr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Предполагаемая категория слушателей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Предполагаемый результат, ресурс / </w:t>
            </w:r>
          </w:p>
          <w:p w:rsidR="004E3C72" w:rsidRDefault="004E3C72" w:rsidP="002944EF">
            <w:pPr>
              <w:spacing w:line="22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Предлагаемые слушателям методические продукты, ресурсы </w:t>
            </w:r>
          </w:p>
        </w:tc>
      </w:tr>
      <w:tr w:rsidR="004E3C72" w:rsidRPr="007647AF" w:rsidTr="002944EF">
        <w:trPr>
          <w:trHeight w:val="357"/>
        </w:trPr>
        <w:tc>
          <w:tcPr>
            <w:tcW w:w="1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Pr="007647AF" w:rsidRDefault="004E3C72" w:rsidP="002944EF">
            <w:pPr>
              <w:numPr>
                <w:ilvl w:val="0"/>
                <w:numId w:val="1"/>
              </w:numPr>
              <w:spacing w:line="276" w:lineRule="auto"/>
              <w:ind w:right="72"/>
              <w:jc w:val="center"/>
              <w:rPr>
                <w:sz w:val="28"/>
                <w:szCs w:val="28"/>
              </w:rPr>
            </w:pPr>
            <w:r w:rsidRPr="007647AF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358D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Планирование работы ресурсного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>
              <w:t>центра на 2024/2025</w:t>
            </w:r>
            <w:r w:rsidRPr="009442D4"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>
              <w:t>До 14.09.2024</w:t>
            </w:r>
            <w:r w:rsidRPr="009442D4">
              <w:t>, информационно</w:t>
            </w:r>
            <w:r w:rsidR="0034195D">
              <w:t>-</w:t>
            </w:r>
            <w:r w:rsidRPr="009442D4">
              <w:t>методический кабинет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Инструктивно методическое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совещание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rPr>
                <w:lang w:val="en-US"/>
              </w:rPr>
            </w:pPr>
            <w:proofErr w:type="spellStart"/>
            <w:r w:rsidRPr="009442D4">
              <w:rPr>
                <w:lang w:val="en-US"/>
              </w:rPr>
              <w:t>педагоги</w:t>
            </w:r>
            <w:proofErr w:type="spellEnd"/>
            <w:r w:rsidRPr="009442D4">
              <w:rPr>
                <w:lang w:val="en-US"/>
              </w:rPr>
              <w:t xml:space="preserve"> </w:t>
            </w:r>
            <w:proofErr w:type="spellStart"/>
            <w:r w:rsidRPr="009442D4">
              <w:rPr>
                <w:lang w:val="en-US"/>
              </w:rPr>
              <w:t>учреждения</w:t>
            </w:r>
            <w:proofErr w:type="spellEnd"/>
          </w:p>
          <w:p w:rsidR="004E3C72" w:rsidRPr="009442D4" w:rsidRDefault="004E3C72" w:rsidP="002944EF">
            <w:pPr>
              <w:spacing w:line="276" w:lineRule="auto"/>
              <w:rPr>
                <w:lang w:val="en-US"/>
              </w:rPr>
            </w:pPr>
            <w:proofErr w:type="spellStart"/>
            <w:r w:rsidRPr="009442D4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Плана работы РЦ на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20</w:t>
            </w:r>
            <w:r>
              <w:rPr>
                <w:lang w:val="en-US"/>
              </w:rPr>
              <w:t>24</w:t>
            </w:r>
            <w:r w:rsidR="0034195D">
              <w:t>/</w:t>
            </w:r>
            <w:r w:rsidRPr="009442D4">
              <w:t>20</w:t>
            </w:r>
            <w:r>
              <w:rPr>
                <w:lang w:val="en-US"/>
              </w:rPr>
              <w:t>25</w:t>
            </w:r>
            <w:r w:rsidRPr="009442D4">
              <w:t xml:space="preserve"> учебный год</w:t>
            </w:r>
          </w:p>
          <w:p w:rsidR="004E3C72" w:rsidRPr="009442D4" w:rsidRDefault="004E3C72" w:rsidP="002944EF">
            <w:pPr>
              <w:spacing w:line="276" w:lineRule="auto"/>
            </w:pP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358D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Обновление банка данных нормативных правовых актов, инструктивно-методических материалов</w:t>
            </w: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>
              <w:t>До 04.09.2024</w:t>
            </w:r>
            <w:r w:rsidRPr="009442D4">
              <w:t>, информационно</w:t>
            </w:r>
            <w:r w:rsidR="0034195D">
              <w:t>-</w:t>
            </w:r>
            <w:r w:rsidRPr="009442D4">
              <w:t>методический кабинет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Практическая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Руководитель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ресурсного центра</w:t>
            </w: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tabs>
                <w:tab w:val="left" w:pos="285"/>
              </w:tabs>
              <w:spacing w:line="276" w:lineRule="auto"/>
              <w:jc w:val="both"/>
            </w:pPr>
            <w:r w:rsidRPr="009442D4">
              <w:tab/>
              <w:t>Обновленный банк данных</w:t>
            </w:r>
          </w:p>
          <w:p w:rsidR="004E3C72" w:rsidRPr="009442D4" w:rsidRDefault="004E3C72" w:rsidP="002944EF">
            <w:pPr>
              <w:tabs>
                <w:tab w:val="left" w:pos="285"/>
              </w:tabs>
              <w:spacing w:line="276" w:lineRule="auto"/>
              <w:jc w:val="both"/>
            </w:pPr>
            <w:r w:rsidRPr="009442D4">
              <w:t>нормативных правовых актов,</w:t>
            </w:r>
          </w:p>
          <w:p w:rsidR="004E3C72" w:rsidRPr="009442D4" w:rsidRDefault="004E3C72" w:rsidP="002944EF">
            <w:pPr>
              <w:tabs>
                <w:tab w:val="left" w:pos="285"/>
              </w:tabs>
              <w:spacing w:line="276" w:lineRule="auto"/>
              <w:jc w:val="both"/>
            </w:pPr>
            <w:r w:rsidRPr="009442D4">
              <w:t>инструктивно-методических</w:t>
            </w:r>
          </w:p>
          <w:p w:rsidR="004E3C72" w:rsidRPr="009442D4" w:rsidRDefault="004E3C72" w:rsidP="002944EF">
            <w:pPr>
              <w:tabs>
                <w:tab w:val="left" w:pos="285"/>
              </w:tabs>
              <w:spacing w:line="276" w:lineRule="auto"/>
              <w:jc w:val="both"/>
            </w:pPr>
            <w:r w:rsidRPr="009442D4">
              <w:t>материалов</w:t>
            </w:r>
          </w:p>
          <w:p w:rsidR="004E3C72" w:rsidRPr="009442D4" w:rsidRDefault="004E3C72" w:rsidP="002944EF">
            <w:pPr>
              <w:spacing w:line="276" w:lineRule="auto"/>
            </w:pP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 xml:space="preserve">Обновление электронной страницы ресурсного центра на официальном сайте учреждения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в течение учебного года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Практическая 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Посетители сайта учреждения образования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tabs>
                <w:tab w:val="left" w:pos="285"/>
              </w:tabs>
              <w:spacing w:line="276" w:lineRule="auto"/>
              <w:jc w:val="both"/>
            </w:pPr>
            <w:r w:rsidRPr="009442D4">
              <w:t>Обновленная электронная страница ресурсного центра на официальном сайте учреждения образования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 xml:space="preserve">Анализ </w:t>
            </w:r>
            <w:r>
              <w:t>работы ресурсного центра за 2023/2024</w:t>
            </w:r>
            <w:r w:rsidRPr="009442D4">
              <w:t xml:space="preserve"> учебный год.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Мониторинг эффективности работы ресурсного центра.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34195D" w:rsidP="002944EF">
            <w:pPr>
              <w:spacing w:line="276" w:lineRule="auto"/>
              <w:ind w:right="-113"/>
            </w:pPr>
            <w:r>
              <w:t xml:space="preserve">Август </w:t>
            </w:r>
            <w:r w:rsidR="004E3C72">
              <w:t>202</w:t>
            </w:r>
            <w:r w:rsidR="004E3C72">
              <w:rPr>
                <w:lang w:val="en-US"/>
              </w:rPr>
              <w:t>4</w:t>
            </w:r>
            <w:r w:rsidR="004E3C72" w:rsidRPr="009442D4">
              <w:t>,</w:t>
            </w:r>
          </w:p>
          <w:p w:rsidR="004E3C72" w:rsidRPr="009442D4" w:rsidRDefault="0034195D" w:rsidP="002944EF">
            <w:pPr>
              <w:spacing w:line="276" w:lineRule="auto"/>
              <w:ind w:right="-113"/>
            </w:pPr>
            <w:r w:rsidRPr="009442D4">
              <w:t>И</w:t>
            </w:r>
            <w:r w:rsidR="004E3C72" w:rsidRPr="009442D4">
              <w:t>нформационно</w:t>
            </w:r>
            <w:r>
              <w:t>-</w:t>
            </w:r>
            <w:r w:rsidR="004E3C72" w:rsidRPr="009442D4">
              <w:t>методический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кабинет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Анализ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Руководитель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 w:rsidRPr="009442D4">
              <w:t>ресурсного центра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tabs>
                <w:tab w:val="left" w:pos="210"/>
              </w:tabs>
              <w:spacing w:line="276" w:lineRule="auto"/>
              <w:ind w:right="-113"/>
            </w:pPr>
            <w:r w:rsidRPr="009442D4">
              <w:t>Определены сильные/слабые стороны в работе ресурсного центра в рамках конкретного направления в учебном году, определены пути совершенствования работы</w:t>
            </w:r>
          </w:p>
          <w:p w:rsidR="004E3C72" w:rsidRPr="009442D4" w:rsidRDefault="004E3C72" w:rsidP="002944EF">
            <w:pPr>
              <w:tabs>
                <w:tab w:val="left" w:pos="210"/>
              </w:tabs>
              <w:spacing w:line="276" w:lineRule="auto"/>
              <w:ind w:right="-113"/>
            </w:pPr>
            <w:r w:rsidRPr="009442D4">
              <w:t>ресурсного центра на предстоящий период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58D9">
              <w:rPr>
                <w:sz w:val="28"/>
                <w:szCs w:val="28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Проведение индивидуальных, групповых консультаций по запросам: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В течение года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Октябрь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77431E" w:rsidRDefault="0077431E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lastRenderedPageBreak/>
              <w:t>Декабрь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Апрель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A72058" w:rsidRDefault="00A72058" w:rsidP="002944EF">
            <w:pPr>
              <w:spacing w:line="276" w:lineRule="auto"/>
            </w:pPr>
          </w:p>
          <w:p w:rsidR="00A72058" w:rsidRDefault="00A72058" w:rsidP="002944EF">
            <w:pPr>
              <w:spacing w:line="276" w:lineRule="auto"/>
            </w:pPr>
          </w:p>
          <w:p w:rsidR="00A72058" w:rsidRDefault="00A72058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Февраль</w:t>
            </w:r>
            <w:r w:rsidR="005A7964"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Май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/>
          <w:p w:rsidR="00A72058" w:rsidRDefault="00A72058" w:rsidP="002944EF"/>
          <w:p w:rsidR="00A72058" w:rsidRDefault="00A72058" w:rsidP="002944EF"/>
          <w:p w:rsidR="00A72058" w:rsidRDefault="00A72058" w:rsidP="002944EF"/>
          <w:p w:rsidR="004E3C72" w:rsidRPr="009442D4" w:rsidRDefault="004E3C72" w:rsidP="002944EF">
            <w:r w:rsidRPr="009442D4">
              <w:t>в течение учебного года</w:t>
            </w:r>
          </w:p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  <w:p w:rsidR="004E3C72" w:rsidRPr="009442D4" w:rsidRDefault="004E3C72" w:rsidP="002944EF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lastRenderedPageBreak/>
              <w:t>Консультации,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семинар-практикум, акции.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педагоги учреждения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образования</w:t>
            </w:r>
          </w:p>
          <w:p w:rsidR="004E3C72" w:rsidRDefault="004E3C72" w:rsidP="002944EF">
            <w:pPr>
              <w:spacing w:line="276" w:lineRule="auto"/>
            </w:pPr>
            <w:r w:rsidRPr="009442D4">
              <w:t>Посетители сайта учреждения образования</w:t>
            </w: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педагоги учреждения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образования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Посетители сайта учреждения образования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lastRenderedPageBreak/>
              <w:t xml:space="preserve">-Консультации для педагогов: </w:t>
            </w:r>
          </w:p>
          <w:p w:rsidR="0077431E" w:rsidRDefault="004E3C72" w:rsidP="002944EF">
            <w:pPr>
              <w:spacing w:line="276" w:lineRule="auto"/>
              <w:rPr>
                <w:bCs/>
              </w:rPr>
            </w:pPr>
            <w:r w:rsidRPr="009442D4">
              <w:t xml:space="preserve">1. </w:t>
            </w:r>
            <w:r w:rsidR="0077431E">
              <w:t xml:space="preserve"> </w:t>
            </w:r>
            <w:r w:rsidR="0077431E" w:rsidRPr="0077431E">
              <w:t>Организация труда детей на природе"</w:t>
            </w:r>
          </w:p>
          <w:p w:rsidR="0077431E" w:rsidRDefault="0077431E" w:rsidP="002944EF">
            <w:pPr>
              <w:spacing w:line="276" w:lineRule="auto"/>
            </w:pPr>
          </w:p>
          <w:p w:rsidR="004E3C72" w:rsidRPr="009442D4" w:rsidRDefault="004E3C72" w:rsidP="0077431E">
            <w:pPr>
              <w:spacing w:line="276" w:lineRule="auto"/>
            </w:pPr>
            <w:r w:rsidRPr="009442D4">
              <w:t xml:space="preserve">2. </w:t>
            </w:r>
            <w:r w:rsidR="0077431E">
              <w:t xml:space="preserve"> </w:t>
            </w:r>
            <w:r w:rsidR="0077431E" w:rsidRPr="0077431E">
              <w:t xml:space="preserve">«Современные подходы к трудовому воспитанию детей </w:t>
            </w:r>
            <w:r w:rsidR="0077431E" w:rsidRPr="0077431E">
              <w:lastRenderedPageBreak/>
              <w:t>дошкольного возраста»</w:t>
            </w:r>
          </w:p>
          <w:p w:rsidR="004E3C72" w:rsidRDefault="004E3C72" w:rsidP="002944EF">
            <w:pPr>
              <w:spacing w:line="276" w:lineRule="auto"/>
            </w:pPr>
          </w:p>
          <w:p w:rsidR="00A72058" w:rsidRDefault="004E3C72" w:rsidP="002944EF">
            <w:pPr>
              <w:spacing w:line="276" w:lineRule="auto"/>
            </w:pPr>
            <w:r w:rsidRPr="009442D4">
              <w:t xml:space="preserve">3. </w:t>
            </w:r>
            <w:r w:rsidR="00A72058">
              <w:t xml:space="preserve"> </w:t>
            </w:r>
            <w:r w:rsidR="00A72058" w:rsidRPr="00A72058">
              <w:t>Театрализованная деятельность как средство формирования экологической культуры дошкольников</w:t>
            </w:r>
          </w:p>
          <w:p w:rsidR="004E3C72" w:rsidRPr="009442D4" w:rsidRDefault="004E3C72" w:rsidP="002944EF">
            <w:pPr>
              <w:spacing w:line="276" w:lineRule="auto"/>
              <w:rPr>
                <w:color w:val="FF0000"/>
              </w:rPr>
            </w:pPr>
            <w:r w:rsidRPr="009442D4">
              <w:t xml:space="preserve">4. </w:t>
            </w:r>
            <w:r w:rsidR="00A72058">
              <w:t xml:space="preserve"> </w:t>
            </w:r>
            <w:proofErr w:type="spellStart"/>
            <w:r w:rsidR="00A72058">
              <w:t>Т</w:t>
            </w:r>
            <w:r w:rsidR="00A72058" w:rsidRPr="00A72058">
              <w:t>еатрализованно</w:t>
            </w:r>
            <w:proofErr w:type="spellEnd"/>
            <w:r w:rsidR="00A72058" w:rsidRPr="00A72058">
              <w:t>-экологические игры как одно из средств формирования экологической культуры дошкольника</w:t>
            </w:r>
          </w:p>
          <w:p w:rsidR="004E3C72" w:rsidRPr="009442D4" w:rsidRDefault="004E3C72" w:rsidP="002944EF">
            <w:pPr>
              <w:spacing w:line="276" w:lineRule="auto"/>
              <w:rPr>
                <w:color w:val="FF0000"/>
              </w:rPr>
            </w:pPr>
          </w:p>
          <w:p w:rsidR="004E3C72" w:rsidRPr="009442D4" w:rsidRDefault="004E3C72" w:rsidP="00A72058">
            <w:pPr>
              <w:spacing w:line="276" w:lineRule="auto"/>
            </w:pPr>
            <w:r w:rsidRPr="009442D4">
              <w:t>-</w:t>
            </w:r>
            <w:r w:rsidR="00A72058">
              <w:t xml:space="preserve"> </w:t>
            </w:r>
            <w:r w:rsidR="00A72058" w:rsidRPr="00A72058">
              <w:rPr>
                <w:b/>
              </w:rPr>
              <w:t>Мастер-класс</w:t>
            </w:r>
            <w:r w:rsidR="00A72058" w:rsidRPr="00A72058">
              <w:t xml:space="preserve"> "Театрализовано – экологические игры как одно из средств формирования экологической культуры дошкольников"</w:t>
            </w:r>
          </w:p>
          <w:p w:rsidR="004E3C72" w:rsidRPr="009442D4" w:rsidRDefault="004E3C72" w:rsidP="002944EF">
            <w:pPr>
              <w:spacing w:line="276" w:lineRule="auto"/>
              <w:rPr>
                <w:color w:val="FF0000"/>
              </w:rPr>
            </w:pPr>
          </w:p>
          <w:p w:rsidR="004E3C72" w:rsidRPr="009442D4" w:rsidRDefault="004E3C72" w:rsidP="002944EF">
            <w:pPr>
              <w:spacing w:line="276" w:lineRule="auto"/>
              <w:rPr>
                <w:b/>
                <w:color w:val="FF0000"/>
              </w:rPr>
            </w:pPr>
            <w:r w:rsidRPr="009442D4">
              <w:rPr>
                <w:color w:val="FF0000"/>
              </w:rPr>
              <w:t xml:space="preserve"> </w:t>
            </w:r>
            <w:r w:rsidRPr="009442D4">
              <w:rPr>
                <w:b/>
              </w:rPr>
              <w:t>Экологические акции:</w:t>
            </w:r>
          </w:p>
          <w:p w:rsidR="004E3C72" w:rsidRDefault="004E3C72" w:rsidP="002944EF">
            <w:pPr>
              <w:spacing w:line="276" w:lineRule="auto"/>
            </w:pPr>
            <w:r w:rsidRPr="009442D4">
              <w:t>- «Сдай макулатуру- спаси дерево»</w:t>
            </w:r>
          </w:p>
          <w:p w:rsidR="00865364" w:rsidRPr="009442D4" w:rsidRDefault="00865364" w:rsidP="002944EF">
            <w:pPr>
              <w:spacing w:line="276" w:lineRule="auto"/>
            </w:pPr>
            <w:r>
              <w:t>-«Осенние наблюдения за птицами»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- «</w:t>
            </w:r>
            <w:r w:rsidR="00865364">
              <w:t>Каждой птице нужен дом</w:t>
            </w:r>
            <w:r w:rsidRPr="009442D4">
              <w:t>»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- «Чудо – огород».</w:t>
            </w:r>
          </w:p>
          <w:p w:rsidR="004E3C72" w:rsidRDefault="004E3C72" w:rsidP="002944EF">
            <w:pPr>
              <w:spacing w:line="276" w:lineRule="auto"/>
            </w:pPr>
            <w:r w:rsidRPr="009442D4">
              <w:t>- «Каждому певцу по дворцу»</w:t>
            </w:r>
          </w:p>
          <w:p w:rsidR="00865364" w:rsidRPr="009442D4" w:rsidRDefault="00865364" w:rsidP="002944EF">
            <w:pPr>
              <w:spacing w:line="276" w:lineRule="auto"/>
            </w:pPr>
            <w:r w:rsidRPr="00865364">
              <w:t>-«День Земли»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- «Украсим дом цветами»</w:t>
            </w:r>
          </w:p>
          <w:p w:rsidR="004E3C72" w:rsidRDefault="004E3C72" w:rsidP="002944EF">
            <w:pPr>
              <w:spacing w:line="276" w:lineRule="auto"/>
            </w:pPr>
            <w:r w:rsidRPr="009442D4">
              <w:t>- «Чистый двор»</w:t>
            </w:r>
          </w:p>
          <w:p w:rsidR="004E3C72" w:rsidRPr="009442D4" w:rsidRDefault="004E3C72" w:rsidP="002944EF">
            <w:pPr>
              <w:spacing w:line="276" w:lineRule="auto"/>
              <w:rPr>
                <w:color w:val="FF0000"/>
              </w:rPr>
            </w:pPr>
          </w:p>
          <w:p w:rsidR="004E3C72" w:rsidRPr="009442D4" w:rsidRDefault="004E3C72" w:rsidP="002944EF">
            <w:pPr>
              <w:spacing w:line="276" w:lineRule="auto"/>
            </w:pP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rPr>
                <w:sz w:val="28"/>
                <w:szCs w:val="28"/>
              </w:rPr>
            </w:pPr>
            <w:r w:rsidRPr="00E358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Проведение индивидуальных, групповых консультаций, бесед, индивидуально- творческой игры, изготовление ширм по запросам.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306C11" w:rsidRDefault="00306C11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Подготовка и установка с воспитанниками кормушек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для птиц и белок, скворечников и организация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подкормки животных</w:t>
            </w:r>
          </w:p>
          <w:p w:rsidR="00B73452" w:rsidRDefault="00B73452" w:rsidP="002944EF">
            <w:pPr>
              <w:spacing w:line="276" w:lineRule="auto"/>
            </w:pPr>
          </w:p>
          <w:p w:rsidR="00794779" w:rsidRDefault="004E3C72" w:rsidP="002944EF">
            <w:pPr>
              <w:spacing w:line="276" w:lineRule="auto"/>
            </w:pPr>
            <w:r w:rsidRPr="009442D4">
              <w:t xml:space="preserve">Провести конкурс для </w:t>
            </w:r>
            <w:r w:rsidR="00865364">
              <w:t>родителей</w:t>
            </w:r>
            <w:r w:rsidR="00794779">
              <w:t>:</w:t>
            </w:r>
          </w:p>
          <w:p w:rsidR="004E3C72" w:rsidRDefault="00794779" w:rsidP="002944EF">
            <w:pPr>
              <w:spacing w:line="276" w:lineRule="auto"/>
            </w:pPr>
            <w:r>
              <w:t>-</w:t>
            </w:r>
            <w:r w:rsidR="00865364">
              <w:t xml:space="preserve"> по изготовлению театров на экологическую тематику</w:t>
            </w:r>
          </w:p>
          <w:p w:rsidR="0034195D" w:rsidRPr="009442D4" w:rsidRDefault="0034195D" w:rsidP="002944E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lastRenderedPageBreak/>
              <w:t>в течение учебного года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</w:p>
          <w:p w:rsidR="00A72058" w:rsidRDefault="00A72058" w:rsidP="002944EF">
            <w:pPr>
              <w:spacing w:line="276" w:lineRule="auto"/>
            </w:pPr>
          </w:p>
          <w:p w:rsidR="00306C11" w:rsidRDefault="00306C11" w:rsidP="002944EF">
            <w:pPr>
              <w:spacing w:line="276" w:lineRule="auto"/>
            </w:pPr>
          </w:p>
          <w:p w:rsidR="004E3C72" w:rsidRPr="009442D4" w:rsidRDefault="00A72058" w:rsidP="002944EF">
            <w:pPr>
              <w:spacing w:line="276" w:lineRule="auto"/>
            </w:pPr>
            <w:r>
              <w:lastRenderedPageBreak/>
              <w:t>Октябрь</w:t>
            </w:r>
          </w:p>
          <w:p w:rsidR="00794779" w:rsidRDefault="00794779" w:rsidP="002944EF">
            <w:pPr>
              <w:spacing w:line="276" w:lineRule="auto"/>
            </w:pPr>
          </w:p>
          <w:p w:rsidR="0034195D" w:rsidRDefault="0034195D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Январь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Декабрь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865364" w:rsidRDefault="00865364" w:rsidP="002944EF">
            <w:pPr>
              <w:spacing w:line="276" w:lineRule="auto"/>
            </w:pPr>
            <w:r>
              <w:t>Март</w:t>
            </w:r>
          </w:p>
          <w:p w:rsidR="00865364" w:rsidRDefault="00865364" w:rsidP="002944EF">
            <w:pPr>
              <w:spacing w:line="276" w:lineRule="auto"/>
            </w:pPr>
          </w:p>
          <w:p w:rsidR="00794779" w:rsidRDefault="00794779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  <w:r w:rsidRPr="009442D4">
              <w:t>Январь</w:t>
            </w:r>
            <w:r>
              <w:t xml:space="preserve"> </w:t>
            </w:r>
            <w:proofErr w:type="gramStart"/>
            <w:r w:rsidRPr="009442D4">
              <w:t>-а</w:t>
            </w:r>
            <w:proofErr w:type="gramEnd"/>
            <w:r w:rsidRPr="009442D4">
              <w:t>прель</w:t>
            </w:r>
            <w:r>
              <w:t xml:space="preserve"> </w:t>
            </w: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lastRenderedPageBreak/>
              <w:t>Тематические выставки, консультации,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игра, памятка, буклеты.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t>Родители воспитанников, воспитанники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Посетители сайта учреждения образования</w:t>
            </w: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9442D4">
              <w:rPr>
                <w:b/>
                <w:bCs/>
              </w:rPr>
              <w:lastRenderedPageBreak/>
              <w:t>Информационно педагогические ширмы для родител</w:t>
            </w:r>
            <w:r>
              <w:rPr>
                <w:b/>
                <w:bCs/>
              </w:rPr>
              <w:t>ей по экологическому воспитанию: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1. Всемирный день защиты животных (4 октября)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2</w:t>
            </w:r>
            <w:r w:rsidRPr="009442D4">
              <w:rPr>
                <w:color w:val="FF0000"/>
              </w:rPr>
              <w:t>.</w:t>
            </w:r>
            <w:r w:rsidRPr="009442D4">
              <w:t>Синичкин день</w:t>
            </w:r>
            <w:r w:rsidRPr="009442D4">
              <w:rPr>
                <w:color w:val="FF0000"/>
              </w:rPr>
              <w:t xml:space="preserve"> </w:t>
            </w:r>
            <w:r w:rsidRPr="009442D4">
              <w:t>(12 ноября)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3. Международный день гор (11 декабря)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4.</w:t>
            </w:r>
            <w:r w:rsidRPr="009442D4">
              <w:rPr>
                <w:color w:val="FF0000"/>
              </w:rPr>
              <w:t xml:space="preserve"> </w:t>
            </w:r>
            <w:r w:rsidRPr="009442D4">
              <w:t>Всемирный день заповедников (11 января)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5.</w:t>
            </w:r>
            <w:r w:rsidRPr="009442D4">
              <w:rPr>
                <w:color w:val="FF0000"/>
              </w:rPr>
              <w:t xml:space="preserve"> </w:t>
            </w:r>
            <w:r w:rsidRPr="009442D4">
              <w:t>Всемирный день морских млекопитающих (19 февраля)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6.</w:t>
            </w:r>
            <w:r w:rsidRPr="009442D4">
              <w:rPr>
                <w:color w:val="FF0000"/>
              </w:rPr>
              <w:t xml:space="preserve"> </w:t>
            </w:r>
            <w:r w:rsidRPr="009442D4">
              <w:t>Всемирный день кошек (1марта)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7. Международный день птиц (1 апреля)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8</w:t>
            </w:r>
            <w:r w:rsidRPr="009442D4">
              <w:rPr>
                <w:color w:val="FF0000"/>
              </w:rPr>
              <w:t xml:space="preserve"> </w:t>
            </w:r>
            <w:r w:rsidRPr="009442D4">
              <w:t>День солнца (3 мая)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9. Всемирный день океанов</w:t>
            </w:r>
          </w:p>
          <w:p w:rsidR="004E3C72" w:rsidRPr="009442D4" w:rsidRDefault="004E3C72" w:rsidP="002944EF">
            <w:pPr>
              <w:spacing w:line="276" w:lineRule="auto"/>
              <w:rPr>
                <w:color w:val="FF0000"/>
              </w:rPr>
            </w:pPr>
          </w:p>
          <w:p w:rsidR="004E3C72" w:rsidRPr="009442D4" w:rsidRDefault="004E3C72" w:rsidP="002944EF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t>Консультации:</w:t>
            </w:r>
          </w:p>
          <w:p w:rsidR="004E3C72" w:rsidRPr="009442D4" w:rsidRDefault="004E3C72" w:rsidP="002944EF">
            <w:pPr>
              <w:spacing w:line="276" w:lineRule="auto"/>
              <w:rPr>
                <w:b/>
              </w:rPr>
            </w:pPr>
            <w:r w:rsidRPr="009442D4">
              <w:t xml:space="preserve"> </w:t>
            </w:r>
            <w:r w:rsidR="00306C11">
              <w:t xml:space="preserve">- </w:t>
            </w:r>
            <w:r w:rsidRPr="009442D4">
              <w:t>«</w:t>
            </w:r>
            <w:r w:rsidR="00306C11" w:rsidRPr="00306C11">
              <w:t>Нужно ли прививать ребенку любовь к п</w:t>
            </w:r>
            <w:r w:rsidR="00306C11">
              <w:t>рироде</w:t>
            </w:r>
            <w:r w:rsidRPr="009442D4">
              <w:t>»</w:t>
            </w:r>
            <w:r w:rsidR="00306C11">
              <w:t>;</w:t>
            </w:r>
          </w:p>
          <w:p w:rsidR="004E3C72" w:rsidRPr="009442D4" w:rsidRDefault="00306C11" w:rsidP="002944EF">
            <w:pPr>
              <w:spacing w:line="276" w:lineRule="auto"/>
            </w:pPr>
            <w:r>
              <w:t xml:space="preserve">- </w:t>
            </w:r>
            <w:r w:rsidR="004E3C72" w:rsidRPr="009442D4">
              <w:t>«</w:t>
            </w:r>
            <w:r w:rsidRPr="00306C11">
              <w:t>Значение труда в природе и требования к его организации</w:t>
            </w:r>
            <w:r w:rsidR="004E3C72" w:rsidRPr="009442D4">
              <w:t>»</w:t>
            </w:r>
            <w:r>
              <w:t>;</w:t>
            </w:r>
          </w:p>
          <w:p w:rsidR="004E3C72" w:rsidRDefault="00306C11" w:rsidP="002944EF">
            <w:pPr>
              <w:spacing w:line="276" w:lineRule="auto"/>
            </w:pPr>
            <w:r>
              <w:t xml:space="preserve">- </w:t>
            </w:r>
            <w:r w:rsidR="004E3C72" w:rsidRPr="009442D4">
              <w:t>«</w:t>
            </w:r>
            <w:r w:rsidRPr="00306C11">
              <w:t>Дети и природа – при</w:t>
            </w:r>
            <w:r>
              <w:t>виваем любовь, заботу, уважение</w:t>
            </w:r>
            <w:r w:rsidR="004E3C72" w:rsidRPr="009442D4">
              <w:t>»</w:t>
            </w:r>
            <w:r>
              <w:t>;</w:t>
            </w:r>
          </w:p>
          <w:p w:rsidR="00306C11" w:rsidRDefault="00306C11" w:rsidP="00306C11">
            <w:pPr>
              <w:spacing w:line="276" w:lineRule="auto"/>
            </w:pPr>
            <w:r>
              <w:t>- «Экологический театр как инновационная форма работы по</w:t>
            </w:r>
          </w:p>
          <w:p w:rsidR="004E3C72" w:rsidRPr="0034195D" w:rsidRDefault="00306C11" w:rsidP="002944EF">
            <w:pPr>
              <w:spacing w:line="276" w:lineRule="auto"/>
            </w:pPr>
            <w:r>
              <w:t>экологическому развитию дошкольников</w:t>
            </w:r>
          </w:p>
          <w:p w:rsidR="004E3C72" w:rsidRPr="009442D4" w:rsidRDefault="00A72058" w:rsidP="002944EF">
            <w:pPr>
              <w:spacing w:line="276" w:lineRule="auto"/>
            </w:pPr>
            <w:r>
              <w:rPr>
                <w:b/>
              </w:rPr>
              <w:lastRenderedPageBreak/>
              <w:t>Выставк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конкурс </w:t>
            </w:r>
            <w:r w:rsidR="004E3C72" w:rsidRPr="009442D4">
              <w:rPr>
                <w:b/>
              </w:rPr>
              <w:t>для родителей</w:t>
            </w:r>
            <w:r w:rsidR="004E3C72" w:rsidRPr="009442D4">
              <w:t xml:space="preserve">: 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«</w:t>
            </w:r>
            <w:r w:rsidR="00A72058">
              <w:t>Букет из опавших листьев</w:t>
            </w:r>
            <w:r w:rsidRPr="009442D4">
              <w:t>»</w:t>
            </w:r>
          </w:p>
          <w:p w:rsidR="004E3C72" w:rsidRDefault="004E3C72" w:rsidP="002944EF">
            <w:pPr>
              <w:spacing w:line="276" w:lineRule="auto"/>
              <w:rPr>
                <w:b/>
              </w:rPr>
            </w:pPr>
          </w:p>
          <w:p w:rsidR="004E3C72" w:rsidRPr="009442D4" w:rsidRDefault="004E3C72" w:rsidP="002944EF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t xml:space="preserve">Памятка для родителей </w:t>
            </w:r>
          </w:p>
          <w:p w:rsidR="004E3C72" w:rsidRPr="009442D4" w:rsidRDefault="004E3C72" w:rsidP="002944EF">
            <w:pPr>
              <w:spacing w:line="276" w:lineRule="auto"/>
            </w:pPr>
            <w:r w:rsidRPr="009442D4">
              <w:t>«</w:t>
            </w:r>
            <w:r w:rsidR="00B73452" w:rsidRPr="00B73452">
              <w:t>Труд в природе</w:t>
            </w:r>
            <w:r w:rsidRPr="009442D4">
              <w:t>»</w:t>
            </w:r>
          </w:p>
          <w:p w:rsidR="00B73452" w:rsidRDefault="00B73452" w:rsidP="002944EF">
            <w:pPr>
              <w:spacing w:line="276" w:lineRule="auto"/>
              <w:rPr>
                <w:b/>
              </w:rPr>
            </w:pPr>
          </w:p>
          <w:p w:rsidR="004E3C72" w:rsidRPr="009442D4" w:rsidRDefault="004E3C72" w:rsidP="002944EF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t>Кормушки для птиц и белок.</w:t>
            </w:r>
          </w:p>
          <w:p w:rsidR="00306C11" w:rsidRDefault="00306C11" w:rsidP="002944EF">
            <w:pPr>
              <w:spacing w:line="276" w:lineRule="auto"/>
              <w:rPr>
                <w:b/>
              </w:rPr>
            </w:pPr>
          </w:p>
          <w:p w:rsidR="00865364" w:rsidRDefault="004E3C72" w:rsidP="002944EF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t>Скворечники.</w:t>
            </w:r>
          </w:p>
          <w:p w:rsidR="00794779" w:rsidRDefault="00794779" w:rsidP="00865364">
            <w:pPr>
              <w:spacing w:line="276" w:lineRule="auto"/>
              <w:rPr>
                <w:b/>
              </w:rPr>
            </w:pPr>
          </w:p>
          <w:p w:rsidR="004E3C72" w:rsidRPr="009442D4" w:rsidRDefault="004E3C72" w:rsidP="00865364">
            <w:pPr>
              <w:spacing w:line="276" w:lineRule="auto"/>
              <w:rPr>
                <w:b/>
              </w:rPr>
            </w:pPr>
            <w:r w:rsidRPr="009442D4">
              <w:rPr>
                <w:b/>
              </w:rPr>
              <w:t xml:space="preserve">Экологические </w:t>
            </w:r>
            <w:r w:rsidR="00865364">
              <w:rPr>
                <w:b/>
              </w:rPr>
              <w:t xml:space="preserve">театры </w:t>
            </w:r>
            <w:r w:rsidRPr="009442D4">
              <w:rPr>
                <w:b/>
              </w:rPr>
              <w:t>для детей всех возрастных групп</w:t>
            </w:r>
          </w:p>
        </w:tc>
      </w:tr>
      <w:tr w:rsidR="004E3C72" w:rsidRPr="00E358D9" w:rsidTr="002944EF">
        <w:trPr>
          <w:trHeight w:val="607"/>
        </w:trPr>
        <w:tc>
          <w:tcPr>
            <w:tcW w:w="1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Pr="008C16E3" w:rsidRDefault="004E3C72" w:rsidP="002944EF">
            <w:pPr>
              <w:numPr>
                <w:ilvl w:val="0"/>
                <w:numId w:val="1"/>
              </w:numPr>
              <w:spacing w:line="276" w:lineRule="auto"/>
              <w:ind w:right="-113"/>
              <w:jc w:val="center"/>
            </w:pPr>
            <w:r w:rsidRPr="009442D4">
              <w:rPr>
                <w:b/>
                <w:bCs/>
              </w:rPr>
              <w:lastRenderedPageBreak/>
              <w:t>ОРГАНИЗАЦИЯ СЕТЕВОГО ВЗАИМОДЕЙСТВИЯ</w:t>
            </w:r>
          </w:p>
          <w:p w:rsidR="004E3C72" w:rsidRPr="009442D4" w:rsidRDefault="004E3C72" w:rsidP="002944EF">
            <w:pPr>
              <w:spacing w:line="276" w:lineRule="auto"/>
              <w:ind w:left="720" w:right="-113"/>
            </w:pP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DC4353">
            <w:pPr>
              <w:spacing w:line="276" w:lineRule="auto"/>
            </w:pPr>
            <w:r w:rsidRPr="009442D4">
              <w:t>Виртуальная методическая выставка «</w:t>
            </w:r>
            <w:r w:rsidR="00DC4353" w:rsidRPr="00DC4353">
              <w:t>Экологический театр, как инновационная форма работы по экологическому воспитанию и речевому развитию дошкольников</w:t>
            </w:r>
            <w:r w:rsidRPr="009442D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</w:p>
          <w:p w:rsidR="004E3C72" w:rsidRPr="009442D4" w:rsidRDefault="004E3C72" w:rsidP="005A7964">
            <w:pPr>
              <w:spacing w:line="276" w:lineRule="auto"/>
            </w:pPr>
            <w:r>
              <w:t xml:space="preserve">Апрель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Мультимедийна</w:t>
            </w:r>
          </w:p>
          <w:p w:rsidR="004E3C72" w:rsidRDefault="004E3C72" w:rsidP="002944EF">
            <w:pPr>
              <w:spacing w:line="276" w:lineRule="auto"/>
            </w:pPr>
            <w:r>
              <w:t>я презентация,</w:t>
            </w:r>
          </w:p>
          <w:p w:rsidR="004E3C72" w:rsidRPr="009442D4" w:rsidRDefault="004E3C72" w:rsidP="002944EF">
            <w:pPr>
              <w:spacing w:line="276" w:lineRule="auto"/>
            </w:pPr>
            <w:r>
              <w:t>дистанционно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педагоги учреждений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>
              <w:t>образования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Активная ссылка на материалы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мероприятия с возможностью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>
              <w:t>скачивания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E358D9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Работа пресс-службы по выпуску</w:t>
            </w:r>
          </w:p>
          <w:p w:rsidR="004E3C72" w:rsidRDefault="004E3C72" w:rsidP="002944EF">
            <w:pPr>
              <w:spacing w:line="276" w:lineRule="auto"/>
            </w:pPr>
            <w:r>
              <w:t>журнала для родителей</w:t>
            </w:r>
          </w:p>
          <w:p w:rsidR="004E3C72" w:rsidRPr="009442D4" w:rsidRDefault="004E3C72" w:rsidP="002944EF">
            <w:pPr>
              <w:spacing w:line="276" w:lineRule="auto"/>
            </w:pPr>
            <w:r>
              <w:t>«Планета бережливых»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 w:rsidRPr="008C16E3">
              <w:t>1 раз в квартал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Практическая</w:t>
            </w:r>
          </w:p>
          <w:p w:rsidR="004E3C72" w:rsidRPr="009442D4" w:rsidRDefault="004E3C72" w:rsidP="002944EF">
            <w:pPr>
              <w:spacing w:line="276" w:lineRule="auto"/>
            </w:pPr>
            <w:r>
              <w:t>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педагоги учреждений</w:t>
            </w:r>
          </w:p>
          <w:p w:rsidR="004E3C72" w:rsidRPr="009442D4" w:rsidRDefault="004E3C72" w:rsidP="002944EF">
            <w:pPr>
              <w:spacing w:line="276" w:lineRule="auto"/>
              <w:ind w:right="-113"/>
            </w:pPr>
            <w:r>
              <w:t>образования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 w:rsidRPr="008C16E3">
              <w:t>Электронные выпуски газеты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Деятельность консультационного</w:t>
            </w:r>
          </w:p>
          <w:p w:rsidR="004E3C72" w:rsidRDefault="004E3C72" w:rsidP="002944EF">
            <w:pPr>
              <w:spacing w:line="276" w:lineRule="auto"/>
            </w:pPr>
            <w:r>
              <w:t>пункта (организация дней вопросов</w:t>
            </w:r>
          </w:p>
          <w:p w:rsidR="004E3C72" w:rsidRDefault="004E3C72" w:rsidP="002944EF">
            <w:pPr>
              <w:spacing w:line="276" w:lineRule="auto"/>
            </w:pPr>
            <w:r>
              <w:t>и ответов)</w:t>
            </w:r>
          </w:p>
          <w:p w:rsidR="004E3C72" w:rsidRDefault="004E3C72" w:rsidP="002944E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в течение</w:t>
            </w:r>
          </w:p>
          <w:p w:rsidR="004E3C72" w:rsidRPr="008C16E3" w:rsidRDefault="004E3C72" w:rsidP="002944EF">
            <w:pPr>
              <w:spacing w:line="276" w:lineRule="auto"/>
            </w:pPr>
            <w:r>
              <w:t>учебного года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 w:rsidRPr="008C16E3">
              <w:t>Обмен опытом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педагоги детского сада №4,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учреждений образования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Онлайн-консультации по запросам</w:t>
            </w:r>
          </w:p>
          <w:p w:rsidR="004E3C72" w:rsidRPr="008C16E3" w:rsidRDefault="004E3C72" w:rsidP="002944EF">
            <w:pPr>
              <w:spacing w:line="276" w:lineRule="auto"/>
              <w:ind w:right="-113"/>
            </w:pPr>
            <w:r>
              <w:t>педагогов учреждений образования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50500A" w:rsidRDefault="004E3C72" w:rsidP="002944E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4E3C7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Панорама проекта «Зеленая школа»</w:t>
            </w:r>
          </w:p>
          <w:p w:rsidR="004E3C72" w:rsidRDefault="004E3C72" w:rsidP="002944EF">
            <w:pPr>
              <w:pStyle w:val="a3"/>
              <w:spacing w:line="276" w:lineRule="auto"/>
            </w:pPr>
          </w:p>
          <w:p w:rsidR="004E3C72" w:rsidRDefault="004E3C72" w:rsidP="002944EF">
            <w:pPr>
              <w:pStyle w:val="a3"/>
              <w:spacing w:line="276" w:lineRule="auto"/>
            </w:pPr>
          </w:p>
          <w:p w:rsidR="004E3C72" w:rsidRDefault="004E3C72" w:rsidP="0077431E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150F0E">
              <w:t>Панорама проекта</w:t>
            </w:r>
            <w:r>
              <w:t xml:space="preserve"> «</w:t>
            </w:r>
            <w:r w:rsidR="0077431E" w:rsidRPr="0077431E">
              <w:t>Театрализованная деятельность через экологическое воспитание дошкольников</w:t>
            </w:r>
            <w:r>
              <w:t>»</w:t>
            </w:r>
          </w:p>
          <w:p w:rsidR="004E3C72" w:rsidRDefault="004E3C72" w:rsidP="002944E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 xml:space="preserve">Май </w:t>
            </w:r>
          </w:p>
          <w:p w:rsidR="004E3C72" w:rsidRPr="00150F0E" w:rsidRDefault="004E3C72" w:rsidP="002944EF"/>
          <w:p w:rsidR="004E3C72" w:rsidRDefault="004E3C72" w:rsidP="002944EF"/>
          <w:p w:rsidR="004E3C72" w:rsidRDefault="004E3C72" w:rsidP="002944EF"/>
          <w:p w:rsidR="004E3C72" w:rsidRDefault="004E3C72" w:rsidP="002944EF"/>
          <w:p w:rsidR="004E3C72" w:rsidRPr="00150F0E" w:rsidRDefault="004E3C72" w:rsidP="005A7964">
            <w:r>
              <w:t xml:space="preserve">Февраль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Панорама проекта,</w:t>
            </w:r>
          </w:p>
          <w:p w:rsidR="004E3C72" w:rsidRDefault="004E3C72" w:rsidP="002944EF">
            <w:pPr>
              <w:spacing w:line="276" w:lineRule="auto"/>
            </w:pPr>
            <w:r>
              <w:t>Дистанционно</w:t>
            </w:r>
          </w:p>
          <w:p w:rsidR="004E3C72" w:rsidRDefault="004E3C72" w:rsidP="002944EF">
            <w:pPr>
              <w:spacing w:line="276" w:lineRule="auto"/>
            </w:pPr>
          </w:p>
          <w:p w:rsidR="004E3C72" w:rsidRDefault="004E3C72" w:rsidP="002944EF">
            <w:pPr>
              <w:spacing w:line="276" w:lineRule="auto"/>
            </w:pPr>
            <w:r>
              <w:t>Панорама проекта,</w:t>
            </w:r>
          </w:p>
          <w:p w:rsidR="004E3C72" w:rsidRDefault="004E3C72" w:rsidP="002944EF">
            <w:pPr>
              <w:spacing w:line="276" w:lineRule="auto"/>
            </w:pPr>
            <w:r>
              <w:t>дистанционно</w:t>
            </w:r>
          </w:p>
          <w:p w:rsidR="004E3C72" w:rsidRPr="008C16E3" w:rsidRDefault="004E3C72" w:rsidP="002944EF">
            <w:pPr>
              <w:spacing w:line="276" w:lineRule="auto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педагоги учреждений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образования района</w:t>
            </w:r>
          </w:p>
          <w:p w:rsidR="004E3C72" w:rsidRDefault="004E3C72" w:rsidP="002944EF">
            <w:pPr>
              <w:spacing w:line="276" w:lineRule="auto"/>
              <w:ind w:right="-113"/>
            </w:pPr>
          </w:p>
          <w:p w:rsidR="004E3C72" w:rsidRDefault="004E3C72" w:rsidP="002944EF">
            <w:pPr>
              <w:spacing w:line="276" w:lineRule="auto"/>
              <w:ind w:right="-113"/>
            </w:pPr>
          </w:p>
          <w:p w:rsidR="004E3C72" w:rsidRDefault="004E3C72" w:rsidP="002944EF">
            <w:pPr>
              <w:spacing w:line="276" w:lineRule="auto"/>
              <w:ind w:right="-113"/>
            </w:pPr>
            <w:r>
              <w:t>педагоги учреждений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образования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Активная ссылка на материалы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мероприятия с возможностью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скачивания</w:t>
            </w:r>
          </w:p>
          <w:p w:rsidR="004E3C72" w:rsidRDefault="004E3C72" w:rsidP="002944EF">
            <w:pPr>
              <w:spacing w:line="276" w:lineRule="auto"/>
              <w:ind w:right="-113"/>
            </w:pPr>
          </w:p>
          <w:p w:rsidR="004E3C72" w:rsidRDefault="004E3C72" w:rsidP="002944EF">
            <w:pPr>
              <w:spacing w:line="276" w:lineRule="auto"/>
              <w:ind w:right="-113"/>
            </w:pPr>
            <w:r>
              <w:t>Активная ссылка на материалы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мероприятия с возможностью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скачивания</w:t>
            </w:r>
          </w:p>
        </w:tc>
      </w:tr>
      <w:tr w:rsidR="004E3C72" w:rsidRPr="00E358D9" w:rsidTr="002944EF">
        <w:tc>
          <w:tcPr>
            <w:tcW w:w="1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  <w:jc w:val="center"/>
            </w:pPr>
          </w:p>
          <w:p w:rsidR="004E3C72" w:rsidRPr="001F09F6" w:rsidRDefault="004E3C72" w:rsidP="002944EF">
            <w:pPr>
              <w:spacing w:line="276" w:lineRule="auto"/>
              <w:ind w:right="-113"/>
              <w:jc w:val="center"/>
              <w:rPr>
                <w:b/>
              </w:rPr>
            </w:pPr>
            <w:r w:rsidRPr="001F09F6">
              <w:rPr>
                <w:b/>
              </w:rPr>
              <w:t xml:space="preserve">2.1.ФОРМИРОВАНИЕ БАНКА ПЕДАГОГИЧЕСКОЙ И МЕТОДИЧЕСКОЙ ИНФОРМАЦИИ </w:t>
            </w:r>
          </w:p>
          <w:p w:rsidR="004E3C72" w:rsidRDefault="004E3C72" w:rsidP="002944EF">
            <w:pPr>
              <w:spacing w:line="276" w:lineRule="auto"/>
              <w:ind w:right="-113"/>
              <w:jc w:val="center"/>
            </w:pPr>
            <w:r w:rsidRPr="001F09F6">
              <w:rPr>
                <w:b/>
              </w:rPr>
              <w:t>ПО НАПРАВЛЕНИЮ ДЕЯТЕЛЬНОСТИ ЦЕНТРА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Пополнение фонда аудиовизуальных и электронных</w:t>
            </w:r>
          </w:p>
          <w:p w:rsidR="004E3C72" w:rsidRDefault="004E3C72" w:rsidP="002944EF">
            <w:pPr>
              <w:spacing w:line="276" w:lineRule="auto"/>
            </w:pPr>
            <w:r>
              <w:t>средств обучения для проведения</w:t>
            </w:r>
          </w:p>
          <w:p w:rsidR="004E3C72" w:rsidRDefault="004E3C72" w:rsidP="002944EF">
            <w:pPr>
              <w:spacing w:line="276" w:lineRule="auto"/>
            </w:pPr>
            <w:r>
              <w:t>работы по направлению</w:t>
            </w:r>
          </w:p>
          <w:p w:rsidR="004E3C72" w:rsidRDefault="004E3C72" w:rsidP="002944EF">
            <w:pPr>
              <w:spacing w:line="276" w:lineRule="auto"/>
              <w:jc w:val="both"/>
            </w:pPr>
            <w:r>
              <w:t>деятельности Центра.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34195D">
            <w:pPr>
              <w:spacing w:line="276" w:lineRule="auto"/>
            </w:pPr>
            <w:r>
              <w:t xml:space="preserve">В </w:t>
            </w:r>
            <w:r w:rsidR="005A7964">
              <w:t>течение 2024</w:t>
            </w:r>
            <w:r w:rsidR="0034195D">
              <w:t>/</w:t>
            </w:r>
            <w:r w:rsidR="005A7964">
              <w:t>2025</w:t>
            </w:r>
            <w:r w:rsidRPr="002F57EC">
              <w:t xml:space="preserve"> уч. года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</w:pPr>
            <w:r>
              <w:t>Создание ЭСО,</w:t>
            </w:r>
          </w:p>
          <w:p w:rsidR="004E3C72" w:rsidRDefault="004E3C72" w:rsidP="002944EF">
            <w:pPr>
              <w:spacing w:line="276" w:lineRule="auto"/>
            </w:pPr>
            <w:r>
              <w:t>мультимедийных</w:t>
            </w:r>
          </w:p>
          <w:p w:rsidR="004E3C72" w:rsidRPr="008C16E3" w:rsidRDefault="004E3C72" w:rsidP="002944EF">
            <w:pPr>
              <w:spacing w:line="276" w:lineRule="auto"/>
            </w:pPr>
            <w:r>
              <w:t>презентаций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r>
              <w:t>педагоги учреждений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образования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Default="004E3C72" w:rsidP="002944EF">
            <w:pPr>
              <w:spacing w:line="276" w:lineRule="auto"/>
              <w:ind w:right="-113"/>
            </w:pPr>
            <w:proofErr w:type="spellStart"/>
            <w:r>
              <w:t>Медиотека</w:t>
            </w:r>
            <w:proofErr w:type="spellEnd"/>
            <w:r>
              <w:t xml:space="preserve"> по направлению</w:t>
            </w:r>
          </w:p>
          <w:p w:rsidR="004E3C72" w:rsidRDefault="004E3C72" w:rsidP="002944EF">
            <w:pPr>
              <w:spacing w:line="276" w:lineRule="auto"/>
              <w:ind w:right="-113"/>
            </w:pPr>
            <w:r>
              <w:t>деятельности Центра</w:t>
            </w:r>
          </w:p>
        </w:tc>
      </w:tr>
      <w:tr w:rsidR="004E3C72" w:rsidRPr="00E358D9" w:rsidTr="002944EF">
        <w:trPr>
          <w:trHeight w:val="695"/>
        </w:trPr>
        <w:tc>
          <w:tcPr>
            <w:tcW w:w="15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2" w:rsidRPr="009442D4" w:rsidRDefault="004E3C72" w:rsidP="002944EF">
            <w:pPr>
              <w:numPr>
                <w:ilvl w:val="0"/>
                <w:numId w:val="1"/>
              </w:numPr>
              <w:spacing w:line="276" w:lineRule="auto"/>
              <w:ind w:left="0" w:firstLine="360"/>
              <w:jc w:val="center"/>
            </w:pPr>
            <w:r w:rsidRPr="009442D4">
              <w:rPr>
                <w:b/>
                <w:bCs/>
              </w:rPr>
              <w:t>ТРАНСЛЯЦИЯ ОПЫТА В ПЕРИОДИЧЕСКОЙ ПЕЧАТИ, НАУЧНО-МЕТОДИЧЕСКИХ ИЗДАНИЯХ</w:t>
            </w:r>
          </w:p>
        </w:tc>
      </w:tr>
      <w:tr w:rsidR="004E3C72" w:rsidRPr="00E358D9" w:rsidTr="002944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150F0E" w:rsidRDefault="004E3C72" w:rsidP="002944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DC4353" w:rsidP="002944EF">
            <w:pPr>
              <w:spacing w:line="276" w:lineRule="auto"/>
            </w:pPr>
            <w:r w:rsidRPr="00DC4353">
              <w:t>Трудовое воспитание детей в детском саду и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</w:pPr>
            <w:r>
              <w:t>Подготовка публикации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>
              <w:t>Воспитатели дошкольного образования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2" w:rsidRPr="009442D4" w:rsidRDefault="004E3C72" w:rsidP="002944EF">
            <w:pPr>
              <w:spacing w:line="276" w:lineRule="auto"/>
              <w:ind w:right="-113"/>
            </w:pPr>
            <w:r>
              <w:t>Публикация в периодическом издании на тему: «</w:t>
            </w:r>
            <w:r w:rsidR="00DC4353" w:rsidRPr="00DC4353">
              <w:t>Трудовое воспитание детей в детском саду и дома</w:t>
            </w:r>
            <w:r>
              <w:t>»</w:t>
            </w:r>
          </w:p>
        </w:tc>
      </w:tr>
    </w:tbl>
    <w:p w:rsidR="004E3C72" w:rsidRPr="00E358D9" w:rsidRDefault="004E3C72" w:rsidP="004E3C72">
      <w:pPr>
        <w:tabs>
          <w:tab w:val="left" w:pos="680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358D9">
        <w:rPr>
          <w:rFonts w:eastAsia="Calibri"/>
          <w:sz w:val="28"/>
          <w:szCs w:val="28"/>
          <w:lang w:eastAsia="en-US"/>
        </w:rPr>
        <w:br w:type="textWrapping" w:clear="all"/>
      </w:r>
    </w:p>
    <w:p w:rsidR="004E3C72" w:rsidRPr="00E358D9" w:rsidRDefault="004E3C72" w:rsidP="004E3C72">
      <w:pPr>
        <w:tabs>
          <w:tab w:val="left" w:pos="7938"/>
        </w:tabs>
        <w:spacing w:line="276" w:lineRule="auto"/>
        <w:rPr>
          <w:rFonts w:eastAsia="Calibri"/>
          <w:i/>
          <w:sz w:val="28"/>
          <w:szCs w:val="28"/>
          <w:lang w:val="be-BY" w:eastAsia="en-US"/>
        </w:rPr>
      </w:pPr>
      <w:r w:rsidRPr="00E358D9">
        <w:rPr>
          <w:rFonts w:eastAsia="Calibri"/>
          <w:sz w:val="28"/>
          <w:szCs w:val="28"/>
          <w:lang w:eastAsia="en-US"/>
        </w:rPr>
        <w:t>Руководитель ресурсного центра</w:t>
      </w:r>
      <w:r w:rsidRPr="00E358D9">
        <w:rPr>
          <w:rFonts w:eastAsia="Calibri"/>
          <w:sz w:val="28"/>
          <w:szCs w:val="28"/>
          <w:lang w:eastAsia="en-US"/>
        </w:rPr>
        <w:tab/>
      </w:r>
      <w:r w:rsidR="0034195D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bookmarkStart w:id="0" w:name="_GoBack"/>
      <w:bookmarkEnd w:id="0"/>
      <w:r w:rsidR="0034195D">
        <w:rPr>
          <w:rFonts w:eastAsia="Calibri"/>
          <w:sz w:val="28"/>
          <w:szCs w:val="28"/>
          <w:lang w:val="be-BY" w:eastAsia="en-US"/>
        </w:rPr>
        <w:t>И.А.</w:t>
      </w:r>
      <w:r>
        <w:rPr>
          <w:rFonts w:eastAsia="Calibri"/>
          <w:sz w:val="28"/>
          <w:szCs w:val="28"/>
          <w:lang w:val="be-BY" w:eastAsia="en-US"/>
        </w:rPr>
        <w:t xml:space="preserve">Рачинская </w:t>
      </w:r>
    </w:p>
    <w:p w:rsidR="004E3C72" w:rsidRPr="00E358D9" w:rsidRDefault="004E3C72" w:rsidP="004E3C72">
      <w:pPr>
        <w:spacing w:line="276" w:lineRule="auto"/>
        <w:rPr>
          <w:rFonts w:eastAsia="Calibri"/>
          <w:sz w:val="28"/>
          <w:szCs w:val="28"/>
          <w:lang w:val="be-BY" w:eastAsia="en-US"/>
        </w:rPr>
      </w:pPr>
    </w:p>
    <w:p w:rsidR="008B2DAC" w:rsidRPr="004E3C72" w:rsidRDefault="008B2DAC">
      <w:pPr>
        <w:rPr>
          <w:lang w:val="be-BY"/>
        </w:rPr>
      </w:pPr>
    </w:p>
    <w:sectPr w:rsidR="008B2DAC" w:rsidRPr="004E3C72" w:rsidSect="00410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516D"/>
    <w:multiLevelType w:val="hybridMultilevel"/>
    <w:tmpl w:val="02E2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A514C"/>
    <w:multiLevelType w:val="hybridMultilevel"/>
    <w:tmpl w:val="84D8D1A6"/>
    <w:lvl w:ilvl="0" w:tplc="65B89968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064D"/>
    <w:multiLevelType w:val="hybridMultilevel"/>
    <w:tmpl w:val="6606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72"/>
    <w:rsid w:val="00306C11"/>
    <w:rsid w:val="0034195D"/>
    <w:rsid w:val="004E3C72"/>
    <w:rsid w:val="005A7964"/>
    <w:rsid w:val="0077431E"/>
    <w:rsid w:val="00794779"/>
    <w:rsid w:val="00865364"/>
    <w:rsid w:val="008B2DAC"/>
    <w:rsid w:val="00A72058"/>
    <w:rsid w:val="00B73452"/>
    <w:rsid w:val="00D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72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72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SkySystems</cp:lastModifiedBy>
  <cp:revision>7</cp:revision>
  <dcterms:created xsi:type="dcterms:W3CDTF">2024-10-01T10:53:00Z</dcterms:created>
  <dcterms:modified xsi:type="dcterms:W3CDTF">2024-10-02T09:19:00Z</dcterms:modified>
</cp:coreProperties>
</file>