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65" w:rsidRPr="00835E0F" w:rsidRDefault="00B90565" w:rsidP="00B90565">
      <w:pPr>
        <w:tabs>
          <w:tab w:val="left" w:pos="426"/>
        </w:tabs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родителей «Приступы раздражения»</w:t>
      </w:r>
    </w:p>
    <w:p w:rsidR="00B90565" w:rsidRDefault="00B90565" w:rsidP="00B90565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всех случаются такие приступы. Мы никогда не избавимся от них полностью. Став взрослыми, стараемся быть более сдержанными при выражении своего недовольства. Двухлетние дети более откровенны и прямы. Они просто дают выход своей ярости. Ваша роль как родителей заключается в том, чтобы научить детей контролировать свою ярость, помочь им овладеть умением сдерживаться.</w:t>
      </w:r>
    </w:p>
    <w:p w:rsidR="00B90565" w:rsidRDefault="00B90565" w:rsidP="00B90565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</w:rPr>
      </w:pPr>
      <w:r w:rsidRPr="00835E0F">
        <w:rPr>
          <w:i/>
          <w:sz w:val="28"/>
          <w:szCs w:val="28"/>
        </w:rPr>
        <w:t>Предчувствуйте т избегайте вспышек.</w:t>
      </w:r>
    </w:p>
    <w:p w:rsidR="00B90565" w:rsidRPr="00835E0F" w:rsidRDefault="00B90565" w:rsidP="00B90565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чаще раздражаются плачем и криком, когда устали, проголодались или чувствуют, что их торопят. Если Вы можете заранее предвидеть такие моменты, Вам удастся обойти их. Не отправляйтесь за длительными покупками с ребенком, когда Ваш ребенок проголодался. На работу следует вставать на полчаса раньше, если ребенка охватывает раздражение в утренние часы сборов в детский сад.</w:t>
      </w:r>
    </w:p>
    <w:p w:rsidR="00B90565" w:rsidRDefault="00B90565" w:rsidP="00B90565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</w:rPr>
      </w:pPr>
      <w:r w:rsidRPr="00835E0F">
        <w:rPr>
          <w:i/>
          <w:sz w:val="28"/>
          <w:szCs w:val="28"/>
        </w:rPr>
        <w:t>Вмешивайтесь пораньше.</w:t>
      </w:r>
    </w:p>
    <w:p w:rsidR="00B90565" w:rsidRPr="00092CFE" w:rsidRDefault="00B90565" w:rsidP="00B90565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Гораздо легче остановить приступ ярости, когда он только начинается, чем в то время, когда он в полном разгаре. Маленьких детей часто удается отвлечь, заинтересовать игрушкой или другим развлечением. Даже такая бесхитростная попытка, как щекотка, иногда приносит результат.</w:t>
      </w:r>
    </w:p>
    <w:p w:rsidR="00B90565" w:rsidRDefault="00B90565" w:rsidP="00B90565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</w:rPr>
      </w:pPr>
      <w:r w:rsidRPr="00835E0F">
        <w:rPr>
          <w:i/>
          <w:sz w:val="28"/>
          <w:szCs w:val="28"/>
        </w:rPr>
        <w:t>Переключайтесь от команды «стоп» к команде «вперед».</w:t>
      </w:r>
    </w:p>
    <w:p w:rsidR="00B90565" w:rsidRPr="00092CFE" w:rsidRDefault="00B90565" w:rsidP="00B90565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Маленькие дети более склонны реагировать на просьбу родителей сделать что-то, чем прислушаться к просьбе прекратить что-то делать. Поэтому, если Ваш ребенок кричит и плачет, попросите его подойти к Вам вместо требования прекратить крик.</w:t>
      </w:r>
    </w:p>
    <w:p w:rsidR="00B90565" w:rsidRDefault="00B90565" w:rsidP="00B90565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</w:rPr>
      </w:pPr>
      <w:r w:rsidRPr="00835E0F">
        <w:rPr>
          <w:i/>
          <w:sz w:val="28"/>
          <w:szCs w:val="28"/>
        </w:rPr>
        <w:t>Назовите это эмоциональное состояние.</w:t>
      </w:r>
    </w:p>
    <w:p w:rsidR="00B90565" w:rsidRPr="00092CFE" w:rsidRDefault="00B90565" w:rsidP="00B90565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Двухлетний ребенок может оказаться неспособным выразить словами свое чувство ярости. Не делая заключений по поводу его эмоций, постарайтесь отразить чувства ребенка. Например: «Может быть ты сердишься, потому что не получил пирожного?». Затем скажите ему: «Хотя ты и рассердился, ты не должен кричать в магазине». Это поможет ребенку понять, что есть определенные ситуации, в которых такое поведение не допускается.</w:t>
      </w:r>
    </w:p>
    <w:p w:rsidR="00B90565" w:rsidRDefault="00B90565" w:rsidP="00B90565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Скажите ребенку правду относительно последствий.</w:t>
      </w:r>
    </w:p>
    <w:p w:rsidR="00B90565" w:rsidRPr="00092CFE" w:rsidRDefault="00B90565" w:rsidP="00B90565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ты будешь продолжать, тебе придется пойти к себе в комнату.</w:t>
      </w:r>
    </w:p>
    <w:p w:rsidR="00B90565" w:rsidRDefault="00B90565" w:rsidP="00B90565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Объявите тайм-аут.</w:t>
      </w:r>
    </w:p>
    <w:p w:rsidR="00B90565" w:rsidRPr="00092CFE" w:rsidRDefault="00B90565" w:rsidP="00B90565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лучших методов наведения дисциплины для дошкольников является усаживание их на стулья. Ребенку придется сесть на стул (подальше от опасных предметов и всего интересного) от 2 до 5 минут. В течение этого времени Вы не должны разговаривать с ним. Когда ребенок успокоится, объясните, что приступы раздражения недопустимы.</w:t>
      </w:r>
    </w:p>
    <w:p w:rsidR="00B90565" w:rsidRDefault="00B90565" w:rsidP="00B90565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Отправьте ребенка в комнату, чтобы провести там тайм-аут.</w:t>
      </w:r>
    </w:p>
    <w:p w:rsidR="00B90565" w:rsidRPr="00786AB8" w:rsidRDefault="00B90565" w:rsidP="00B90565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малыш не хочет остаться на стуле, непродолжительное пребывание одного в отдельной комнате может оказаться выходом из положения. Закройте дверь и придержите её в закрытом положении 60 секунд. Затем отведите ребенка к стулу, на котором он должен отбыть тайм-аут.</w:t>
      </w:r>
    </w:p>
    <w:p w:rsidR="00B90565" w:rsidRDefault="00B90565" w:rsidP="00B90565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Считайте до десяти (или больше).</w:t>
      </w:r>
    </w:p>
    <w:p w:rsidR="00B90565" w:rsidRPr="00786AB8" w:rsidRDefault="00B90565" w:rsidP="00B90565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только ребенок нуждается в тайм-ауте. Вам также понадобиться время, чтобы успокоиться. Нельзя терять контроля над собой. Когда родители начинают кричать и ругаться, они становятся плохим примером для своих детей.</w:t>
      </w:r>
    </w:p>
    <w:p w:rsidR="00B90565" w:rsidRDefault="00B90565" w:rsidP="00B90565">
      <w:pPr>
        <w:ind w:left="360"/>
        <w:jc w:val="right"/>
      </w:pPr>
    </w:p>
    <w:p w:rsidR="00B90565" w:rsidRDefault="00B90565" w:rsidP="00B90565">
      <w:pPr>
        <w:ind w:left="360"/>
        <w:jc w:val="right"/>
      </w:pPr>
    </w:p>
    <w:p w:rsidR="00B90565" w:rsidRDefault="00B90565" w:rsidP="00B90565">
      <w:pPr>
        <w:ind w:left="360"/>
        <w:jc w:val="right"/>
      </w:pPr>
    </w:p>
    <w:p w:rsidR="00B90565" w:rsidRDefault="00B90565" w:rsidP="00B90565">
      <w:pPr>
        <w:ind w:left="360"/>
        <w:jc w:val="right"/>
      </w:pPr>
    </w:p>
    <w:p w:rsidR="00B90565" w:rsidRDefault="00B90565" w:rsidP="00B90565">
      <w:pPr>
        <w:ind w:left="360"/>
        <w:jc w:val="right"/>
      </w:pPr>
    </w:p>
    <w:p w:rsidR="00B90565" w:rsidRDefault="00B90565" w:rsidP="00B90565">
      <w:pPr>
        <w:ind w:left="360"/>
        <w:jc w:val="right"/>
      </w:pPr>
    </w:p>
    <w:p w:rsidR="00B90565" w:rsidRDefault="00B90565" w:rsidP="00B90565">
      <w:pPr>
        <w:ind w:left="360"/>
        <w:jc w:val="right"/>
      </w:pPr>
    </w:p>
    <w:p w:rsidR="00B90565" w:rsidRPr="004B4CF5" w:rsidRDefault="00B90565" w:rsidP="00B90565">
      <w:pPr>
        <w:ind w:left="360"/>
        <w:jc w:val="right"/>
      </w:pPr>
      <w:bookmarkStart w:id="0" w:name="_GoBack"/>
      <w:bookmarkEnd w:id="0"/>
      <w:r w:rsidRPr="004B4CF5">
        <w:t xml:space="preserve">Рекомендовано государственным учреждением образования «Вороновский районный учебно-методический кабинет» </w:t>
      </w:r>
    </w:p>
    <w:p w:rsidR="00B90565" w:rsidRPr="004B4CF5" w:rsidRDefault="00B90565" w:rsidP="00B90565">
      <w:pPr>
        <w:ind w:left="360"/>
        <w:jc w:val="right"/>
      </w:pPr>
      <w:r>
        <w:t>"</w:t>
      </w:r>
      <w:r w:rsidRPr="004B4CF5">
        <w:t xml:space="preserve">Методические рекомендации для администрации и педагогов по организации взаимодействия учреждения образования </w:t>
      </w:r>
    </w:p>
    <w:p w:rsidR="00B90565" w:rsidRPr="004B4CF5" w:rsidRDefault="00B90565" w:rsidP="00B90565">
      <w:pPr>
        <w:ind w:left="360"/>
        <w:jc w:val="right"/>
      </w:pPr>
      <w:r w:rsidRPr="004B4CF5">
        <w:t xml:space="preserve">с семьями воспитанников </w:t>
      </w:r>
    </w:p>
    <w:p w:rsidR="00B90565" w:rsidRPr="004B4CF5" w:rsidRDefault="00B90565" w:rsidP="00B90565">
      <w:pPr>
        <w:ind w:left="360"/>
        <w:jc w:val="right"/>
      </w:pPr>
      <w:r w:rsidRPr="004B4CF5">
        <w:t>в современных условиях</w:t>
      </w:r>
      <w:r>
        <w:t>"</w:t>
      </w:r>
    </w:p>
    <w:p w:rsidR="00B90565" w:rsidRDefault="00B90565" w:rsidP="00B90565">
      <w:pPr>
        <w:ind w:left="360"/>
      </w:pPr>
    </w:p>
    <w:p w:rsidR="00B01D0E" w:rsidRDefault="00B01D0E"/>
    <w:sectPr w:rsidR="00B0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8006D"/>
    <w:multiLevelType w:val="hybridMultilevel"/>
    <w:tmpl w:val="F9F0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65"/>
    <w:rsid w:val="00B01D0E"/>
    <w:rsid w:val="00B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6B943-7DAF-4E7E-B909-B994BFE8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2015-12-15T10:57:00Z</dcterms:created>
  <dcterms:modified xsi:type="dcterms:W3CDTF">2015-12-15T11:02:00Z</dcterms:modified>
</cp:coreProperties>
</file>