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AF3" w:rsidRDefault="00A76AF3" w:rsidP="00A76AF3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 «Пешеход на дороге»</w:t>
      </w:r>
    </w:p>
    <w:p w:rsidR="00A76AF3" w:rsidRDefault="00A76AF3" w:rsidP="00A76AF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Многие происшествия с пешеходами случаются не только из-за незнания правил дорожного движения, сколько из-за нежелания их выполнять. Часто пешеходы нарушают требования правил сознательно. Это крайне недопустимо в присутствии детей, особенно дошкольного возраста, для которых взрослый – пример во всем, образец для подражания.</w:t>
      </w:r>
    </w:p>
    <w:p w:rsidR="00A76AF3" w:rsidRDefault="00A76AF3" w:rsidP="00A76AF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Одно из самых опасных действий заключается в стремлении пешехода быстрее перебежать дорогу. При этом внезапное появление человека перед транспортным средством практически не оставляет водителю шансов предотвратить наезд. Перебегающий рискует оказаться в поле его зрения в самый последний момент.</w:t>
      </w:r>
    </w:p>
    <w:p w:rsidR="00A76AF3" w:rsidRDefault="00A76AF3" w:rsidP="00A76AF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Пересекать проезжую часть дороги пешеходы должны по пешеходным переходам («зебрам»), а при их отсутствии – на перекрестках (по линии тротуаров и обочин). При отсутствии в зоне видимости обозначенных пешеходных переходов нужно переходить дорогу под прямым углом. Нельзя переходить на закруглениях дороги с малым радиусом, пересекать её в местах с ограниченной обзорностью, выходить на проезжую часть из-за транспортных средств или других препятствий. Прежде чем ступить на проезжую часть, пешеходу следует убедиться в отсутствии транспорта (правильно оценить расстояние до приближающейся машины, её скорость).</w:t>
      </w:r>
    </w:p>
    <w:p w:rsidR="00A76AF3" w:rsidRDefault="00A76AF3" w:rsidP="00A76AF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Почувствовать себя в полной безопасности в настоящее время нельзя даже на пешеходных переходах. Одна из причин этого – заметно увеличившийся в последнее время поток движущихся транспортных средств, увеличение личных автомобилей у населения, увеличение количества водителей с небольшим водительским стажем. Поэтому пересекать проезжую часть по пешеходному переходу следует, убедившись в полной безопасности.</w:t>
      </w:r>
    </w:p>
    <w:p w:rsidR="00A76AF3" w:rsidRDefault="00A76AF3" w:rsidP="00A76AF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Лучше всего заранее рассчитать переход дороги таким образом, чтобы не останавливаться на её середине. Этот момент особенно актуален при переходе дороги с ребенком. Задерживаться на проезжей части, в том числе на линии горизонтальной дорожной разметки, запрещено.</w:t>
      </w:r>
    </w:p>
    <w:p w:rsidR="00A76AF3" w:rsidRDefault="00A76AF3" w:rsidP="00A76AF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темное время суток прохожему легче заметить автомобиль и лучше заранее позаботиться об обозначении себя и ребенка на дороге. Это возможно при использовании светоотражающих элементов (лент, значков), их ещё называют «</w:t>
      </w:r>
      <w:proofErr w:type="spellStart"/>
      <w:r>
        <w:rPr>
          <w:sz w:val="28"/>
          <w:szCs w:val="28"/>
        </w:rPr>
        <w:t>фликерами</w:t>
      </w:r>
      <w:proofErr w:type="spellEnd"/>
      <w:r>
        <w:rPr>
          <w:sz w:val="28"/>
          <w:szCs w:val="28"/>
        </w:rPr>
        <w:t>». «</w:t>
      </w:r>
      <w:proofErr w:type="spellStart"/>
      <w:r>
        <w:rPr>
          <w:sz w:val="28"/>
          <w:szCs w:val="28"/>
        </w:rPr>
        <w:t>Фликеры</w:t>
      </w:r>
      <w:proofErr w:type="spellEnd"/>
      <w:r>
        <w:rPr>
          <w:sz w:val="28"/>
          <w:szCs w:val="28"/>
        </w:rPr>
        <w:t>» способны во много раз усилить уровень видимости пешехода за счет увеличения расстояния до момента обнаружения. Благодаря им люди становятся заметны в свете фар машин с расстояния нескольких сотен метров, что особенно важно в осенне-зимний период.</w:t>
      </w:r>
    </w:p>
    <w:p w:rsidR="00A76AF3" w:rsidRDefault="00A76AF3" w:rsidP="00A76AF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Важно также, чтобы родители, подвозящие детей в дошкольное учреждение своим транспортным средством, помнили, что ребенка можно перевозить только при использовании специального детского кресла. В противном случае – водитель будет подвергаться штрафу, но что ещё хуже – аварийной ситуации с участием ребенка-пассажира на дороге. Об этом надо обязательно помнить всем автолюбителям, имеющим малолетних детей.</w:t>
      </w:r>
    </w:p>
    <w:p w:rsidR="00B01D0E" w:rsidRDefault="00B01D0E">
      <w:bookmarkStart w:id="0" w:name="_GoBack"/>
      <w:bookmarkEnd w:id="0"/>
    </w:p>
    <w:sectPr w:rsidR="00B0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F3"/>
    <w:rsid w:val="005B270D"/>
    <w:rsid w:val="00A76AF3"/>
    <w:rsid w:val="00B0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1E1F6-0CED-4204-81E7-C39CAA89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Валя</cp:lastModifiedBy>
  <cp:revision>2</cp:revision>
  <dcterms:created xsi:type="dcterms:W3CDTF">2015-12-15T11:38:00Z</dcterms:created>
  <dcterms:modified xsi:type="dcterms:W3CDTF">2016-05-16T11:42:00Z</dcterms:modified>
</cp:coreProperties>
</file>