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32" w:rsidRDefault="00C07B3B" w:rsidP="00B2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32">
        <w:rPr>
          <w:rFonts w:ascii="Times New Roman" w:hAnsi="Times New Roman" w:cs="Times New Roman"/>
          <w:b/>
          <w:sz w:val="28"/>
          <w:szCs w:val="28"/>
        </w:rPr>
        <w:t xml:space="preserve">Индивидуальный подход к детям </w:t>
      </w:r>
    </w:p>
    <w:p w:rsidR="00C07B3B" w:rsidRDefault="00C07B3B" w:rsidP="00B2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32">
        <w:rPr>
          <w:rFonts w:ascii="Times New Roman" w:hAnsi="Times New Roman" w:cs="Times New Roman"/>
          <w:b/>
          <w:sz w:val="28"/>
          <w:szCs w:val="28"/>
        </w:rPr>
        <w:t>с учетом характера двигательной активности</w:t>
      </w:r>
    </w:p>
    <w:p w:rsidR="00B22132" w:rsidRPr="00B22132" w:rsidRDefault="00B22132" w:rsidP="00B22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132">
        <w:rPr>
          <w:rFonts w:ascii="Times New Roman" w:hAnsi="Times New Roman" w:cs="Times New Roman"/>
          <w:sz w:val="28"/>
          <w:szCs w:val="28"/>
        </w:rPr>
        <w:t>(рекомендации для педагогов)</w:t>
      </w:r>
    </w:p>
    <w:p w:rsidR="00C07B3B" w:rsidRPr="00B22132" w:rsidRDefault="00C07B3B" w:rsidP="00B2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знаний и умений педагога требует руковод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двигательной активностью детей.</w:t>
      </w: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221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средней подвижности 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наиболее ров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спокойным поведением, равномерной подвижнос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на протяжени</w:t>
      </w:r>
      <w:proofErr w:type="gramStart"/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дня. Таких детей примерно по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ловина или чуть больше в группе. Они самостоятельны и активны, движения их уверенные, четкие, целенаправ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ленные.</w:t>
      </w: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221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подвижности 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заметны, хотя и составляют от общего числа детей примерно четвертую-пятую часть. Они находят возможность двигаться в лю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бых условиях. Из всех видов движений выбирают чаще бег, прыжки, избегают движений, требующих точности и сдержанности. Движения их быстры, резки, часто бес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цельны. Из-за высокой интенсивности двигательной ак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тивности они как бы не успевают вникнуть в суть своей деятельности, не могут управлять в должной степени своими движениями. Чрезмерная подвижность является сильным раздражителем для нервной системы, поэтому эти дети отличаются неуравновешенным поведением, чаще других попадают в конфликтные ситуации, они с трудом засыпают, спят неспокойно.</w:t>
      </w: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уязвим организм детей </w:t>
      </w:r>
      <w:r w:rsidRPr="00B221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малой подвижнос</w:t>
      </w:r>
      <w:r w:rsidRPr="00B221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ти. 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характеризует общая вялость, пассивность, они быстрее других устают. В противоположность подвиж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детям, умеющим найти для игр пространство, они " стараются уйти в сторону, чтобы никому не мешать, вы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бирают деятельность, не требующую интенсивных дви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жений. Они робки в общении, не уверены в себе, не лю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бят игры с движениями. Малая подвижность - фактор риска для ребенка. Она объясняется его нездоровьем, отсутствием условий для движений, отрицательным психологическим климатом, слабыми двигательными уме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или тем, что ребенок уже приучен к малоподвиж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образу жизни, что особенно тревожно.</w:t>
      </w:r>
    </w:p>
    <w:p w:rsidR="006853E0" w:rsidRDefault="006853E0" w:rsidP="00B22132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53E0" w:rsidRDefault="00C07B3B" w:rsidP="006853E0">
      <w:pPr>
        <w:shd w:val="clear" w:color="auto" w:fill="FFFFFF"/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руководства двигательной активностью детей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руководстве двигательной активностью детей средней подвижности достаточно создать необходимые условия, т.е. предоставить место для движений, время, игрушки-двигатели, физкультурное оборудование и по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собия. Физиологи советуют смелее полагаться на "</w:t>
      </w:r>
      <w:proofErr w:type="spellStart"/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регуляцию</w:t>
      </w:r>
      <w:proofErr w:type="spellEnd"/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проявляется достаточно ярко, руководство двигательной активностью детей большой подвижности, направляется не на уменьшение их двига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активности, а на регулирование интенсивности движений. Пусть по времени дети двигаются как можно больше - важно запрограммировать такой состав движе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которые требуют сосредоточенности внимания, сдер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жанности, точности. Ребят надо специально учить точ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движениям: метанию в цель, прокатыванию мяча по ограниченной площади (половице, дорожке из двух шнуров, гимнастической скамейке и пр.), ловле мяча, отбиванию его от пола. Полезны все виды и способы ла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зания, упражнения в равновесии, общеразвивающие уп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ражнения на ограниченной площади (плоскостном кру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жочке на полу, чурбане, скамейке, доске). Особым регу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лирующим приемом является внесение осмысленности 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в двигательную деятельность. При бесцель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беге, например, ребенку можно напомнить сюжеты игры в автомобиль, самолет, поезд и т.п.</w:t>
      </w: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малоподвижных детей следует воспитывать интерес к движениям, потребность в подвижных видах деятель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Особое внимание уделяется развитию всех основ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движений, особенно интенсивных (бег, прыжки - разные их способы). Малоподвижные дети вовлекаются в активную двигательную деятельность на протяжении всего дня. Следует позаботиться о той, чтобы она была для детей интересной, непринужденной. Не нужно бо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яться, что дети утомятся. Этого никогда не произойдет, если обеспечить условия для разнообразных движений в физкультурной, игровой, трудовой деятельности инди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видуально с воспитателем или в коллективе детей. По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могут в этом разнообразные физкультурные пособия, иг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рушки-двигатели. Полезно вспомнить здесь наставления физиологов: дети не устают, если часто меняют движе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их темп, амплитуду, место выполнения. В этом случае происходит естественный отдых (активный отдых), разнообразная двигательная деятельность не только не утомляет ребенка, а наоборот - снимает утомление, активизирует память, мышление.</w:t>
      </w: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приемы руководства двигательной активностью детей одинаковы для детей разной подвижности. Так, в игры всех детей следует вносить определенные сюжеты, требующие движений, что способствует активизации малоподвижных детей, вносит определенную осознанную направленность в бесцельную беготню детей большой под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вижности. Сюжетной направленности движений способству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использование физкультурных пособий, атрибутов, под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сказка игрового образа, наводящий вопрос, напоминание. Полезно объединять в совместных играх детей разной подвижности, давая, например, одну игрушку, пособие на двоих.</w:t>
      </w:r>
    </w:p>
    <w:p w:rsidR="00C07B3B" w:rsidRPr="00B22132" w:rsidRDefault="00C07B3B" w:rsidP="00B22132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обращать внимание детей на осмысление их движений и действий: что делаешь, почему так, как можно по-другому, с каким еще предметом можно вы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полнить данное движение, как по-разному можно рас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ставить предметы дл</w:t>
      </w:r>
      <w:r w:rsid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движений. Это необходимо для 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содержания двигательной деятельности. При разных движениях дети меньше устают, так как при активной нагрузке на различные мышцы происходит их естественный отдых; они более целенаправленно начина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использовать движения в играх. Практика показыва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когда такие ситуации создаются регулярно, дети с удовольствием двигаются.</w:t>
      </w:r>
    </w:p>
    <w:p w:rsidR="00C07B3B" w:rsidRPr="00B22132" w:rsidRDefault="00C07B3B" w:rsidP="006853E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индивидуальный подход в физичес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воспитании дошкольника учитывает разные сторо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его двигательного развития. Он включает в себя ком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 методов и приемов, устанавливающих взаимосвязь между содержанием двигательного материала и индиви</w:t>
      </w: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дуальными особенностями детей.</w:t>
      </w:r>
    </w:p>
    <w:p w:rsidR="00C07B3B" w:rsidRPr="00B22132" w:rsidRDefault="00C07B3B" w:rsidP="00B2213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15ED" w:rsidRPr="00B22132" w:rsidRDefault="008C15ED" w:rsidP="00B221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5ED" w:rsidRPr="00B22132" w:rsidSect="00B22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B"/>
    <w:rsid w:val="00050470"/>
    <w:rsid w:val="00054BAB"/>
    <w:rsid w:val="00070E6D"/>
    <w:rsid w:val="00076850"/>
    <w:rsid w:val="000A0F9A"/>
    <w:rsid w:val="00131923"/>
    <w:rsid w:val="00151A7D"/>
    <w:rsid w:val="001538A1"/>
    <w:rsid w:val="00175F2D"/>
    <w:rsid w:val="001C6EAA"/>
    <w:rsid w:val="0028663D"/>
    <w:rsid w:val="0029437C"/>
    <w:rsid w:val="002C1421"/>
    <w:rsid w:val="002E5361"/>
    <w:rsid w:val="002E627D"/>
    <w:rsid w:val="00380612"/>
    <w:rsid w:val="00384DEE"/>
    <w:rsid w:val="00397875"/>
    <w:rsid w:val="00412AA1"/>
    <w:rsid w:val="0054311D"/>
    <w:rsid w:val="00593A0E"/>
    <w:rsid w:val="00663C45"/>
    <w:rsid w:val="0067331A"/>
    <w:rsid w:val="0068130E"/>
    <w:rsid w:val="006853E0"/>
    <w:rsid w:val="006E231D"/>
    <w:rsid w:val="00775958"/>
    <w:rsid w:val="007812FD"/>
    <w:rsid w:val="007E2565"/>
    <w:rsid w:val="00837902"/>
    <w:rsid w:val="008C15ED"/>
    <w:rsid w:val="00915D31"/>
    <w:rsid w:val="00A54C9B"/>
    <w:rsid w:val="00A714B2"/>
    <w:rsid w:val="00A960C4"/>
    <w:rsid w:val="00B22132"/>
    <w:rsid w:val="00B23C8B"/>
    <w:rsid w:val="00B629D7"/>
    <w:rsid w:val="00B961D5"/>
    <w:rsid w:val="00BB4F48"/>
    <w:rsid w:val="00C0604A"/>
    <w:rsid w:val="00C07B3B"/>
    <w:rsid w:val="00C33EEA"/>
    <w:rsid w:val="00D00820"/>
    <w:rsid w:val="00D37E81"/>
    <w:rsid w:val="00D73491"/>
    <w:rsid w:val="00D96F83"/>
    <w:rsid w:val="00E16187"/>
    <w:rsid w:val="00E2466D"/>
    <w:rsid w:val="00E77241"/>
    <w:rsid w:val="00E815BE"/>
    <w:rsid w:val="00E9313D"/>
    <w:rsid w:val="00E963B4"/>
    <w:rsid w:val="00F07426"/>
    <w:rsid w:val="00F43DF1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7B3B"/>
    <w:rPr>
      <w:color w:val="0000FF"/>
      <w:u w:val="single"/>
    </w:rPr>
  </w:style>
  <w:style w:type="character" w:customStyle="1" w:styleId="currentmob">
    <w:name w:val="currentmob"/>
    <w:basedOn w:val="a0"/>
    <w:rsid w:val="00C07B3B"/>
  </w:style>
  <w:style w:type="paragraph" w:styleId="a4">
    <w:name w:val="Normal (Web)"/>
    <w:basedOn w:val="a"/>
    <w:uiPriority w:val="99"/>
    <w:semiHidden/>
    <w:unhideWhenUsed/>
    <w:rsid w:val="00C0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7B3B"/>
    <w:rPr>
      <w:color w:val="0000FF"/>
      <w:u w:val="single"/>
    </w:rPr>
  </w:style>
  <w:style w:type="character" w:customStyle="1" w:styleId="currentmob">
    <w:name w:val="currentmob"/>
    <w:basedOn w:val="a0"/>
    <w:rsid w:val="00C07B3B"/>
  </w:style>
  <w:style w:type="paragraph" w:styleId="a4">
    <w:name w:val="Normal (Web)"/>
    <w:basedOn w:val="a"/>
    <w:uiPriority w:val="99"/>
    <w:semiHidden/>
    <w:unhideWhenUsed/>
    <w:rsid w:val="00C0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SkySystems</cp:lastModifiedBy>
  <cp:revision>2</cp:revision>
  <cp:lastPrinted>2019-11-01T01:36:00Z</cp:lastPrinted>
  <dcterms:created xsi:type="dcterms:W3CDTF">2019-10-31T18:04:00Z</dcterms:created>
  <dcterms:modified xsi:type="dcterms:W3CDTF">2019-11-01T01:39:00Z</dcterms:modified>
</cp:coreProperties>
</file>