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FBF" w:rsidRDefault="00681FBF" w:rsidP="00681FBF">
      <w:pPr>
        <w:pStyle w:val="a3"/>
        <w:jc w:val="center"/>
        <w:rPr>
          <w:rFonts w:ascii="Times New Roman" w:hAnsi="Times New Roman"/>
          <w:b/>
        </w:rPr>
      </w:pPr>
      <w:r>
        <w:rPr>
          <w:rFonts w:ascii="Times New Roman" w:hAnsi="Times New Roman"/>
          <w:b/>
          <w:noProof/>
          <w:lang w:eastAsia="ru-RU"/>
        </w:rPr>
        <mc:AlternateContent>
          <mc:Choice Requires="wps">
            <w:drawing>
              <wp:inline distT="0" distB="0" distL="0" distR="0">
                <wp:extent cx="5924550" cy="381000"/>
                <wp:effectExtent l="200025" t="19050" r="9525" b="1905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24550" cy="381000"/>
                        </a:xfrm>
                        <a:prstGeom prst="rect">
                          <a:avLst/>
                        </a:prstGeom>
                      </wps:spPr>
                      <wps:txbx>
                        <w:txbxContent>
                          <w:p w:rsidR="00681FBF" w:rsidRDefault="00681FBF" w:rsidP="00681FBF">
                            <w:pPr>
                              <w:pStyle w:val="a4"/>
                              <w:spacing w:before="0" w:beforeAutospacing="0" w:after="0" w:afterAutospacing="0"/>
                              <w:jc w:val="center"/>
                            </w:pPr>
                            <w:r w:rsidRPr="00681FBF">
                              <w:rPr>
                                <w:rFonts w:ascii="Arial Black" w:hAnsi="Arial Black"/>
                                <w:color w:val="A603AB"/>
                                <w:spacing w:val="-72"/>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Игры-упражнения для детей с высокой двигательной активностью</w:t>
                            </w:r>
                          </w:p>
                        </w:txbxContent>
                      </wps:txbx>
                      <wps:bodyPr wrap="square" numCol="1" fromWordArt="1">
                        <a:prstTxWarp prst="textDoubleWave1">
                          <a:avLst>
                            <a:gd name="adj1" fmla="val 6500"/>
                            <a:gd name="adj2" fmla="val 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466.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zEJAIAAAYEAAAOAAAAZHJzL2Uyb0RvYy54bWysU8uO0zAU3SPxD5b3NG2hoyFqOipThs3w&#10;kKao61vbaQJxrrHdJl2yn1/gH1iwYMcvdP6IayftVLBDbKzYvj73nHNPpletrthOWVdinfHRYMiZ&#10;qgXKst5k/OPy5tklZ85DLaHCWmV8rxy/mj19Mm1MqsZYYCWVZQRSu7QxGS+8N2mSOFEoDW6ARtV0&#10;maPV4GlrN4m00BC6rpLxcHiRNGilsSiUc3S66C75LOLnuRL+fZ475VmVceLm42rjug5rMptCurFg&#10;ilL0NOAfWGgoa2p6glqAB7a15V9QuhQWHeZ+IFAnmOelUFEDqRkN/1BzV4BRUQuZ48zJJvf/YMW7&#10;3QfLSpnxMWc1aBrR4dvh++HH4dfh58PXh3s2Dh41xqVUemeo2LevsKVZR73O3KL47FiN1wXUGzW3&#10;FptCgSSOI0Lsj6OS5d4QfDxdqta/liWNYxTgkzP8rpkLndbNW5T0BLYeY7c2tzq4TL4xokAD3Z+G&#10;SIhM0OHk5fjFZEJXgu6eX46GwzjlBNLja2Odf6NQs/CRcUshieiwu3U+sIH0WNJTC2w6Xr5dt70f&#10;a5R7ItlQeDLuvmzBKhK81ddIWSOVuUW9onTObZQZeAfYZbsCa/renlgvcLuu1Ap2qrM00ohZkv1E&#10;QH4KeLqiaO6gYheTThPF7ayEBvhYctTcg/WSut4B25k5mXpTRr3B/U5Nr5fCFm3of4yQ5vN9rHr8&#10;fWe/AQAA//8DAFBLAwQUAAYACAAAACEAOCB6jtgAAAAEAQAADwAAAGRycy9kb3ducmV2LnhtbEyP&#10;zU7DMBCE70i8g7VI3KhdKioIcaqKH4kDF0q4b2MTR8TrKN426duzcIHLSKNZzXxbbubYq6Mfc5fI&#10;wnJhQHlqkuuotVC/P1/dgsqM5LBP5C2cfIZNdX5WYuHSRG/+uONWSQnlAi0E5qHQOjfBR8yLNHiS&#10;7DONEVns2Go34iTlsdfXxqx1xI5kIeDgH4JvvnaHaIHZbZen+inml4/59XEKprnB2trLi3l7D4r9&#10;zH/H8IMv6FAJ0z4dyGXVW5BH+Fclu1utxO4trI0BXZX6P3z1DQAA//8DAFBLAQItABQABgAIAAAA&#10;IQC2gziS/gAAAOEBAAATAAAAAAAAAAAAAAAAAAAAAABbQ29udGVudF9UeXBlc10ueG1sUEsBAi0A&#10;FAAGAAgAAAAhADj9If/WAAAAlAEAAAsAAAAAAAAAAAAAAAAALwEAAF9yZWxzLy5yZWxzUEsBAi0A&#10;FAAGAAgAAAAhAFhxHMQkAgAABgQAAA4AAAAAAAAAAAAAAAAALgIAAGRycy9lMm9Eb2MueG1sUEsB&#10;Ai0AFAAGAAgAAAAhADggeo7YAAAABAEAAA8AAAAAAAAAAAAAAAAAfgQAAGRycy9kb3ducmV2Lnht&#10;bFBLBQYAAAAABAAEAPMAAACDBQAAAAA=&#10;" filled="f" stroked="f">
                <o:lock v:ext="edit" shapetype="t"/>
                <v:textbox style="mso-fit-shape-to-text:t">
                  <w:txbxContent>
                    <w:p w:rsidR="00681FBF" w:rsidRDefault="00681FBF" w:rsidP="00681FBF">
                      <w:pPr>
                        <w:pStyle w:val="a4"/>
                        <w:spacing w:before="0" w:beforeAutospacing="0" w:after="0" w:afterAutospacing="0"/>
                        <w:jc w:val="center"/>
                      </w:pPr>
                      <w:r w:rsidRPr="00681FBF">
                        <w:rPr>
                          <w:rFonts w:ascii="Arial Black" w:hAnsi="Arial Black"/>
                          <w:color w:val="A603AB"/>
                          <w:spacing w:val="-72"/>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Игры-упражнения для детей с высокой двигательной активностью</w:t>
                      </w:r>
                    </w:p>
                  </w:txbxContent>
                </v:textbox>
                <w10:anchorlock/>
              </v:shape>
            </w:pict>
          </mc:Fallback>
        </mc:AlternateContent>
      </w:r>
    </w:p>
    <w:p w:rsidR="00681FBF" w:rsidRDefault="00681FBF" w:rsidP="00681FBF">
      <w:pPr>
        <w:pStyle w:val="a3"/>
        <w:jc w:val="center"/>
        <w:rPr>
          <w:rFonts w:ascii="Times New Roman" w:hAnsi="Times New Roman"/>
        </w:rPr>
      </w:pPr>
    </w:p>
    <w:p w:rsidR="00681FBF" w:rsidRDefault="00681FBF" w:rsidP="00681FBF">
      <w:pPr>
        <w:pStyle w:val="a3"/>
        <w:ind w:left="-567"/>
        <w:jc w:val="both"/>
        <w:rPr>
          <w:rFonts w:ascii="Times New Roman" w:hAnsi="Times New Roman"/>
        </w:rPr>
      </w:pPr>
      <w:r>
        <w:rPr>
          <w:rFonts w:ascii="Times New Roman" w:hAnsi="Times New Roman"/>
          <w:b/>
        </w:rPr>
        <w:t xml:space="preserve">         </w:t>
      </w:r>
      <w:r>
        <w:rPr>
          <w:rFonts w:ascii="Times New Roman" w:hAnsi="Times New Roman"/>
          <w:b/>
          <w:i/>
          <w:color w:val="FF0000"/>
        </w:rPr>
        <w:t>«Я – впереди»</w:t>
      </w:r>
      <w:r>
        <w:rPr>
          <w:rFonts w:ascii="Times New Roman" w:hAnsi="Times New Roman"/>
          <w:b/>
          <w:color w:val="FF0000"/>
        </w:rPr>
        <w:t>.</w:t>
      </w:r>
      <w:r>
        <w:rPr>
          <w:rFonts w:ascii="Times New Roman" w:hAnsi="Times New Roman"/>
        </w:rPr>
        <w:t xml:space="preserve"> Дети идут друг за другом в колонне. Воспитатель называет имя ребенка, названный ребенок бежит вдоль всей колонны и становится ведущим. Затем он ведет всю колонну, меняя направление движений. Воспитатель называет имя второго, третьего ребенка и т. д.</w:t>
      </w:r>
    </w:p>
    <w:p w:rsidR="00681FBF" w:rsidRDefault="00681FBF" w:rsidP="00681FBF">
      <w:pPr>
        <w:pStyle w:val="a3"/>
        <w:ind w:left="-567"/>
        <w:jc w:val="both"/>
        <w:rPr>
          <w:rFonts w:ascii="Times New Roman" w:hAnsi="Times New Roman"/>
        </w:rPr>
      </w:pPr>
      <w:r>
        <w:rPr>
          <w:rFonts w:ascii="Times New Roman" w:hAnsi="Times New Roman"/>
        </w:rPr>
        <w:t xml:space="preserve">         </w:t>
      </w:r>
      <w:r>
        <w:rPr>
          <w:rFonts w:ascii="Times New Roman" w:hAnsi="Times New Roman"/>
          <w:b/>
          <w:i/>
          <w:color w:val="0070C0"/>
        </w:rPr>
        <w:t>«Поверни»</w:t>
      </w:r>
      <w:r>
        <w:rPr>
          <w:rFonts w:ascii="Times New Roman" w:hAnsi="Times New Roman"/>
          <w:b/>
          <w:color w:val="0070C0"/>
        </w:rPr>
        <w:t>.</w:t>
      </w:r>
      <w:r>
        <w:rPr>
          <w:rFonts w:ascii="Times New Roman" w:hAnsi="Times New Roman"/>
        </w:rPr>
        <w:t xml:space="preserve"> Дети бегут друг за другом, подпрыгивая. Дойдя до условленного места, обозначенного, например, кеглей, ведущий поворачивается и ведет колонну в обратном направлении.</w:t>
      </w:r>
    </w:p>
    <w:p w:rsidR="00681FBF" w:rsidRDefault="00681FBF" w:rsidP="00681FBF">
      <w:pPr>
        <w:pStyle w:val="a3"/>
        <w:ind w:left="-567"/>
        <w:jc w:val="both"/>
        <w:rPr>
          <w:rFonts w:ascii="Times New Roman" w:hAnsi="Times New Roman"/>
        </w:rPr>
      </w:pPr>
      <w:r>
        <w:rPr>
          <w:rFonts w:ascii="Times New Roman" w:hAnsi="Times New Roman"/>
        </w:rPr>
        <w:t xml:space="preserve">         </w:t>
      </w:r>
      <w:r>
        <w:rPr>
          <w:rFonts w:ascii="Times New Roman" w:hAnsi="Times New Roman"/>
          <w:b/>
          <w:i/>
          <w:color w:val="E36C0A"/>
        </w:rPr>
        <w:t>«Не теряй пару».</w:t>
      </w:r>
      <w:r>
        <w:rPr>
          <w:rFonts w:ascii="Times New Roman" w:hAnsi="Times New Roman"/>
        </w:rPr>
        <w:t xml:space="preserve"> Дети идут друг за другом парами, взявшись за руки. По сигналу быстро опускают руки и продолжают идти рядом, не отставая и не перегоняя друг друга. После второго сигнала снова берутся за руки и продолжают ходьбу.</w:t>
      </w:r>
    </w:p>
    <w:p w:rsidR="00681FBF" w:rsidRDefault="00681FBF" w:rsidP="00681FBF">
      <w:pPr>
        <w:pStyle w:val="a3"/>
        <w:ind w:left="-567"/>
        <w:jc w:val="both"/>
        <w:rPr>
          <w:rFonts w:ascii="Times New Roman" w:hAnsi="Times New Roman"/>
        </w:rPr>
      </w:pPr>
      <w:r>
        <w:rPr>
          <w:rFonts w:ascii="Times New Roman" w:hAnsi="Times New Roman"/>
        </w:rPr>
        <w:t xml:space="preserve">         </w:t>
      </w:r>
      <w:r>
        <w:rPr>
          <w:rFonts w:ascii="Times New Roman" w:hAnsi="Times New Roman"/>
          <w:b/>
          <w:i/>
          <w:color w:val="00B050"/>
        </w:rPr>
        <w:t>«Стоп».</w:t>
      </w:r>
      <w:r>
        <w:rPr>
          <w:rFonts w:ascii="Times New Roman" w:hAnsi="Times New Roman"/>
        </w:rPr>
        <w:t xml:space="preserve"> Дети бегают по залу врассыпную 2-3 мин. По сигналу «Стоп!» останавливаются и делают какую-нибудь фигуру («лыжник», «пловец»). Дети вместе выбирают лучшую фигуру, и игра повторяется вновь.</w:t>
      </w:r>
    </w:p>
    <w:p w:rsidR="00681FBF" w:rsidRDefault="00681FBF" w:rsidP="00681FBF">
      <w:pPr>
        <w:pStyle w:val="a3"/>
        <w:ind w:left="-567"/>
        <w:jc w:val="both"/>
        <w:rPr>
          <w:rFonts w:ascii="Times New Roman" w:hAnsi="Times New Roman"/>
        </w:rPr>
      </w:pPr>
      <w:r>
        <w:rPr>
          <w:rFonts w:ascii="Times New Roman" w:hAnsi="Times New Roman"/>
        </w:rPr>
        <w:t xml:space="preserve">         </w:t>
      </w:r>
      <w:r>
        <w:rPr>
          <w:rFonts w:ascii="Times New Roman" w:hAnsi="Times New Roman"/>
          <w:b/>
          <w:i/>
          <w:color w:val="FF0000"/>
        </w:rPr>
        <w:t>«Круговорот».</w:t>
      </w:r>
      <w:r>
        <w:rPr>
          <w:rFonts w:ascii="Times New Roman" w:hAnsi="Times New Roman"/>
        </w:rPr>
        <w:t xml:space="preserve"> Дети идут в колонне парами умеренным шагом. По сигналу последняя пара разбивается и дети, ее образующие, бегут в начало колонны. Один ребенок оббегает колонну справа, другой – слева. Оказавшись впереди колонны, дети вновь образуют пару, и игра продолжается.</w:t>
      </w:r>
    </w:p>
    <w:p w:rsidR="00681FBF" w:rsidRDefault="00681FBF" w:rsidP="00681FBF">
      <w:pPr>
        <w:pStyle w:val="a3"/>
        <w:ind w:left="-567"/>
        <w:jc w:val="both"/>
        <w:rPr>
          <w:rFonts w:ascii="Times New Roman" w:hAnsi="Times New Roman"/>
        </w:rPr>
      </w:pPr>
      <w:r>
        <w:rPr>
          <w:rFonts w:ascii="Times New Roman" w:hAnsi="Times New Roman"/>
        </w:rPr>
        <w:t xml:space="preserve">         </w:t>
      </w:r>
      <w:r>
        <w:rPr>
          <w:rFonts w:ascii="Times New Roman" w:hAnsi="Times New Roman"/>
          <w:b/>
          <w:i/>
          <w:color w:val="0070C0"/>
        </w:rPr>
        <w:t>«Меняемся местами».</w:t>
      </w:r>
      <w:r>
        <w:rPr>
          <w:rFonts w:ascii="Times New Roman" w:hAnsi="Times New Roman"/>
          <w:i/>
        </w:rPr>
        <w:t xml:space="preserve"> </w:t>
      </w:r>
      <w:r>
        <w:rPr>
          <w:rFonts w:ascii="Times New Roman" w:hAnsi="Times New Roman"/>
        </w:rPr>
        <w:t>В центре зала кладется длинный шнур. Дети распределяются на две команды. Каждая занимает свою половину площадки. По сигналу «Беги!» все дети врассыпную бегают п своей площадке. По второму сигналу «Меняйтесь!» команды бегом меняются местами. Побеждает команда, дети которой в полном составе перебежали на другую сторону площадки.</w:t>
      </w:r>
    </w:p>
    <w:p w:rsidR="00681FBF" w:rsidRDefault="00681FBF" w:rsidP="00681FBF">
      <w:pPr>
        <w:pStyle w:val="a3"/>
        <w:ind w:left="-567"/>
        <w:jc w:val="both"/>
        <w:rPr>
          <w:rFonts w:ascii="Times New Roman" w:hAnsi="Times New Roman"/>
        </w:rPr>
      </w:pPr>
      <w:r>
        <w:rPr>
          <w:rFonts w:ascii="Times New Roman" w:hAnsi="Times New Roman"/>
          <w:i/>
        </w:rPr>
        <w:t xml:space="preserve">         </w:t>
      </w:r>
      <w:r>
        <w:rPr>
          <w:rFonts w:ascii="Times New Roman" w:hAnsi="Times New Roman"/>
          <w:b/>
          <w:i/>
          <w:color w:val="E36C0A"/>
        </w:rPr>
        <w:t>«Ниточка с иголочкой».</w:t>
      </w:r>
      <w:r>
        <w:rPr>
          <w:rFonts w:ascii="Times New Roman" w:hAnsi="Times New Roman"/>
        </w:rPr>
        <w:t xml:space="preserve"> Дети держатся за руки, образуя цепочку. Проведя цепочку вокруг всего зала, воспитатель предлагает детям остановиться и поднять сцепленные руки вверх, образуя ряд ворот. После этого воспитатель ведет цепочку в обратном направлении под руками у детей, обходя по очереди одного справа, а другого слева. В тот момент, когда цепочка детей проходит под воротами, ребенок, поднимавший руки для образования ворот, переворачивается вокруг себя и продолжает идти цепочкой.</w:t>
      </w:r>
    </w:p>
    <w:p w:rsidR="00681FBF" w:rsidRDefault="00681FBF" w:rsidP="00681FBF">
      <w:pPr>
        <w:pStyle w:val="a3"/>
        <w:ind w:left="-567"/>
        <w:jc w:val="both"/>
        <w:rPr>
          <w:rFonts w:ascii="Times New Roman" w:hAnsi="Times New Roman"/>
        </w:rPr>
      </w:pPr>
      <w:r>
        <w:rPr>
          <w:rFonts w:ascii="Times New Roman" w:hAnsi="Times New Roman"/>
          <w:b/>
          <w:i/>
          <w:color w:val="00B050"/>
        </w:rPr>
        <w:t xml:space="preserve">         «</w:t>
      </w:r>
      <w:proofErr w:type="spellStart"/>
      <w:r>
        <w:rPr>
          <w:rFonts w:ascii="Times New Roman" w:hAnsi="Times New Roman"/>
          <w:b/>
          <w:i/>
          <w:color w:val="00B050"/>
        </w:rPr>
        <w:t>Воротики</w:t>
      </w:r>
      <w:proofErr w:type="spellEnd"/>
      <w:r>
        <w:rPr>
          <w:rFonts w:ascii="Times New Roman" w:hAnsi="Times New Roman"/>
          <w:b/>
          <w:i/>
          <w:color w:val="00B050"/>
        </w:rPr>
        <w:t>».</w:t>
      </w:r>
      <w:r>
        <w:rPr>
          <w:rFonts w:ascii="Times New Roman" w:hAnsi="Times New Roman"/>
        </w:rPr>
        <w:t xml:space="preserve"> Дети идут по залу в колонне парами, держась за руки. По сигналу воспитателя ребята останавливаются, поднимают руки вверх, образуя </w:t>
      </w:r>
      <w:proofErr w:type="spellStart"/>
      <w:r>
        <w:rPr>
          <w:rFonts w:ascii="Times New Roman" w:hAnsi="Times New Roman"/>
        </w:rPr>
        <w:t>воротики</w:t>
      </w:r>
      <w:proofErr w:type="spellEnd"/>
      <w:r>
        <w:rPr>
          <w:rFonts w:ascii="Times New Roman" w:hAnsi="Times New Roman"/>
        </w:rPr>
        <w:t xml:space="preserve">. Последняя пара опускает руки, проходит под </w:t>
      </w:r>
      <w:proofErr w:type="spellStart"/>
      <w:r>
        <w:rPr>
          <w:rFonts w:ascii="Times New Roman" w:hAnsi="Times New Roman"/>
        </w:rPr>
        <w:t>воротиками</w:t>
      </w:r>
      <w:proofErr w:type="spellEnd"/>
      <w:r>
        <w:rPr>
          <w:rFonts w:ascii="Times New Roman" w:hAnsi="Times New Roman"/>
        </w:rPr>
        <w:t xml:space="preserve"> и становится впереди. Все дети опускают руки вниз и продолжают ходьбу до следующего сигнала воспитателя.</w:t>
      </w:r>
    </w:p>
    <w:p w:rsidR="00681FBF" w:rsidRDefault="00681FBF" w:rsidP="00681FBF">
      <w:pPr>
        <w:pStyle w:val="a3"/>
        <w:ind w:left="-567"/>
        <w:jc w:val="both"/>
        <w:rPr>
          <w:rFonts w:ascii="Times New Roman" w:hAnsi="Times New Roman"/>
        </w:rPr>
      </w:pPr>
      <w:r>
        <w:rPr>
          <w:rFonts w:ascii="Times New Roman" w:hAnsi="Times New Roman"/>
          <w:i/>
        </w:rPr>
        <w:t xml:space="preserve">         </w:t>
      </w:r>
      <w:r>
        <w:rPr>
          <w:rFonts w:ascii="Times New Roman" w:hAnsi="Times New Roman"/>
          <w:b/>
        </w:rPr>
        <w:t>Вариант.</w:t>
      </w:r>
      <w:r>
        <w:rPr>
          <w:rFonts w:ascii="Times New Roman" w:hAnsi="Times New Roman"/>
        </w:rPr>
        <w:t xml:space="preserve"> Дети ходят парами, не держась за руки. По сигналу воспитателя берутся за руки, образуют </w:t>
      </w:r>
      <w:proofErr w:type="spellStart"/>
      <w:r>
        <w:rPr>
          <w:rFonts w:ascii="Times New Roman" w:hAnsi="Times New Roman"/>
        </w:rPr>
        <w:t>воротики</w:t>
      </w:r>
      <w:proofErr w:type="spellEnd"/>
      <w:r>
        <w:rPr>
          <w:rFonts w:ascii="Times New Roman" w:hAnsi="Times New Roman"/>
        </w:rPr>
        <w:t>, а последняя пара проходит под ними вперед.</w:t>
      </w:r>
    </w:p>
    <w:p w:rsidR="00681FBF" w:rsidRDefault="00681FBF" w:rsidP="00681FBF">
      <w:pPr>
        <w:pStyle w:val="a3"/>
        <w:ind w:left="-567"/>
        <w:jc w:val="both"/>
        <w:rPr>
          <w:rFonts w:ascii="Times New Roman" w:hAnsi="Times New Roman"/>
        </w:rPr>
      </w:pPr>
      <w:r>
        <w:rPr>
          <w:rFonts w:ascii="Times New Roman" w:hAnsi="Times New Roman"/>
        </w:rPr>
        <w:t xml:space="preserve">         </w:t>
      </w:r>
      <w:r>
        <w:rPr>
          <w:rFonts w:ascii="Times New Roman" w:hAnsi="Times New Roman"/>
          <w:b/>
          <w:i/>
          <w:color w:val="FF0000"/>
        </w:rPr>
        <w:t>«У кого больше».</w:t>
      </w:r>
      <w:r>
        <w:rPr>
          <w:rFonts w:ascii="Times New Roman" w:hAnsi="Times New Roman"/>
        </w:rPr>
        <w:t xml:space="preserve"> По всему залу произвольным образом разложены предметы разных геометрических форм. Дети под музыку выполняют произвольные движения, не задевая лежащих предметов и друг друга. По сигналу (музыкальному, удару в бубен, свистку) дети быстро собирают предметы. Выигрывает тот, кто собрал больше предметов. Количество предметов должно быть больше в 3 – 4 раза.</w:t>
      </w:r>
    </w:p>
    <w:p w:rsidR="00681FBF" w:rsidRDefault="00681FBF" w:rsidP="00681FBF">
      <w:pPr>
        <w:pStyle w:val="a3"/>
        <w:ind w:left="-567"/>
        <w:jc w:val="both"/>
        <w:rPr>
          <w:rFonts w:ascii="Times New Roman" w:hAnsi="Times New Roman"/>
        </w:rPr>
      </w:pPr>
      <w:r>
        <w:rPr>
          <w:rFonts w:ascii="Times New Roman" w:hAnsi="Times New Roman"/>
          <w:b/>
          <w:color w:val="FF0000"/>
        </w:rPr>
        <w:t xml:space="preserve">      </w:t>
      </w:r>
      <w:r>
        <w:rPr>
          <w:rFonts w:ascii="Times New Roman" w:hAnsi="Times New Roman"/>
          <w:b/>
        </w:rPr>
        <w:t xml:space="preserve">   Вариант 1.</w:t>
      </w:r>
      <w:r>
        <w:rPr>
          <w:rFonts w:ascii="Times New Roman" w:hAnsi="Times New Roman"/>
        </w:rPr>
        <w:t xml:space="preserve"> Собрать как можно больше любых предметов.</w:t>
      </w:r>
    </w:p>
    <w:p w:rsidR="00681FBF" w:rsidRDefault="00681FBF" w:rsidP="00681FBF">
      <w:pPr>
        <w:pStyle w:val="a3"/>
        <w:ind w:left="-567"/>
        <w:jc w:val="both"/>
        <w:rPr>
          <w:rFonts w:ascii="Times New Roman" w:hAnsi="Times New Roman"/>
        </w:rPr>
      </w:pPr>
      <w:r>
        <w:rPr>
          <w:rFonts w:ascii="Times New Roman" w:hAnsi="Times New Roman"/>
          <w:b/>
          <w:color w:val="FF0000"/>
        </w:rPr>
        <w:t xml:space="preserve">          </w:t>
      </w:r>
      <w:r>
        <w:rPr>
          <w:rFonts w:ascii="Times New Roman" w:hAnsi="Times New Roman"/>
          <w:b/>
        </w:rPr>
        <w:t>Вариант 2.</w:t>
      </w:r>
      <w:r>
        <w:rPr>
          <w:rFonts w:ascii="Times New Roman" w:hAnsi="Times New Roman"/>
        </w:rPr>
        <w:t xml:space="preserve"> Собрать как можно больше предметов определенной формы (треугольник, квадрат, круг) любого цвета.</w:t>
      </w:r>
    </w:p>
    <w:p w:rsidR="00681FBF" w:rsidRDefault="00681FBF" w:rsidP="00681FBF">
      <w:pPr>
        <w:pStyle w:val="a3"/>
        <w:ind w:left="-567"/>
        <w:jc w:val="both"/>
        <w:rPr>
          <w:rFonts w:ascii="Times New Roman" w:hAnsi="Times New Roman"/>
        </w:rPr>
      </w:pPr>
      <w:r>
        <w:rPr>
          <w:rFonts w:ascii="Times New Roman" w:hAnsi="Times New Roman"/>
          <w:b/>
          <w:i/>
          <w:color w:val="FF0000"/>
        </w:rPr>
        <w:t xml:space="preserve">         </w:t>
      </w:r>
      <w:r>
        <w:rPr>
          <w:rFonts w:ascii="Times New Roman" w:hAnsi="Times New Roman"/>
          <w:b/>
        </w:rPr>
        <w:t>Вариант 3.</w:t>
      </w:r>
      <w:r>
        <w:rPr>
          <w:rFonts w:ascii="Times New Roman" w:hAnsi="Times New Roman"/>
          <w:b/>
          <w:i/>
          <w:color w:val="FF0000"/>
        </w:rPr>
        <w:t xml:space="preserve"> </w:t>
      </w:r>
      <w:r>
        <w:rPr>
          <w:rFonts w:ascii="Times New Roman" w:hAnsi="Times New Roman"/>
        </w:rPr>
        <w:t>Собрать как можно больше предметов определенной формы одного цвета.</w:t>
      </w:r>
    </w:p>
    <w:p w:rsidR="00681FBF" w:rsidRDefault="00681FBF" w:rsidP="00681FBF">
      <w:pPr>
        <w:pStyle w:val="a3"/>
        <w:ind w:left="-567"/>
        <w:jc w:val="both"/>
        <w:rPr>
          <w:rFonts w:ascii="Times New Roman" w:hAnsi="Times New Roman"/>
        </w:rPr>
      </w:pPr>
      <w:r>
        <w:rPr>
          <w:rFonts w:ascii="Times New Roman" w:hAnsi="Times New Roman"/>
          <w:b/>
          <w:color w:val="FF0000"/>
        </w:rPr>
        <w:t xml:space="preserve">         </w:t>
      </w:r>
      <w:r>
        <w:rPr>
          <w:rFonts w:ascii="Times New Roman" w:hAnsi="Times New Roman"/>
          <w:b/>
        </w:rPr>
        <w:t>Вариант 4.</w:t>
      </w:r>
      <w:r>
        <w:rPr>
          <w:rFonts w:ascii="Times New Roman" w:hAnsi="Times New Roman"/>
        </w:rPr>
        <w:t xml:space="preserve"> Собрать как можно больше любых предметов парами, тройками одного цвета.</w:t>
      </w:r>
    </w:p>
    <w:p w:rsidR="00681FBF" w:rsidRDefault="00681FBF" w:rsidP="00681FBF">
      <w:pPr>
        <w:pStyle w:val="a3"/>
        <w:ind w:left="-567"/>
        <w:jc w:val="both"/>
        <w:rPr>
          <w:rFonts w:ascii="Times New Roman" w:hAnsi="Times New Roman"/>
        </w:rPr>
      </w:pPr>
      <w:r>
        <w:rPr>
          <w:rFonts w:ascii="Times New Roman" w:hAnsi="Times New Roman"/>
          <w:b/>
        </w:rPr>
        <w:lastRenderedPageBreak/>
        <w:t xml:space="preserve">         </w:t>
      </w:r>
      <w:r>
        <w:rPr>
          <w:rFonts w:ascii="Times New Roman" w:hAnsi="Times New Roman"/>
          <w:b/>
          <w:i/>
          <w:color w:val="0070C0"/>
        </w:rPr>
        <w:t>«Будь внимательным».</w:t>
      </w:r>
      <w:r>
        <w:rPr>
          <w:rFonts w:ascii="Times New Roman" w:hAnsi="Times New Roman"/>
        </w:rPr>
        <w:t xml:space="preserve"> Дети стоят в колонне друг за другом. У каждого ребенка в руке флажок. По первому сигналу воспитателя дети начинают бегать по кругу, обходя разные предметы. По второму сигналу перепрыгивают через предметы. Воспитатель называет кого-нибудь по имени, ребенок поднимает флажок, не прекращая бега, пока воспитатель не назовет имя другого ребенка, который в свою очередь поднимает флажок. Игра продолжается.</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rPr>
        <w:t xml:space="preserve"> </w:t>
      </w:r>
      <w:r>
        <w:rPr>
          <w:rFonts w:ascii="Times New Roman" w:hAnsi="Times New Roman"/>
          <w:b/>
          <w:i/>
          <w:color w:val="E36C0A"/>
        </w:rPr>
        <w:t>«Не ошибись».</w:t>
      </w:r>
      <w:r>
        <w:rPr>
          <w:rFonts w:ascii="Times New Roman" w:hAnsi="Times New Roman"/>
          <w:b/>
          <w:i/>
        </w:rPr>
        <w:t xml:space="preserve"> </w:t>
      </w:r>
      <w:r>
        <w:rPr>
          <w:rFonts w:ascii="Times New Roman" w:hAnsi="Times New Roman"/>
        </w:rPr>
        <w:t>По кругу расставлены прямые кегли. За ними встают дети. По первому сигналу дети ходят, прыгают, бегают, выполняют произвольные движения. По второму сигналу каждый должен взять кеглю своего цвета. Выигрывает тот, кто сделает это первым и правильно.</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rPr>
        <w:t xml:space="preserve"> </w:t>
      </w:r>
      <w:r>
        <w:rPr>
          <w:rFonts w:ascii="Times New Roman" w:hAnsi="Times New Roman"/>
          <w:b/>
          <w:i/>
          <w:color w:val="00B050"/>
        </w:rPr>
        <w:t>«Змейка».</w:t>
      </w:r>
      <w:r>
        <w:rPr>
          <w:rFonts w:ascii="Times New Roman" w:hAnsi="Times New Roman"/>
          <w:b/>
          <w:i/>
        </w:rPr>
        <w:t xml:space="preserve"> </w:t>
      </w:r>
      <w:r>
        <w:rPr>
          <w:rFonts w:ascii="Times New Roman" w:hAnsi="Times New Roman"/>
        </w:rPr>
        <w:t>По залу (зигзагообразно) разложены набивные мячи на расстоянии 50 см один от другого. Дети строятся в колонну друг за другом и по сигналу идут, бегают змейкой, обходя или обегая каждый мяч, стараясь не задеть его. Выигрывает тот, кто все правильно сделает.</w:t>
      </w:r>
    </w:p>
    <w:p w:rsidR="00681FBF" w:rsidRDefault="00681FBF" w:rsidP="00681FBF">
      <w:pPr>
        <w:pStyle w:val="a3"/>
        <w:ind w:left="-567"/>
        <w:jc w:val="both"/>
        <w:rPr>
          <w:rFonts w:ascii="Times New Roman" w:hAnsi="Times New Roman"/>
          <w:b/>
        </w:rPr>
      </w:pPr>
      <w:r>
        <w:rPr>
          <w:rFonts w:ascii="Times New Roman" w:hAnsi="Times New Roman"/>
          <w:b/>
        </w:rPr>
        <w:t xml:space="preserve">         </w:t>
      </w:r>
      <w:r>
        <w:rPr>
          <w:rFonts w:ascii="Times New Roman" w:hAnsi="Times New Roman"/>
          <w:b/>
          <w:i/>
          <w:color w:val="FF0000"/>
        </w:rPr>
        <w:t>«Найди свой кубик».</w:t>
      </w:r>
      <w:r>
        <w:rPr>
          <w:rFonts w:ascii="Times New Roman" w:hAnsi="Times New Roman"/>
          <w:b/>
        </w:rPr>
        <w:t xml:space="preserve"> </w:t>
      </w:r>
      <w:r>
        <w:rPr>
          <w:rFonts w:ascii="Times New Roman" w:hAnsi="Times New Roman"/>
        </w:rPr>
        <w:t>По залу в произвольном порядке разложены обручи, в каждом из которых стоит один ребенок и лежит один цветной кубик. По сигналу дети выбегают из обруча и бегают в разных направлениях легко, не наталкиваясь, не подбегая к обручу до второго сигнала. По второму сигналу ребята останавливаются и закрывают глаза. Воспитатель в это время меняет кубики местами. По третьему сигналу дети открывают глаза, и каждый должен добежать до обруча, где лежит его кубик, впрыгнуть в него и поднять обруч над головой. Выигрывает тот, кто первым правильно выполнит задание.</w:t>
      </w:r>
      <w:r>
        <w:rPr>
          <w:rFonts w:ascii="Times New Roman" w:hAnsi="Times New Roman"/>
          <w:b/>
        </w:rPr>
        <w:t xml:space="preserve">  </w:t>
      </w:r>
    </w:p>
    <w:p w:rsidR="00681FBF" w:rsidRDefault="00681FBF" w:rsidP="00681FBF">
      <w:pPr>
        <w:pStyle w:val="a3"/>
        <w:ind w:left="-567"/>
        <w:jc w:val="both"/>
        <w:rPr>
          <w:rFonts w:ascii="Times New Roman" w:hAnsi="Times New Roman"/>
        </w:rPr>
      </w:pPr>
      <w:r>
        <w:rPr>
          <w:rFonts w:ascii="Times New Roman" w:hAnsi="Times New Roman"/>
          <w:b/>
        </w:rPr>
        <w:t xml:space="preserve">         </w:t>
      </w:r>
      <w:r>
        <w:rPr>
          <w:rFonts w:ascii="Times New Roman" w:hAnsi="Times New Roman"/>
          <w:b/>
          <w:i/>
          <w:color w:val="0070C0"/>
        </w:rPr>
        <w:t>«Быстро по местам!»</w:t>
      </w:r>
      <w:r>
        <w:rPr>
          <w:rFonts w:ascii="Times New Roman" w:hAnsi="Times New Roman"/>
          <w:b/>
        </w:rPr>
        <w:t xml:space="preserve"> </w:t>
      </w:r>
      <w:r>
        <w:rPr>
          <w:rFonts w:ascii="Times New Roman" w:hAnsi="Times New Roman"/>
        </w:rPr>
        <w:t>Дети стоят в колонне по одному. По команде «На прогулку!» разбегаются по залу, берут любые пособия и выполняют с ними произвольные движения. По команде «Быстро по местам!» кладут пособия туда, где они находились, и возвращаются на свое место в колонне. Проигрывает тот, кто оказался в колонне последним.</w:t>
      </w:r>
    </w:p>
    <w:p w:rsidR="00681FBF" w:rsidRDefault="00681FBF" w:rsidP="00681FBF">
      <w:pPr>
        <w:pStyle w:val="a3"/>
        <w:ind w:left="-567"/>
        <w:jc w:val="both"/>
        <w:rPr>
          <w:rFonts w:ascii="Times New Roman" w:hAnsi="Times New Roman"/>
        </w:rPr>
      </w:pPr>
      <w:r>
        <w:rPr>
          <w:rFonts w:ascii="Times New Roman" w:hAnsi="Times New Roman"/>
          <w:b/>
        </w:rPr>
        <w:t xml:space="preserve">         </w:t>
      </w:r>
      <w:r>
        <w:rPr>
          <w:rFonts w:ascii="Times New Roman" w:hAnsi="Times New Roman"/>
          <w:b/>
          <w:i/>
          <w:color w:val="E36C0A"/>
        </w:rPr>
        <w:t>«Перенеси предмет».</w:t>
      </w:r>
      <w:r>
        <w:rPr>
          <w:rFonts w:ascii="Times New Roman" w:hAnsi="Times New Roman"/>
        </w:rPr>
        <w:t xml:space="preserve"> </w:t>
      </w:r>
      <w:proofErr w:type="gramStart"/>
      <w:r>
        <w:rPr>
          <w:rFonts w:ascii="Times New Roman" w:hAnsi="Times New Roman"/>
        </w:rPr>
        <w:t>По  всему</w:t>
      </w:r>
      <w:proofErr w:type="gramEnd"/>
      <w:r>
        <w:rPr>
          <w:rFonts w:ascii="Times New Roman" w:hAnsi="Times New Roman"/>
        </w:rPr>
        <w:t xml:space="preserve"> залу разложены обручи (по количеству играющих), в которых расположено одинаковое количество предметов (кубики, прыгалки, мячи), и один большой запасной обруч, равноудаленный от всех других обручей. Каждый ребенок стоит у своего обруча. По сигналу играющий должен взять из своего обруча один предмет, отнести его в запасной обруч, </w:t>
      </w:r>
      <w:proofErr w:type="gramStart"/>
      <w:r>
        <w:rPr>
          <w:rFonts w:ascii="Times New Roman" w:hAnsi="Times New Roman"/>
        </w:rPr>
        <w:t>проделывая  предметом</w:t>
      </w:r>
      <w:proofErr w:type="gramEnd"/>
      <w:r>
        <w:rPr>
          <w:rFonts w:ascii="Times New Roman" w:hAnsi="Times New Roman"/>
        </w:rPr>
        <w:t xml:space="preserve"> разные упражнения. Дойдя до запасного обруча, положить в него предмет, быстро вернуться к своему обручу за вторым предметом и так до тех пор, пока все предметы не будут перенесены. Выигрывает тот, кто скорее перенесет все свои предметы и четко выполнит упражнения.</w:t>
      </w:r>
    </w:p>
    <w:p w:rsidR="00681FBF" w:rsidRDefault="00681FBF" w:rsidP="00681FBF">
      <w:pPr>
        <w:pStyle w:val="a3"/>
        <w:ind w:left="-567"/>
        <w:jc w:val="both"/>
        <w:rPr>
          <w:rFonts w:ascii="Times New Roman" w:hAnsi="Times New Roman"/>
          <w:b/>
        </w:rPr>
      </w:pPr>
      <w:r>
        <w:rPr>
          <w:rFonts w:ascii="Times New Roman" w:hAnsi="Times New Roman"/>
          <w:b/>
        </w:rPr>
        <w:t xml:space="preserve">         </w:t>
      </w:r>
      <w:r>
        <w:rPr>
          <w:rFonts w:ascii="Times New Roman" w:hAnsi="Times New Roman"/>
          <w:b/>
          <w:i/>
          <w:color w:val="00B050"/>
        </w:rPr>
        <w:t>«Все к своим флажкам».</w:t>
      </w:r>
      <w:r>
        <w:rPr>
          <w:rFonts w:ascii="Times New Roman" w:hAnsi="Times New Roman"/>
          <w:b/>
        </w:rPr>
        <w:t xml:space="preserve"> </w:t>
      </w:r>
      <w:r>
        <w:rPr>
          <w:rFonts w:ascii="Times New Roman" w:hAnsi="Times New Roman"/>
        </w:rPr>
        <w:t>Дети небольшими группами по 3-5 человек образуют кружки, в центре которых находится цветной флажок. По первому сигналу ребята разбегаются по всему залу. По второму сигналу останавливаются, приседают и закрывают глаза, а воспитатель меняет флажки местами. По третьему сигналу дети открывают глаза, встают, бегут к своему флажку и вновь образуют круг. Побеждает группа, построившаяся в круг первой.</w:t>
      </w:r>
      <w:r>
        <w:rPr>
          <w:rFonts w:ascii="Times New Roman" w:hAnsi="Times New Roman"/>
          <w:b/>
        </w:rPr>
        <w:t xml:space="preserve">   </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rPr>
        <w:t xml:space="preserve"> </w:t>
      </w:r>
      <w:r>
        <w:rPr>
          <w:rFonts w:ascii="Times New Roman" w:hAnsi="Times New Roman"/>
          <w:b/>
          <w:i/>
          <w:color w:val="FF0000"/>
        </w:rPr>
        <w:t>«Петушиный бой».</w:t>
      </w:r>
      <w:r>
        <w:rPr>
          <w:rFonts w:ascii="Times New Roman" w:hAnsi="Times New Roman"/>
          <w:b/>
          <w:i/>
        </w:rPr>
        <w:t xml:space="preserve"> </w:t>
      </w:r>
      <w:r>
        <w:rPr>
          <w:rFonts w:ascii="Times New Roman" w:hAnsi="Times New Roman"/>
        </w:rPr>
        <w:t>Двое детей встают в очерченный круг диаметром 1-1,5 м лицом друг к другу, руки скрестив на груди и одну ногу скрестив в колене. По сигналу пытаются заставить противника выскочить из круга или опустить ногу. Проигрывает тот, кто опускает ногу или выходит из круга.</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0070C0"/>
        </w:rPr>
        <w:t>«Петрушка».</w:t>
      </w:r>
      <w:r>
        <w:rPr>
          <w:rFonts w:ascii="Times New Roman" w:hAnsi="Times New Roman"/>
        </w:rPr>
        <w:t xml:space="preserve"> Ребенок сидит на корточках, затем высоко подпрыгивает, расставив широко руки и ноги в стороны, после этого приземляется и вновь приседает на корточки.</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E36C0A"/>
        </w:rPr>
        <w:t>«Дружные пары».</w:t>
      </w:r>
      <w:r>
        <w:rPr>
          <w:rFonts w:ascii="Times New Roman" w:hAnsi="Times New Roman"/>
        </w:rPr>
        <w:t xml:space="preserve"> Дети распределяются парами, берутся за руки. По первому сигналу кружатся в одну сторону 5-7 с, а по второму сигналу останавливаются, и после короткого перерыва приземляется и вновь приседает на корточки. </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00B050"/>
        </w:rPr>
        <w:t>«Цапля».</w:t>
      </w:r>
      <w:r>
        <w:rPr>
          <w:rFonts w:ascii="Times New Roman" w:hAnsi="Times New Roman"/>
        </w:rPr>
        <w:t xml:space="preserve"> Детям предлагают различные варианты заданий: стоять на одной ноге на полу, закрыв глаза; стоять на одной ноге вдоль или поперек скамейки.</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FF0000"/>
        </w:rPr>
        <w:t>«Перекати назад».</w:t>
      </w:r>
      <w:r>
        <w:rPr>
          <w:rFonts w:ascii="Times New Roman" w:hAnsi="Times New Roman"/>
        </w:rPr>
        <w:t xml:space="preserve"> Присесть, согнуться, обхватить колени руками, спина круглая. Быстро и мягко перекатиться на спину в этом положении до касания пола лопатками, не выпрямляя ног, держать их прижатыми к туловищу, руки обхватывают колени. Снова перекатом вернуться в исходное положение.</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0070C0"/>
        </w:rPr>
        <w:t>«Ловля бабочек».</w:t>
      </w:r>
      <w:r>
        <w:rPr>
          <w:rFonts w:ascii="Times New Roman" w:hAnsi="Times New Roman"/>
          <w:color w:val="0070C0"/>
        </w:rPr>
        <w:t xml:space="preserve"> </w:t>
      </w:r>
      <w:r>
        <w:rPr>
          <w:rFonts w:ascii="Times New Roman" w:hAnsi="Times New Roman"/>
        </w:rPr>
        <w:t xml:space="preserve">Двое детей находятся в отведенном месте зала – это ловцы, остальные – бабочки. По сигналу бабочки бегают по площадке, по сигналу «Лови!» ловцы пытаются поймать бабочку, смыкая вокруг нее руки, а поймав, отводят в сторону. </w:t>
      </w:r>
    </w:p>
    <w:p w:rsidR="00681FBF" w:rsidRDefault="00681FBF" w:rsidP="00681FBF">
      <w:pPr>
        <w:pStyle w:val="a3"/>
        <w:ind w:left="-567"/>
        <w:jc w:val="both"/>
        <w:rPr>
          <w:rFonts w:ascii="Times New Roman" w:hAnsi="Times New Roman"/>
        </w:rPr>
      </w:pPr>
      <w:r>
        <w:rPr>
          <w:rFonts w:ascii="Times New Roman" w:hAnsi="Times New Roman"/>
          <w:b/>
          <w:i/>
          <w:color w:val="E36C0A"/>
        </w:rPr>
        <w:t xml:space="preserve">         «Не опоздай».</w:t>
      </w:r>
      <w:r>
        <w:rPr>
          <w:rFonts w:ascii="Times New Roman" w:hAnsi="Times New Roman"/>
        </w:rPr>
        <w:t xml:space="preserve"> В зале расставлены скамейки. Дети бегают или прыгают на двух ногах вокруг них, по сигналу надо быстро пролезть под скамейкой и встать или сесть на нее.</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00B050"/>
        </w:rPr>
        <w:t>«Разойдись – не упади».</w:t>
      </w:r>
      <w:r>
        <w:rPr>
          <w:rFonts w:ascii="Times New Roman" w:hAnsi="Times New Roman"/>
          <w:b/>
          <w:i/>
        </w:rPr>
        <w:t xml:space="preserve"> </w:t>
      </w:r>
      <w:r>
        <w:rPr>
          <w:rFonts w:ascii="Times New Roman" w:hAnsi="Times New Roman"/>
        </w:rPr>
        <w:t>Двое детей идут по скамейке навстречу друг другу с разных сторон. Встретившись, расходятся, держась друг за друга, и продолжают движение.</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FF0000"/>
        </w:rPr>
        <w:t>«Спрыгни и развернись».</w:t>
      </w:r>
      <w:r>
        <w:rPr>
          <w:rFonts w:ascii="Times New Roman" w:hAnsi="Times New Roman"/>
          <w:b/>
          <w:i/>
        </w:rPr>
        <w:t xml:space="preserve"> </w:t>
      </w:r>
      <w:r>
        <w:rPr>
          <w:rFonts w:ascii="Times New Roman" w:hAnsi="Times New Roman"/>
        </w:rPr>
        <w:t>Спрыгнуть со скамейки с разворотом на 45</w:t>
      </w:r>
      <w:r>
        <w:rPr>
          <w:rFonts w:ascii="Times New Roman" w:hAnsi="Times New Roman"/>
        </w:rPr>
        <w:sym w:font="Symbol" w:char="F0B0"/>
      </w:r>
      <w:r>
        <w:rPr>
          <w:rFonts w:ascii="Times New Roman" w:hAnsi="Times New Roman"/>
        </w:rPr>
        <w:t>. Воспитатель стоит правым боком к скамейке, дети спрыгивают к нему лицом, разворачиваясь влево. Затем воспитатель встает левым боком к скамейке, а дети при спрыгивании разворачиваются вправо.</w:t>
      </w:r>
    </w:p>
    <w:p w:rsidR="00681FBF" w:rsidRDefault="00681FBF" w:rsidP="00681FBF">
      <w:pPr>
        <w:pStyle w:val="a3"/>
        <w:ind w:left="-567"/>
        <w:jc w:val="both"/>
        <w:rPr>
          <w:rFonts w:ascii="Times New Roman" w:hAnsi="Times New Roman"/>
        </w:rPr>
      </w:pPr>
      <w:r>
        <w:rPr>
          <w:rFonts w:ascii="Times New Roman" w:hAnsi="Times New Roman"/>
          <w:b/>
          <w:i/>
        </w:rPr>
        <w:lastRenderedPageBreak/>
        <w:t xml:space="preserve">         </w:t>
      </w:r>
      <w:r>
        <w:rPr>
          <w:rFonts w:ascii="Times New Roman" w:hAnsi="Times New Roman"/>
          <w:b/>
          <w:i/>
          <w:color w:val="0070C0"/>
        </w:rPr>
        <w:t>«Обеги мяч».</w:t>
      </w:r>
      <w:r>
        <w:rPr>
          <w:rFonts w:ascii="Times New Roman" w:hAnsi="Times New Roman"/>
        </w:rPr>
        <w:t xml:space="preserve"> Несколько детей толчком двух рук катят мяч в прямом направлении и бегут за ним, обходя мяч змейкой.</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E36C0A"/>
        </w:rPr>
        <w:t>«С мячом под дугой».</w:t>
      </w:r>
      <w:r>
        <w:rPr>
          <w:rFonts w:ascii="Times New Roman" w:hAnsi="Times New Roman"/>
        </w:rPr>
        <w:t xml:space="preserve"> Проползти на четвереньках под дугой высотой 40 см, толкая мяч головой. Расстояние до дуги 2-3 м.</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00B050"/>
        </w:rPr>
        <w:t>«Вперед с мячом».</w:t>
      </w:r>
      <w:r>
        <w:rPr>
          <w:rFonts w:ascii="Times New Roman" w:hAnsi="Times New Roman"/>
        </w:rPr>
        <w:t xml:space="preserve"> Сесть на пол, мяч зажать между ступнями ног, руками опираться о пол сзади. Вместе с мячом продвигаться вперед, не отпуская мяч, на расстояние примерно 3 м.</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FF0000"/>
        </w:rPr>
        <w:t>«Н е теряй мяч».</w:t>
      </w:r>
      <w:r>
        <w:rPr>
          <w:rFonts w:ascii="Times New Roman" w:hAnsi="Times New Roman"/>
        </w:rPr>
        <w:t xml:space="preserve"> Сесть на пол, скрестив ноги. Катать мяч вокруг себя в одну и в другую сторону, не отпуская далеко.</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0070C0"/>
        </w:rPr>
        <w:t>«Найди мяч».</w:t>
      </w:r>
      <w:r>
        <w:rPr>
          <w:rFonts w:ascii="Times New Roman" w:hAnsi="Times New Roman"/>
        </w:rPr>
        <w:t xml:space="preserve"> Дети стоят по кругу вплотную друг к другу, лицом в центр, руки за спиной. В центре круга стоит водящий. По сигналу ребята начинают передавать маленький мячик друг другу за спиной, а водящий пытается его найти, предлагая показать руки одному из детей в круге. Тот, к кому обращается водящий, вытягивает вперед руки, показывая их водящему. Если водящий угадывает, тот, у кого оказался мяч, встает на место водящего. Смена водящего происходит и тогда, когда ребенок, стоящий в круге, роняет мяч.</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E36C0A"/>
        </w:rPr>
        <w:t>«Проведи мяч».</w:t>
      </w:r>
      <w:r>
        <w:rPr>
          <w:rFonts w:ascii="Times New Roman" w:hAnsi="Times New Roman"/>
        </w:rPr>
        <w:t xml:space="preserve"> На полу расставлены предметы (кегли, кубики и т.п.). Ребенок ведет мяч ударами об пол, обходя или обегая предметы змейкой.</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00B050"/>
        </w:rPr>
        <w:t>«Поймай мяч в воздухе».</w:t>
      </w:r>
      <w:r>
        <w:rPr>
          <w:rFonts w:ascii="Times New Roman" w:hAnsi="Times New Roman"/>
        </w:rPr>
        <w:t xml:space="preserve"> Воспитатель бросает </w:t>
      </w:r>
      <w:proofErr w:type="gramStart"/>
      <w:r>
        <w:rPr>
          <w:rFonts w:ascii="Times New Roman" w:hAnsi="Times New Roman"/>
        </w:rPr>
        <w:t>теннисный  мяч</w:t>
      </w:r>
      <w:proofErr w:type="gramEnd"/>
      <w:r>
        <w:rPr>
          <w:rFonts w:ascii="Times New Roman" w:hAnsi="Times New Roman"/>
        </w:rPr>
        <w:t xml:space="preserve"> на ракетку ребенка с высоты 20-30 см. Ребенок ловит мяч на ракетку и удерживает его на ней. Далее дети играют в паре друг с другом аналогичным способом.</w:t>
      </w:r>
    </w:p>
    <w:p w:rsidR="00681FBF" w:rsidRDefault="00681FBF" w:rsidP="00681FBF">
      <w:pPr>
        <w:pStyle w:val="a3"/>
        <w:ind w:left="-567"/>
        <w:jc w:val="both"/>
        <w:rPr>
          <w:rFonts w:ascii="Times New Roman" w:hAnsi="Times New Roman"/>
        </w:rPr>
      </w:pPr>
      <w:r>
        <w:rPr>
          <w:rFonts w:ascii="Times New Roman" w:hAnsi="Times New Roman"/>
          <w:b/>
          <w:i/>
          <w:color w:val="FF0000"/>
        </w:rPr>
        <w:t xml:space="preserve">         «Мяч в кругу».</w:t>
      </w:r>
      <w:r>
        <w:rPr>
          <w:rFonts w:ascii="Times New Roman" w:hAnsi="Times New Roman"/>
        </w:rPr>
        <w:t xml:space="preserve"> Дети сидят по кругу на корточках, воспитатель стоит в центре круга и прокатывает набивной мяч (весом 0,5 кг) каждому ребенку по очереди. Ребенок ловит мяч, быстро подбрасывает его, хлопает в ладоши 2-3 раза и бросает воспитателю.</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0070C0"/>
        </w:rPr>
        <w:t>«Прокати мяч с горки».</w:t>
      </w:r>
      <w:r>
        <w:rPr>
          <w:rFonts w:ascii="Times New Roman" w:hAnsi="Times New Roman"/>
        </w:rPr>
        <w:t xml:space="preserve"> Дети стоят в колонне по одному перед наклонным бумом. Каждый ребенок скатывает мяч, быстро бежит за ним, берет в руки и, подбежав к первому в колонне, передает мяч ему, а сам встает в конец колонны.</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E36C0A"/>
        </w:rPr>
        <w:t>«Догони мяч».</w:t>
      </w:r>
      <w:r>
        <w:rPr>
          <w:rFonts w:ascii="Times New Roman" w:hAnsi="Times New Roman"/>
          <w:color w:val="E36C0A"/>
        </w:rPr>
        <w:t xml:space="preserve"> </w:t>
      </w:r>
      <w:r>
        <w:rPr>
          <w:rFonts w:ascii="Times New Roman" w:hAnsi="Times New Roman"/>
        </w:rPr>
        <w:t>Из двух параллельно расположенных длинных шнуров делают коридор (шириной 30 см, длиной 4-5 м). Дети стоят в колонне друг за другом, прокатывают мяч по коридору, бегут за ним, не давая мячу выкатиться из коридора, подправляя его движение рукой или ногой.</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00B050"/>
        </w:rPr>
        <w:t>«Веселей играй, но мяч не теряй».</w:t>
      </w:r>
      <w:r>
        <w:rPr>
          <w:rFonts w:ascii="Times New Roman" w:hAnsi="Times New Roman"/>
        </w:rPr>
        <w:t xml:space="preserve"> В зале стоят произвольным способом несколько дуг (</w:t>
      </w:r>
      <w:proofErr w:type="spellStart"/>
      <w:r>
        <w:rPr>
          <w:rFonts w:ascii="Times New Roman" w:hAnsi="Times New Roman"/>
        </w:rPr>
        <w:t>воротиков</w:t>
      </w:r>
      <w:proofErr w:type="spellEnd"/>
      <w:r>
        <w:rPr>
          <w:rFonts w:ascii="Times New Roman" w:hAnsi="Times New Roman"/>
        </w:rPr>
        <w:t>). Дети выполняют разнообразные движения с мячом. По сигналу быстро поднимают мяч вверх, потом ударяют мячом об пол 2-3 раза, а после этого пытаются прокатить мяч под дугами.</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FF0000"/>
        </w:rPr>
        <w:t>«От пола на ракетку».</w:t>
      </w:r>
      <w:r>
        <w:rPr>
          <w:rFonts w:ascii="Times New Roman" w:hAnsi="Times New Roman"/>
        </w:rPr>
        <w:t xml:space="preserve"> Дети парами встают друг против друга на расстоянии 2-4 шагов. У одного ребенка в руках теннисный мяч, у другого ракетка. Первый ребенок бросает мяч об пол так, чтобы он отскочил от него. Второй ребенок ловит отскочивший мяч на ракетку и пытается его удержать.</w:t>
      </w:r>
    </w:p>
    <w:p w:rsidR="00681FBF" w:rsidRDefault="00681FBF" w:rsidP="00681FBF">
      <w:pPr>
        <w:pStyle w:val="a3"/>
        <w:ind w:left="-567"/>
        <w:jc w:val="both"/>
        <w:rPr>
          <w:rFonts w:ascii="Times New Roman" w:hAnsi="Times New Roman"/>
        </w:rPr>
      </w:pPr>
      <w:r>
        <w:rPr>
          <w:rFonts w:ascii="Times New Roman" w:hAnsi="Times New Roman"/>
          <w:b/>
          <w:i/>
          <w:color w:val="FF0000"/>
        </w:rPr>
        <w:t xml:space="preserve">         </w:t>
      </w:r>
      <w:r>
        <w:rPr>
          <w:rFonts w:ascii="Times New Roman" w:hAnsi="Times New Roman"/>
          <w:b/>
          <w:i/>
          <w:color w:val="0070C0"/>
        </w:rPr>
        <w:t xml:space="preserve">«Заведи мяч в </w:t>
      </w:r>
      <w:proofErr w:type="spellStart"/>
      <w:r>
        <w:rPr>
          <w:rFonts w:ascii="Times New Roman" w:hAnsi="Times New Roman"/>
          <w:b/>
          <w:i/>
          <w:color w:val="0070C0"/>
        </w:rPr>
        <w:t>воротики</w:t>
      </w:r>
      <w:proofErr w:type="spellEnd"/>
      <w:r>
        <w:rPr>
          <w:rFonts w:ascii="Times New Roman" w:hAnsi="Times New Roman"/>
          <w:b/>
          <w:i/>
          <w:color w:val="0070C0"/>
        </w:rPr>
        <w:t>».</w:t>
      </w:r>
      <w:r>
        <w:rPr>
          <w:rFonts w:ascii="Times New Roman" w:hAnsi="Times New Roman"/>
          <w:b/>
          <w:i/>
        </w:rPr>
        <w:t xml:space="preserve"> </w:t>
      </w:r>
      <w:r>
        <w:rPr>
          <w:rFonts w:ascii="Times New Roman" w:hAnsi="Times New Roman"/>
        </w:rPr>
        <w:t>Дети строятся в две колонны у намеченной черты, перед которой ставятся несколько дуг (</w:t>
      </w:r>
      <w:proofErr w:type="spellStart"/>
      <w:r>
        <w:rPr>
          <w:rFonts w:ascii="Times New Roman" w:hAnsi="Times New Roman"/>
        </w:rPr>
        <w:t>воротиков</w:t>
      </w:r>
      <w:proofErr w:type="spellEnd"/>
      <w:r>
        <w:rPr>
          <w:rFonts w:ascii="Times New Roman" w:hAnsi="Times New Roman"/>
        </w:rPr>
        <w:t xml:space="preserve">). По сигналу ребенок начинает вести мяч правой или левой ногой через </w:t>
      </w:r>
      <w:proofErr w:type="spellStart"/>
      <w:r>
        <w:rPr>
          <w:rFonts w:ascii="Times New Roman" w:hAnsi="Times New Roman"/>
        </w:rPr>
        <w:t>воротики</w:t>
      </w:r>
      <w:proofErr w:type="spellEnd"/>
      <w:r>
        <w:rPr>
          <w:rFonts w:ascii="Times New Roman" w:hAnsi="Times New Roman"/>
        </w:rPr>
        <w:t xml:space="preserve">, сам ребенок пролезает под </w:t>
      </w:r>
      <w:proofErr w:type="spellStart"/>
      <w:r>
        <w:rPr>
          <w:rFonts w:ascii="Times New Roman" w:hAnsi="Times New Roman"/>
        </w:rPr>
        <w:t>воротиками</w:t>
      </w:r>
      <w:proofErr w:type="spellEnd"/>
      <w:r>
        <w:rPr>
          <w:rFonts w:ascii="Times New Roman" w:hAnsi="Times New Roman"/>
        </w:rPr>
        <w:t>, догоняет мяч, разворачивается и ногой ведет мяч к черте. Дойдя до нее, отдает мяч впереди стоящему, а сам встает в конец колонны. Игра продолжается до тех пор, пока все дети не выполнят упражнение.</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E36C0A"/>
        </w:rPr>
        <w:t>«Прокати мяч».</w:t>
      </w:r>
      <w:r>
        <w:rPr>
          <w:rFonts w:ascii="Times New Roman" w:hAnsi="Times New Roman"/>
          <w:color w:val="E36C0A"/>
        </w:rPr>
        <w:t xml:space="preserve"> </w:t>
      </w:r>
      <w:r>
        <w:rPr>
          <w:rFonts w:ascii="Times New Roman" w:hAnsi="Times New Roman"/>
        </w:rPr>
        <w:t xml:space="preserve">Дети сидят на полу (ноги врозь, руки в упоре сзади) друг за другом в двух колоннах, расположенных на расстоянии 3-4 м. У первого ребенка из первой колонны в руках мяч. Ребенок руками прокатывает мяч первому ребенку из второй колонны и садится на пол. Второй ребенок из первой колонны, после того как первый встанет, с помощью рук и ног передвигается на место первого. Первый ребенок из второй колонны ловит мяч, отталкивает его </w:t>
      </w:r>
      <w:proofErr w:type="gramStart"/>
      <w:r>
        <w:rPr>
          <w:rFonts w:ascii="Times New Roman" w:hAnsi="Times New Roman"/>
        </w:rPr>
        <w:t>второму  ребенку</w:t>
      </w:r>
      <w:proofErr w:type="gramEnd"/>
      <w:r>
        <w:rPr>
          <w:rFonts w:ascii="Times New Roman" w:hAnsi="Times New Roman"/>
        </w:rPr>
        <w:t xml:space="preserve"> другой колонны, встает, бежит в конец своей колонны, садится на пол. Его место занимает второй ребенок этой колонны, передвигаясь вперед с помощью рук и ног. В процессе игры каждый впереди </w:t>
      </w:r>
      <w:proofErr w:type="gramStart"/>
      <w:r>
        <w:rPr>
          <w:rFonts w:ascii="Times New Roman" w:hAnsi="Times New Roman"/>
        </w:rPr>
        <w:t>стоящий  ребенок</w:t>
      </w:r>
      <w:proofErr w:type="gramEnd"/>
      <w:r>
        <w:rPr>
          <w:rFonts w:ascii="Times New Roman" w:hAnsi="Times New Roman"/>
        </w:rPr>
        <w:t xml:space="preserve"> одной колонны отталкивает мяч впереди сидящему ребенку другой колонны.</w:t>
      </w:r>
    </w:p>
    <w:p w:rsidR="00681FBF" w:rsidRDefault="00681FBF" w:rsidP="00681FBF">
      <w:pPr>
        <w:pStyle w:val="a3"/>
        <w:ind w:left="-567"/>
        <w:jc w:val="both"/>
        <w:rPr>
          <w:rFonts w:ascii="Times New Roman" w:hAnsi="Times New Roman"/>
        </w:rPr>
      </w:pPr>
      <w:r>
        <w:rPr>
          <w:rFonts w:ascii="Times New Roman" w:hAnsi="Times New Roman"/>
          <w:b/>
          <w:i/>
          <w:color w:val="00B050"/>
        </w:rPr>
        <w:t xml:space="preserve">         «Меняемся местами».</w:t>
      </w:r>
      <w:r>
        <w:rPr>
          <w:rFonts w:ascii="Times New Roman" w:hAnsi="Times New Roman"/>
        </w:rPr>
        <w:t xml:space="preserve"> На полу положена по кругу веревка. Ребята бегают парами: одни внутри, другие снаружи веревочного круга. По сигналу воспитателя, не прекращая бега, дети в парах меняются местами.</w:t>
      </w:r>
    </w:p>
    <w:p w:rsidR="00681FBF" w:rsidRDefault="00681FBF" w:rsidP="00681FBF">
      <w:pPr>
        <w:pStyle w:val="a3"/>
        <w:ind w:left="-567"/>
        <w:jc w:val="both"/>
        <w:rPr>
          <w:rFonts w:ascii="Times New Roman" w:hAnsi="Times New Roman"/>
        </w:rPr>
      </w:pPr>
      <w:r>
        <w:rPr>
          <w:rFonts w:ascii="Times New Roman" w:hAnsi="Times New Roman"/>
          <w:b/>
          <w:i/>
          <w:color w:val="FF0000"/>
        </w:rPr>
        <w:t xml:space="preserve">         «Не задень веревку».</w:t>
      </w:r>
      <w:r>
        <w:rPr>
          <w:rFonts w:ascii="Times New Roman" w:hAnsi="Times New Roman"/>
        </w:rPr>
        <w:t xml:space="preserve"> Воспитатель и один из детей сначала раскачивают, потом вращают веревку. Дети поочередно прыгают через качающуюся веревку на двух или одной ноге, с ноги на ногу, стоя лицом или боком к веревке, бегают под вращающейся веревкой, начиная бег под углом к веревке или с прямого разбега, прыгают под вращающейся веревкой по одному или по двое.</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0070C0"/>
        </w:rPr>
        <w:t>«Пролезь в обруч».</w:t>
      </w:r>
      <w:r>
        <w:rPr>
          <w:rFonts w:ascii="Times New Roman" w:hAnsi="Times New Roman"/>
        </w:rPr>
        <w:t xml:space="preserve"> Обруч вертикально поставлен на пол; ребенок должен пролезть в него ногами вперед, опираясь на руки. Держать обруч одной рукой вертикально, пролезть в него, не отпуская и </w:t>
      </w:r>
      <w:r>
        <w:rPr>
          <w:rFonts w:ascii="Times New Roman" w:hAnsi="Times New Roman"/>
        </w:rPr>
        <w:lastRenderedPageBreak/>
        <w:t>перехватывая его вверху другой рукой. Обруч укреплен на стойках; не касаясь пола, пролезть в него прямо или боком, вытягивая вперед руки и опираясь на них.</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00B050"/>
        </w:rPr>
        <w:t>«Мяч сквозь обруч».</w:t>
      </w:r>
      <w:r>
        <w:rPr>
          <w:rFonts w:ascii="Times New Roman" w:hAnsi="Times New Roman"/>
        </w:rPr>
        <w:t xml:space="preserve"> Несколько детей стоят в линию, держа в руках обруч (каждый обруч держат правой рукой один и левой рукой другой ребенок, количество обручей – на один меньше стоящих детей). Двое играющих проходят вдоль стоящих (один спереди, другой сзади), перебрасывая друг другу мяч сквозь обруч. При непопадании в обруч играющий заменяет стоящего в шеренге. Смена играющего и стоящего происходит тогда, когда играющий роняет мяч.</w:t>
      </w:r>
    </w:p>
    <w:p w:rsidR="00681FBF" w:rsidRDefault="00681FBF" w:rsidP="00681FBF">
      <w:pPr>
        <w:pStyle w:val="a3"/>
        <w:ind w:left="-567"/>
        <w:jc w:val="both"/>
        <w:rPr>
          <w:rFonts w:ascii="Times New Roman" w:hAnsi="Times New Roman"/>
          <w:b/>
          <w:i/>
        </w:rPr>
      </w:pPr>
      <w:r>
        <w:rPr>
          <w:rFonts w:ascii="Times New Roman" w:hAnsi="Times New Roman"/>
          <w:b/>
          <w:i/>
        </w:rPr>
        <w:t xml:space="preserve">         </w:t>
      </w:r>
    </w:p>
    <w:p w:rsidR="00681FBF" w:rsidRDefault="00681FBF" w:rsidP="00681FBF">
      <w:pPr>
        <w:pStyle w:val="a3"/>
        <w:ind w:left="-567"/>
        <w:jc w:val="both"/>
        <w:rPr>
          <w:rFonts w:ascii="Times New Roman" w:hAnsi="Times New Roman"/>
          <w:b/>
          <w:i/>
        </w:rPr>
      </w:pPr>
    </w:p>
    <w:p w:rsidR="00681FBF" w:rsidRDefault="00681FBF" w:rsidP="00681FBF">
      <w:pPr>
        <w:pStyle w:val="a3"/>
        <w:ind w:left="-567"/>
        <w:jc w:val="both"/>
        <w:rPr>
          <w:rFonts w:ascii="Times New Roman" w:hAnsi="Times New Roman"/>
          <w:b/>
          <w:i/>
        </w:rPr>
      </w:pPr>
    </w:p>
    <w:p w:rsidR="00681FBF" w:rsidRDefault="00681FBF" w:rsidP="00681FBF">
      <w:pPr>
        <w:pStyle w:val="a3"/>
        <w:ind w:left="-567"/>
        <w:jc w:val="both"/>
        <w:rPr>
          <w:rFonts w:ascii="Times New Roman" w:hAnsi="Times New Roman"/>
          <w:b/>
          <w:i/>
        </w:rPr>
      </w:pPr>
    </w:p>
    <w:p w:rsidR="00681FBF" w:rsidRDefault="00681FBF" w:rsidP="00681FBF">
      <w:pPr>
        <w:pStyle w:val="a3"/>
        <w:ind w:left="-567"/>
        <w:jc w:val="both"/>
        <w:rPr>
          <w:rFonts w:ascii="Times New Roman" w:hAnsi="Times New Roman"/>
          <w:b/>
          <w:i/>
        </w:rPr>
      </w:pPr>
    </w:p>
    <w:p w:rsidR="00681FBF" w:rsidRDefault="00681FBF" w:rsidP="00681FBF">
      <w:pPr>
        <w:pStyle w:val="a3"/>
        <w:ind w:left="-567"/>
        <w:jc w:val="both"/>
        <w:rPr>
          <w:rFonts w:ascii="Times New Roman" w:hAnsi="Times New Roman"/>
          <w:b/>
          <w:i/>
        </w:rPr>
      </w:pPr>
    </w:p>
    <w:p w:rsidR="00681FBF" w:rsidRDefault="00681FBF" w:rsidP="00681FBF">
      <w:pPr>
        <w:pStyle w:val="a3"/>
        <w:ind w:left="-567"/>
        <w:jc w:val="both"/>
        <w:rPr>
          <w:rFonts w:ascii="Times New Roman" w:hAnsi="Times New Roman"/>
          <w:b/>
          <w:i/>
        </w:rPr>
      </w:pPr>
    </w:p>
    <w:p w:rsidR="00681FBF" w:rsidRDefault="00681FBF" w:rsidP="00681FBF">
      <w:pPr>
        <w:pStyle w:val="a3"/>
        <w:ind w:left="-567"/>
        <w:jc w:val="both"/>
        <w:rPr>
          <w:rFonts w:ascii="Times New Roman" w:hAnsi="Times New Roman"/>
          <w:b/>
          <w:i/>
        </w:rPr>
      </w:pPr>
    </w:p>
    <w:p w:rsidR="00681FBF" w:rsidRDefault="00681FBF" w:rsidP="00681FBF">
      <w:pPr>
        <w:pStyle w:val="a3"/>
        <w:ind w:left="-567"/>
        <w:jc w:val="both"/>
        <w:rPr>
          <w:rFonts w:ascii="Times New Roman" w:hAnsi="Times New Roman"/>
          <w:b/>
          <w:i/>
        </w:rPr>
      </w:pPr>
    </w:p>
    <w:p w:rsidR="00681FBF" w:rsidRDefault="00681FBF" w:rsidP="00681FBF">
      <w:pPr>
        <w:pStyle w:val="a3"/>
        <w:ind w:left="-567"/>
        <w:jc w:val="both"/>
        <w:rPr>
          <w:rFonts w:ascii="Times New Roman" w:hAnsi="Times New Roman"/>
          <w:b/>
          <w:i/>
        </w:rPr>
      </w:pPr>
    </w:p>
    <w:p w:rsidR="00681FBF" w:rsidRDefault="00681FBF" w:rsidP="00681FBF">
      <w:pPr>
        <w:pStyle w:val="a3"/>
        <w:ind w:left="-567"/>
        <w:jc w:val="both"/>
        <w:rPr>
          <w:rFonts w:ascii="Times New Roman" w:hAnsi="Times New Roman"/>
          <w:b/>
          <w:i/>
        </w:rPr>
      </w:pPr>
    </w:p>
    <w:p w:rsidR="00681FBF" w:rsidRDefault="00681FBF" w:rsidP="00681FBF">
      <w:pPr>
        <w:pStyle w:val="a3"/>
        <w:ind w:left="-567"/>
        <w:jc w:val="both"/>
        <w:rPr>
          <w:rFonts w:ascii="Times New Roman" w:hAnsi="Times New Roman"/>
          <w:b/>
          <w:i/>
        </w:rPr>
      </w:pPr>
    </w:p>
    <w:p w:rsidR="00681FBF" w:rsidRDefault="00681FBF" w:rsidP="00681FBF">
      <w:pPr>
        <w:pStyle w:val="a3"/>
        <w:ind w:left="-567"/>
        <w:jc w:val="both"/>
        <w:rPr>
          <w:rFonts w:ascii="Times New Roman" w:hAnsi="Times New Roman"/>
          <w:b/>
          <w:i/>
        </w:rPr>
      </w:pPr>
    </w:p>
    <w:p w:rsidR="00681FBF" w:rsidRDefault="00681FBF" w:rsidP="00681FBF">
      <w:pPr>
        <w:pStyle w:val="a3"/>
        <w:ind w:left="-567"/>
        <w:jc w:val="both"/>
        <w:rPr>
          <w:rFonts w:ascii="Times New Roman" w:hAnsi="Times New Roman"/>
          <w:b/>
          <w:i/>
        </w:rPr>
      </w:pPr>
    </w:p>
    <w:p w:rsidR="00681FBF" w:rsidRDefault="00681FBF" w:rsidP="00681FBF">
      <w:pPr>
        <w:pStyle w:val="a3"/>
        <w:ind w:left="-567"/>
        <w:jc w:val="both"/>
        <w:rPr>
          <w:rFonts w:ascii="Times New Roman" w:hAnsi="Times New Roman"/>
          <w:b/>
          <w:i/>
        </w:rPr>
      </w:pPr>
    </w:p>
    <w:p w:rsidR="00681FBF" w:rsidRDefault="00681FBF" w:rsidP="00681FBF">
      <w:pPr>
        <w:pStyle w:val="a3"/>
        <w:ind w:left="-567"/>
        <w:jc w:val="both"/>
        <w:rPr>
          <w:rFonts w:ascii="Times New Roman" w:hAnsi="Times New Roman"/>
          <w:b/>
          <w:i/>
        </w:rPr>
      </w:pPr>
    </w:p>
    <w:p w:rsidR="00681FBF" w:rsidRDefault="00681FBF" w:rsidP="00681FBF">
      <w:pPr>
        <w:pStyle w:val="a3"/>
        <w:ind w:left="-567"/>
        <w:jc w:val="both"/>
        <w:rPr>
          <w:rFonts w:ascii="Times New Roman" w:hAnsi="Times New Roman"/>
          <w:b/>
          <w:i/>
        </w:rPr>
      </w:pPr>
      <w:r>
        <w:rPr>
          <w:rFonts w:ascii="Times New Roman" w:hAnsi="Times New Roman"/>
          <w:b/>
          <w:i/>
          <w:noProof/>
          <w:lang w:eastAsia="ru-RU"/>
        </w:rPr>
        <mc:AlternateContent>
          <mc:Choice Requires="wps">
            <w:drawing>
              <wp:inline distT="0" distB="0" distL="0" distR="0">
                <wp:extent cx="6038850" cy="400050"/>
                <wp:effectExtent l="209550" t="19050" r="9525" b="1905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38850" cy="400050"/>
                        </a:xfrm>
                        <a:prstGeom prst="rect">
                          <a:avLst/>
                        </a:prstGeom>
                      </wps:spPr>
                      <wps:txbx>
                        <w:txbxContent>
                          <w:p w:rsidR="00681FBF" w:rsidRDefault="00681FBF" w:rsidP="00681FBF">
                            <w:pPr>
                              <w:pStyle w:val="a4"/>
                              <w:spacing w:before="0" w:beforeAutospacing="0" w:after="0" w:afterAutospacing="0"/>
                              <w:jc w:val="center"/>
                            </w:pPr>
                            <w:r w:rsidRPr="00681FBF">
                              <w:rPr>
                                <w:rFonts w:ascii="Arial Black" w:hAnsi="Arial Black"/>
                                <w:b/>
                                <w:bCs/>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Игры-упражнения для детей с низкой двигательной активностью</w:t>
                            </w:r>
                          </w:p>
                        </w:txbxContent>
                      </wps:txbx>
                      <wps:bodyPr wrap="square" numCol="1" fromWordArt="1">
                        <a:prstTxWarp prst="textDoubleWave1">
                          <a:avLst>
                            <a:gd name="adj1" fmla="val 6500"/>
                            <a:gd name="adj2" fmla="val 0"/>
                          </a:avLst>
                        </a:prstTxWarp>
                        <a:spAutoFit/>
                      </wps:bodyPr>
                    </wps:wsp>
                  </a:graphicData>
                </a:graphic>
              </wp:inline>
            </w:drawing>
          </mc:Choice>
          <mc:Fallback>
            <w:pict>
              <v:shape id="Надпись 1" o:spid="_x0000_s1027" type="#_x0000_t202" style="width:475.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dmIQIAAA0EAAAOAAAAZHJzL2Uyb0RvYy54bWysU8uO0zAU3SPxD5b3NGlhqqpqOipThs3w&#10;kKao61vbaQJxrrHdJl2y5xf4BxYs2PELnT/i2kk7FewQG8uxr88959yT2XWrK7ZX1pVYZ3w4SDlT&#10;tUBZ1tuMf1jdPptw5jzUEiqsVcYPyvHr+dMns8ZM1QgLrKSyjEBqN21MxgvvzTRJnCiUBjdAo2q6&#10;zNFq8PRpt4m00BC6rpJRmo6TBq00FoVyjk6X3SWfR/w8V8K/y3OnPKsyTtx8XG1cN2FN5jOYbi2Y&#10;ohQ9DfgHFhrKmpqeoZbgge1s+ReULoVFh7kfCNQJ5nkpVNRAaobpH2ruCzAqaiFznDnb5P4frHi7&#10;f29ZKWl2nNWgaUTHb8fvxx/HX8efD18evrJh8Kgxbkql94aKffsS21Af9Dpzh+KTYzXeFFBv1cJa&#10;bAoFkjgGxP44KlkdDMHH05Vq/StZ0jgifHKB3zVzodOmeYOSnsDOY+zW5laHruQbIwo00MN5iITI&#10;BB2O0+eTyRVdCbp7kaYp7UlBAtPTa2Odf61Qs7DJuKWQRHTY3znflZ5K6F2gFth0vHy7aXu7els2&#10;KA/EtaEMZdx93oFVpHunb5AiR2Jzi3pNIV3YqDbQD+irdg3W9BQ8kV/iblOpNexV52xkEyMl+8GA&#10;/BjwdEUJ3UPFxlfpKcAXJaPLkpP0HoxMeOzdjW9B3t6WUXZQ2qnpZVPmonH9/xFCffkdqx7/4vlv&#10;AAAA//8DAFBLAwQUAAYACAAAACEAUUfZs9kAAAAEAQAADwAAAGRycy9kb3ducmV2LnhtbEyPzU7D&#10;MBCE70i8g7VI3KgdUCsIcaqKH4kDF0q4b+NtEjW2o3jbpG/PwgUuI41mNfNtsZ59r040pi4GC9nC&#10;gKJQR9eFxkL1+XpzDyoxBod9DGThTAnW5eVFgbmLU/ig05YbJSUh5WihZR5yrVPdkse0iAMFyfZx&#10;9Mhix0a7EScp972+NWalPXZBFloc6Kml+rA9egvMbpOdqxef3r7m9+epNfUSK2uvr+bNIyimmf+O&#10;4Qdf0KEUpl08BpdUb0Ee4V+V7GGZid1ZWN0Z0GWh/8OX3wAAAP//AwBQSwECLQAUAAYACAAAACEA&#10;toM4kv4AAADhAQAAEwAAAAAAAAAAAAAAAAAAAAAAW0NvbnRlbnRfVHlwZXNdLnhtbFBLAQItABQA&#10;BgAIAAAAIQA4/SH/1gAAAJQBAAALAAAAAAAAAAAAAAAAAC8BAABfcmVscy8ucmVsc1BLAQItABQA&#10;BgAIAAAAIQDzRsdmIQIAAA0EAAAOAAAAAAAAAAAAAAAAAC4CAABkcnMvZTJvRG9jLnhtbFBLAQIt&#10;ABQABgAIAAAAIQBRR9mz2QAAAAQBAAAPAAAAAAAAAAAAAAAAAHsEAABkcnMvZG93bnJldi54bWxQ&#10;SwUGAAAAAAQABADzAAAAgQUAAAAA&#10;" filled="f" stroked="f">
                <o:lock v:ext="edit" shapetype="t"/>
                <v:textbox style="mso-fit-shape-to-text:t">
                  <w:txbxContent>
                    <w:p w:rsidR="00681FBF" w:rsidRDefault="00681FBF" w:rsidP="00681FBF">
                      <w:pPr>
                        <w:pStyle w:val="a4"/>
                        <w:spacing w:before="0" w:beforeAutospacing="0" w:after="0" w:afterAutospacing="0"/>
                        <w:jc w:val="center"/>
                      </w:pPr>
                      <w:r w:rsidRPr="00681FBF">
                        <w:rPr>
                          <w:rFonts w:ascii="Arial Black" w:hAnsi="Arial Black"/>
                          <w:b/>
                          <w:bCs/>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Игры-упражнения для детей с низкой двигательной активностью</w:t>
                      </w:r>
                    </w:p>
                  </w:txbxContent>
                </v:textbox>
                <w10:anchorlock/>
              </v:shape>
            </w:pict>
          </mc:Fallback>
        </mc:AlternateConten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FF0000"/>
        </w:rPr>
        <w:t xml:space="preserve">«Я – ведущий». </w:t>
      </w:r>
      <w:r>
        <w:rPr>
          <w:rFonts w:ascii="Times New Roman" w:hAnsi="Times New Roman"/>
        </w:rPr>
        <w:t>Дети идут в колонне друг за другом. По сигналу воспитателя разбегаются по всему залу (площадке). Воспитатель называет имя ведущего, и все дети выстраиваются за ведущим в колонну. Затем воспитатель назначает другого ведущего, и игра повторяется.</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0070C0"/>
        </w:rPr>
        <w:t>«Прыгни и повернись».</w:t>
      </w:r>
      <w:r>
        <w:rPr>
          <w:rFonts w:ascii="Times New Roman" w:hAnsi="Times New Roman"/>
        </w:rPr>
        <w:t xml:space="preserve"> Дети произвольно размещаются по залу и выполняют прыжки на месте (на одной ноге, на двух ногах), по сигналу делают резкий поворот прыжком вокруг себя.</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E36C0A"/>
        </w:rPr>
        <w:t>«Догони соперника».</w:t>
      </w:r>
      <w:r>
        <w:rPr>
          <w:rFonts w:ascii="Times New Roman" w:hAnsi="Times New Roman"/>
        </w:rPr>
        <w:t xml:space="preserve"> Дети выстраиваются в две колонны напротив друг другу на противоположных сторонах зала (площадки). По сигналу воспитателя выполняют задания в определенной последовательности: ходьба приставным шагом вдоль линии зала, учащенная ходьба, медленный бег (2-3 мин), ходьба с подскоками и обычная ходьба. В процессе выполнения заданий каждая колонна старается догнать друг друга; та колонна, которой это удается, побеждает.</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00B050"/>
        </w:rPr>
        <w:t>«Найди пару в кругу».</w:t>
      </w:r>
      <w:r>
        <w:rPr>
          <w:rFonts w:ascii="Times New Roman" w:hAnsi="Times New Roman"/>
        </w:rPr>
        <w:t xml:space="preserve"> Дети стоят парами по кругу лицом по направлению движения, в центре круга стоит водящий. По первому сигналу воспитателя дети внутреннего круга идут шагом, а наружного – бегут. По второму сигналу воспитателя дети наружного круга быстро подбегают к любому стоящему во внутреннем круге, берут его за руку и вместе идут шагом по кругу. Водящий по второму сигналу воспитателя также старается найти себе пару из внутреннего круга. Ребенок, оставшийся без пары, становится водящим.</w:t>
      </w:r>
    </w:p>
    <w:p w:rsidR="00681FBF" w:rsidRDefault="00681FBF" w:rsidP="00681FBF">
      <w:pPr>
        <w:pStyle w:val="a3"/>
        <w:ind w:left="-567"/>
        <w:jc w:val="both"/>
        <w:rPr>
          <w:rFonts w:ascii="Times New Roman" w:hAnsi="Times New Roman"/>
        </w:rPr>
      </w:pPr>
      <w:r>
        <w:rPr>
          <w:rFonts w:ascii="Times New Roman" w:hAnsi="Times New Roman"/>
          <w:b/>
          <w:i/>
          <w:color w:val="00B050"/>
        </w:rPr>
        <w:lastRenderedPageBreak/>
        <w:t xml:space="preserve">         </w:t>
      </w:r>
      <w:r>
        <w:rPr>
          <w:rFonts w:ascii="Times New Roman" w:hAnsi="Times New Roman"/>
          <w:b/>
          <w:i/>
          <w:color w:val="FF0000"/>
        </w:rPr>
        <w:t>«Пропеллер».</w:t>
      </w:r>
      <w:r>
        <w:rPr>
          <w:rFonts w:ascii="Times New Roman" w:hAnsi="Times New Roman"/>
          <w:b/>
          <w:i/>
        </w:rPr>
        <w:t xml:space="preserve"> </w:t>
      </w:r>
      <w:r>
        <w:rPr>
          <w:rFonts w:ascii="Times New Roman" w:hAnsi="Times New Roman"/>
        </w:rPr>
        <w:t>Дети держат палку за середину правой рукой. Активно работая кистью, быстро поворачивают палку вправо-влево. После отдыха повторяют упражнение левой кистью.</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0070C0"/>
        </w:rPr>
        <w:t>«Успей поймать».</w:t>
      </w:r>
      <w:r>
        <w:rPr>
          <w:rFonts w:ascii="Times New Roman" w:hAnsi="Times New Roman"/>
        </w:rPr>
        <w:t xml:space="preserve"> Дети стоят по кругу, в центре круга – воспитатель. Воспитатель придерживает рукой палку, поставленную на пол вертикально, накрыв ее сверху ладонью. Воспитатель называет имя одного из детей, быстро отпускает палку и отбегает. Ребенок должен успеть подбежать и схватить палку, не дав ей упасть. Дети могут играть самостоятельно. В этом случае вводится еще одно правило: если вызванный ребенок сумел схватить палку, он занимает место водящего. Если сделать этого не удалось, то водящий остается прежний. Стоять можно лицом, боком или спиной к центру круга.</w:t>
      </w:r>
    </w:p>
    <w:p w:rsidR="00681FBF" w:rsidRDefault="00681FBF" w:rsidP="00681FBF">
      <w:pPr>
        <w:pStyle w:val="a3"/>
        <w:ind w:left="-567"/>
        <w:jc w:val="both"/>
        <w:rPr>
          <w:rFonts w:ascii="Times New Roman" w:hAnsi="Times New Roman"/>
        </w:rPr>
      </w:pPr>
      <w:r>
        <w:rPr>
          <w:rFonts w:ascii="Times New Roman" w:hAnsi="Times New Roman"/>
          <w:b/>
          <w:i/>
          <w:color w:val="E36C0A"/>
        </w:rPr>
        <w:t xml:space="preserve">         «Быстрее вверх».</w:t>
      </w:r>
      <w:r>
        <w:rPr>
          <w:rFonts w:ascii="Times New Roman" w:hAnsi="Times New Roman"/>
          <w:b/>
          <w:i/>
        </w:rPr>
        <w:t xml:space="preserve"> </w:t>
      </w:r>
      <w:r>
        <w:rPr>
          <w:rFonts w:ascii="Times New Roman" w:hAnsi="Times New Roman"/>
        </w:rPr>
        <w:t>Дети держат палку вертикально за нижний ее конец. Перехватывая палку поочередно одной и другой рукой, ставят кулак к кулаку. Выигрывает тот, кто быстрее дойдет до верха.</w:t>
      </w: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b/>
          <w:i/>
          <w:color w:val="00B050"/>
        </w:rPr>
        <w:t>«Кто быстрее».</w:t>
      </w:r>
      <w:r>
        <w:rPr>
          <w:rFonts w:ascii="Times New Roman" w:hAnsi="Times New Roman"/>
        </w:rPr>
        <w:t xml:space="preserve"> Дети (5-7 человек) стоят у стены. У каждого ребенка по две палки, одну он держит в руках, а другую кладет перед собой. По сигналу ребенок перепрыгивает лежащую палку, затем кладет другую палку (находящуюся в руках) на пол впереди себя, быстро поворачивается, не сходя с места, поднимает палку (лежащую на полу сзади). После этого вновь перепрыгивает лежащую палку и таким образом продвигается к противоположной стене. Кто быстрее дойдет до нее, тот и побеждает.</w:t>
      </w:r>
    </w:p>
    <w:p w:rsidR="00681FBF" w:rsidRDefault="00681FBF" w:rsidP="00681FBF">
      <w:pPr>
        <w:pStyle w:val="a3"/>
        <w:ind w:left="-567"/>
        <w:jc w:val="both"/>
        <w:rPr>
          <w:rFonts w:ascii="Times New Roman" w:hAnsi="Times New Roman"/>
        </w:rPr>
      </w:pPr>
      <w:r>
        <w:rPr>
          <w:rFonts w:ascii="Times New Roman" w:hAnsi="Times New Roman"/>
          <w:b/>
          <w:i/>
          <w:color w:val="FF0000"/>
        </w:rPr>
        <w:t xml:space="preserve">         «Быстро переложи мяч».</w:t>
      </w:r>
      <w:r>
        <w:rPr>
          <w:rFonts w:ascii="Times New Roman" w:hAnsi="Times New Roman"/>
        </w:rPr>
        <w:t xml:space="preserve"> Дети стоят прямо, слегка расставив ноги, руки внизу, в одной руке мяч. По сигналу быстро перекладывают мяч из одной руки в другую впереди и сзади себя. </w:t>
      </w:r>
    </w:p>
    <w:p w:rsidR="00681FBF" w:rsidRDefault="00681FBF" w:rsidP="00681FBF">
      <w:pPr>
        <w:pStyle w:val="a3"/>
        <w:ind w:left="-567"/>
        <w:jc w:val="both"/>
        <w:rPr>
          <w:rFonts w:ascii="Times New Roman" w:hAnsi="Times New Roman"/>
        </w:rPr>
      </w:pPr>
      <w:r>
        <w:rPr>
          <w:rFonts w:ascii="Times New Roman" w:hAnsi="Times New Roman"/>
          <w:b/>
          <w:i/>
          <w:color w:val="FF0000"/>
        </w:rPr>
        <w:t xml:space="preserve">         «Кто дальше».</w:t>
      </w:r>
      <w:r>
        <w:rPr>
          <w:rFonts w:ascii="Times New Roman" w:hAnsi="Times New Roman"/>
        </w:rPr>
        <w:t xml:space="preserve"> Проводится несколько параллельных стене линий на расстоянии 30 см одна от другой. Дети встают перед первой к стене линией и бросают мяч о стену, бросают и ловят мяч. Побеждает тот, кто поймает мяч, находясь дальше всех от стены.</w:t>
      </w:r>
    </w:p>
    <w:p w:rsidR="00681FBF" w:rsidRDefault="00681FBF" w:rsidP="00681FBF">
      <w:pPr>
        <w:pStyle w:val="a3"/>
        <w:ind w:left="-567"/>
        <w:jc w:val="both"/>
        <w:rPr>
          <w:rFonts w:ascii="Times New Roman" w:hAnsi="Times New Roman"/>
        </w:rPr>
      </w:pPr>
      <w:r>
        <w:rPr>
          <w:rFonts w:ascii="Times New Roman" w:hAnsi="Times New Roman"/>
          <w:b/>
          <w:i/>
          <w:color w:val="FF0000"/>
        </w:rPr>
        <w:t xml:space="preserve">         «Кто скорее с мячом».</w:t>
      </w:r>
      <w:r>
        <w:rPr>
          <w:rFonts w:ascii="Times New Roman" w:hAnsi="Times New Roman"/>
        </w:rPr>
        <w:t xml:space="preserve"> Дети стоят в шеренге по 5-7 человек, у каждого в руках мяч. По сигналу, ударяя мяч об пол (одной, двумя руками, чередуя руки), ребята продвигаются вперед быстрым шагом или бегом к финишу (расстояние между стартом и финишем 8-10 м). Выигрывает тот, кто раньше дойдет до финиша, не уронив мяча. Ребенок, уронивший мяч, быстро поднимает его и возвращается к старту.</w:t>
      </w:r>
    </w:p>
    <w:p w:rsidR="00681FBF" w:rsidRDefault="00681FBF" w:rsidP="00681FBF">
      <w:pPr>
        <w:pStyle w:val="a3"/>
        <w:ind w:left="-567"/>
        <w:jc w:val="both"/>
        <w:rPr>
          <w:rFonts w:ascii="Times New Roman" w:hAnsi="Times New Roman"/>
        </w:rPr>
      </w:pPr>
      <w:r>
        <w:rPr>
          <w:rFonts w:ascii="Times New Roman" w:hAnsi="Times New Roman"/>
          <w:b/>
          <w:i/>
          <w:color w:val="FF0000"/>
        </w:rPr>
        <w:t xml:space="preserve">         «Догони мяч».</w:t>
      </w:r>
      <w:r>
        <w:rPr>
          <w:rFonts w:ascii="Times New Roman" w:hAnsi="Times New Roman"/>
        </w:rPr>
        <w:t xml:space="preserve"> Несколько детей перебрасывают мяч через веревку, натянутую на высоте 1,5 м и на расстоянии 50-60 см, догоняют мяч и ловят его, не давая коснуться пола. Стараются бросить мяч повыше, но не далеко.</w:t>
      </w:r>
    </w:p>
    <w:p w:rsidR="00681FBF" w:rsidRDefault="00681FBF" w:rsidP="00681FBF">
      <w:pPr>
        <w:pStyle w:val="a3"/>
        <w:ind w:left="-567"/>
        <w:jc w:val="both"/>
        <w:rPr>
          <w:rFonts w:ascii="Times New Roman" w:hAnsi="Times New Roman"/>
        </w:rPr>
      </w:pPr>
      <w:r>
        <w:rPr>
          <w:rFonts w:ascii="Times New Roman" w:hAnsi="Times New Roman"/>
          <w:b/>
          <w:i/>
          <w:color w:val="FF0000"/>
        </w:rPr>
        <w:t xml:space="preserve">         «Ударь мяч и догони».</w:t>
      </w:r>
      <w:r>
        <w:rPr>
          <w:rFonts w:ascii="Times New Roman" w:hAnsi="Times New Roman"/>
        </w:rPr>
        <w:t xml:space="preserve"> Дети ударяют по мячу ногой, бегом догоняют его, берут в руки и бегом возвращаются на место.</w:t>
      </w:r>
    </w:p>
    <w:p w:rsidR="00681FBF" w:rsidRDefault="00681FBF" w:rsidP="00681FBF">
      <w:pPr>
        <w:pStyle w:val="a3"/>
        <w:ind w:left="-567"/>
        <w:jc w:val="both"/>
        <w:rPr>
          <w:rFonts w:ascii="Times New Roman" w:hAnsi="Times New Roman"/>
        </w:rPr>
      </w:pPr>
      <w:r>
        <w:rPr>
          <w:rFonts w:ascii="Times New Roman" w:hAnsi="Times New Roman"/>
          <w:b/>
          <w:i/>
          <w:color w:val="FF0000"/>
        </w:rPr>
        <w:t xml:space="preserve">         «Шмель».</w:t>
      </w:r>
      <w:r>
        <w:rPr>
          <w:rFonts w:ascii="Times New Roman" w:hAnsi="Times New Roman"/>
        </w:rPr>
        <w:t xml:space="preserve"> Несколько детей сидят по кругу, скрестив ноги, лицом к середине, у одного из них в руках мяч. По сигналу ребенок перекатывает мяч по полу внутри круга другому играющему в любом направлении. Каждый, к кому прикатывается мяч, старается как можно быстрее оттолкнуть его от себя рукой, чтобы он не коснулся ног. Тот, чьих ног коснется мяч, быстро разворачивается спиной к центру круга. Игра продолжается до тех пор, пока не остается </w:t>
      </w:r>
      <w:proofErr w:type="spellStart"/>
      <w:r>
        <w:rPr>
          <w:rFonts w:ascii="Times New Roman" w:hAnsi="Times New Roman"/>
        </w:rPr>
        <w:t>неосаленным</w:t>
      </w:r>
      <w:proofErr w:type="spellEnd"/>
      <w:r>
        <w:rPr>
          <w:rFonts w:ascii="Times New Roman" w:hAnsi="Times New Roman"/>
        </w:rPr>
        <w:t xml:space="preserve"> (</w:t>
      </w:r>
      <w:proofErr w:type="spellStart"/>
      <w:r>
        <w:rPr>
          <w:rFonts w:ascii="Times New Roman" w:hAnsi="Times New Roman"/>
        </w:rPr>
        <w:t>неужаленным</w:t>
      </w:r>
      <w:proofErr w:type="spellEnd"/>
      <w:r>
        <w:rPr>
          <w:rFonts w:ascii="Times New Roman" w:hAnsi="Times New Roman"/>
        </w:rPr>
        <w:t>) один ребенок.</w:t>
      </w:r>
    </w:p>
    <w:p w:rsidR="00681FBF" w:rsidRDefault="00681FBF" w:rsidP="00681FBF">
      <w:pPr>
        <w:pStyle w:val="a3"/>
        <w:ind w:left="-567"/>
        <w:jc w:val="both"/>
        <w:rPr>
          <w:rFonts w:ascii="Times New Roman" w:hAnsi="Times New Roman"/>
        </w:rPr>
      </w:pPr>
      <w:r>
        <w:rPr>
          <w:rFonts w:ascii="Times New Roman" w:hAnsi="Times New Roman"/>
          <w:b/>
          <w:i/>
          <w:color w:val="FF0000"/>
        </w:rPr>
        <w:t xml:space="preserve">         «Не урони мяч».</w:t>
      </w:r>
      <w:r>
        <w:rPr>
          <w:rFonts w:ascii="Times New Roman" w:hAnsi="Times New Roman"/>
        </w:rPr>
        <w:t xml:space="preserve"> У центральной линии встают несколько детей. Дети бросают мяч вверх и ловят его, а после этого ударяют мяч о землю и снова ловят. Повторно подбрасывают мяч вверх и, сделав хлопок, ловят его. Каждое упражнение выполняется с продвижением на один шаг вперед, если мяч не падает. В случае падения мяча ребенок возвращается к центральной линии и начинает упражнение снова. Побеждает тот, кто быстрее дойдет до финиша (флажка). Расстояние от центральной линии до флажка 5-8 м.</w:t>
      </w:r>
    </w:p>
    <w:p w:rsidR="00681FBF" w:rsidRDefault="00681FBF" w:rsidP="00681FBF">
      <w:pPr>
        <w:pStyle w:val="a3"/>
        <w:ind w:left="-567"/>
        <w:jc w:val="both"/>
        <w:rPr>
          <w:rFonts w:ascii="Times New Roman" w:hAnsi="Times New Roman"/>
        </w:rPr>
      </w:pPr>
      <w:r>
        <w:rPr>
          <w:rFonts w:ascii="Times New Roman" w:hAnsi="Times New Roman"/>
          <w:b/>
          <w:i/>
          <w:color w:val="0070C0"/>
        </w:rPr>
        <w:t xml:space="preserve">         «Оттолкни и поймай мяч».</w:t>
      </w:r>
      <w:r>
        <w:rPr>
          <w:rFonts w:ascii="Times New Roman" w:hAnsi="Times New Roman"/>
          <w:color w:val="0070C0"/>
        </w:rPr>
        <w:t xml:space="preserve"> </w:t>
      </w:r>
      <w:r>
        <w:rPr>
          <w:rFonts w:ascii="Times New Roman" w:hAnsi="Times New Roman"/>
        </w:rPr>
        <w:t>Дети играют парами, находясь на расстоянии 3 – 3,5 м. Один ребенок стоит, а другой сидит на корточках. В руках у сидящего ребенка мяч. Сидящий ребенок отталкивает мяч по полу стоящему, а сам после этого быстро встает, делает поворот вокруг себя и ловит брошенный ему стоящим ребенком мяч. Стоящий ребенок поднимает катящийся по полу мяч и быстро бросает его своему партнеру. По сигналу воспитателя дети меняются местами.</w:t>
      </w:r>
    </w:p>
    <w:p w:rsidR="00681FBF" w:rsidRDefault="00681FBF" w:rsidP="00681FBF">
      <w:pPr>
        <w:pStyle w:val="a3"/>
        <w:ind w:left="-567"/>
        <w:jc w:val="both"/>
        <w:rPr>
          <w:rFonts w:ascii="Times New Roman" w:hAnsi="Times New Roman"/>
        </w:rPr>
      </w:pPr>
      <w:r>
        <w:rPr>
          <w:rFonts w:ascii="Times New Roman" w:hAnsi="Times New Roman"/>
          <w:b/>
          <w:i/>
          <w:color w:val="FF0000"/>
        </w:rPr>
        <w:t xml:space="preserve">         </w:t>
      </w:r>
      <w:r>
        <w:rPr>
          <w:rFonts w:ascii="Times New Roman" w:hAnsi="Times New Roman"/>
          <w:b/>
          <w:i/>
          <w:color w:val="00B050"/>
        </w:rPr>
        <w:t>«Поймай мяч».</w:t>
      </w:r>
      <w:r>
        <w:rPr>
          <w:rFonts w:ascii="Times New Roman" w:hAnsi="Times New Roman"/>
          <w:color w:val="00B050"/>
        </w:rPr>
        <w:t xml:space="preserve"> </w:t>
      </w:r>
      <w:r>
        <w:rPr>
          <w:rFonts w:ascii="Times New Roman" w:hAnsi="Times New Roman"/>
        </w:rPr>
        <w:t>Дети играют по трое. Двое стоят на расстоянии 3 м и перебрасывают друг другу мяч разными способами, а третий ребенок находится между ними и старается поймать летящий над ним мяч. Если он поймает мяч, то встает на место ребенка, бросившего мяч, а тот занимает его место.</w:t>
      </w:r>
    </w:p>
    <w:p w:rsidR="00681FBF" w:rsidRDefault="00681FBF" w:rsidP="00681FBF">
      <w:pPr>
        <w:pStyle w:val="a3"/>
        <w:ind w:left="-567"/>
        <w:jc w:val="both"/>
        <w:rPr>
          <w:rFonts w:ascii="Times New Roman" w:hAnsi="Times New Roman"/>
        </w:rPr>
      </w:pPr>
      <w:r>
        <w:rPr>
          <w:rFonts w:ascii="Times New Roman" w:hAnsi="Times New Roman"/>
          <w:b/>
          <w:i/>
          <w:color w:val="FF0000"/>
        </w:rPr>
        <w:t xml:space="preserve">         </w:t>
      </w:r>
      <w:r>
        <w:rPr>
          <w:rFonts w:ascii="Times New Roman" w:hAnsi="Times New Roman"/>
          <w:b/>
          <w:i/>
          <w:color w:val="002060"/>
        </w:rPr>
        <w:t>«Проведи мяч».</w:t>
      </w:r>
      <w:r>
        <w:rPr>
          <w:rFonts w:ascii="Times New Roman" w:hAnsi="Times New Roman"/>
        </w:rPr>
        <w:t xml:space="preserve"> Дети стоят в шеренге у стартовой черты. У каждого ребенка в ногах мяч. По сигналу воспитателя дети ведут мяч ногами, продвигаясь вперед к финишной линии. Достигнув ее, быстро разворачиваются и ведут мяч обратно.</w:t>
      </w:r>
    </w:p>
    <w:p w:rsidR="00681FBF" w:rsidRDefault="00681FBF" w:rsidP="00681FBF">
      <w:pPr>
        <w:pStyle w:val="a3"/>
        <w:ind w:left="-567"/>
        <w:jc w:val="both"/>
        <w:rPr>
          <w:rFonts w:ascii="Times New Roman" w:hAnsi="Times New Roman"/>
        </w:rPr>
      </w:pPr>
      <w:r>
        <w:rPr>
          <w:rFonts w:ascii="Times New Roman" w:hAnsi="Times New Roman"/>
          <w:b/>
          <w:i/>
          <w:color w:val="FF0000"/>
        </w:rPr>
        <w:t xml:space="preserve">         «Задержи мяч» дети образуют круг, в центре которого стоит водящий с мячом.</w:t>
      </w:r>
      <w:r>
        <w:rPr>
          <w:rFonts w:ascii="Times New Roman" w:hAnsi="Times New Roman"/>
        </w:rPr>
        <w:t xml:space="preserve"> Водящий по очереди прокатывает ногой мяч каждому из стоящих по кругу. Стоящий в кругу ребенок, к которому попал мяч, должен быстро остановить его ногой и оттолкнуть обратно водящему.</w:t>
      </w:r>
    </w:p>
    <w:p w:rsidR="00681FBF" w:rsidRDefault="00681FBF" w:rsidP="00681FBF">
      <w:pPr>
        <w:pStyle w:val="a3"/>
        <w:ind w:left="-567"/>
        <w:jc w:val="both"/>
        <w:rPr>
          <w:rFonts w:ascii="Times New Roman" w:hAnsi="Times New Roman"/>
        </w:rPr>
      </w:pPr>
      <w:r>
        <w:rPr>
          <w:rFonts w:ascii="Times New Roman" w:hAnsi="Times New Roman"/>
          <w:b/>
          <w:i/>
          <w:color w:val="C00000"/>
        </w:rPr>
        <w:t xml:space="preserve">         «Не давай мяч».</w:t>
      </w:r>
      <w:r>
        <w:rPr>
          <w:rFonts w:ascii="Times New Roman" w:hAnsi="Times New Roman"/>
        </w:rPr>
        <w:t xml:space="preserve"> Играют все дети, один из которых - водящий. Все, кроме водящего, в произвольном порядке размещаются по залу и перебрасывают друг другу мяч, который пытается перехватить водящий. </w:t>
      </w:r>
      <w:r>
        <w:rPr>
          <w:rFonts w:ascii="Times New Roman" w:hAnsi="Times New Roman"/>
        </w:rPr>
        <w:lastRenderedPageBreak/>
        <w:t>Перехватив мяч, водящий быстро бросает его в любого игрока, не сходя с места. Ребенок, в которого попал мяч, станови</w:t>
      </w:r>
      <w:r w:rsidR="00B96B57">
        <w:rPr>
          <w:rFonts w:ascii="Times New Roman" w:hAnsi="Times New Roman"/>
        </w:rPr>
        <w:t xml:space="preserve">тся водящим, а прежний водящий </w:t>
      </w:r>
      <w:bookmarkStart w:id="0" w:name="_GoBack"/>
      <w:bookmarkEnd w:id="0"/>
      <w:r>
        <w:rPr>
          <w:rFonts w:ascii="Times New Roman" w:hAnsi="Times New Roman"/>
        </w:rPr>
        <w:t>занимает его место.</w:t>
      </w:r>
    </w:p>
    <w:p w:rsidR="00681FBF" w:rsidRDefault="00681FBF" w:rsidP="00681FBF">
      <w:pPr>
        <w:pStyle w:val="a3"/>
        <w:ind w:left="-567"/>
        <w:jc w:val="both"/>
        <w:rPr>
          <w:rFonts w:ascii="Times New Roman" w:hAnsi="Times New Roman"/>
        </w:rPr>
      </w:pPr>
      <w:r>
        <w:rPr>
          <w:rFonts w:ascii="Times New Roman" w:hAnsi="Times New Roman"/>
          <w:b/>
          <w:i/>
          <w:color w:val="0070C0"/>
        </w:rPr>
        <w:t xml:space="preserve">         «Волчок».</w:t>
      </w:r>
      <w:r>
        <w:rPr>
          <w:rFonts w:ascii="Times New Roman" w:hAnsi="Times New Roman"/>
        </w:rPr>
        <w:t xml:space="preserve"> Дети, сидя в обруче, приподнимают ноги, быстро отталкиваются руками и стараются повернуться кругом.         </w:t>
      </w:r>
    </w:p>
    <w:p w:rsidR="00681FBF" w:rsidRDefault="00681FBF" w:rsidP="00681FBF">
      <w:pPr>
        <w:pStyle w:val="a3"/>
        <w:ind w:left="-567"/>
        <w:jc w:val="both"/>
        <w:rPr>
          <w:rFonts w:ascii="Times New Roman" w:hAnsi="Times New Roman"/>
        </w:rPr>
      </w:pPr>
      <w:r>
        <w:rPr>
          <w:rFonts w:ascii="Times New Roman" w:hAnsi="Times New Roman"/>
          <w:b/>
          <w:i/>
          <w:color w:val="FF0000"/>
        </w:rPr>
        <w:t xml:space="preserve">         </w:t>
      </w:r>
      <w:r>
        <w:rPr>
          <w:rFonts w:ascii="Times New Roman" w:hAnsi="Times New Roman"/>
        </w:rPr>
        <w:t>«Бегом в обруче». Дети сидят на полу в больших обручах, ноги прямые, упираются в обруч. Выполняют приставные шаги вправо и влево в быстром темпе.</w:t>
      </w:r>
    </w:p>
    <w:p w:rsidR="00681FBF" w:rsidRDefault="00681FBF" w:rsidP="00681FBF">
      <w:pPr>
        <w:pStyle w:val="a3"/>
        <w:ind w:left="-567"/>
        <w:jc w:val="both"/>
        <w:rPr>
          <w:rFonts w:ascii="Times New Roman" w:hAnsi="Times New Roman"/>
        </w:rPr>
      </w:pPr>
      <w:r>
        <w:rPr>
          <w:rFonts w:ascii="Times New Roman" w:hAnsi="Times New Roman"/>
          <w:b/>
          <w:i/>
          <w:color w:val="FF0000"/>
        </w:rPr>
        <w:t xml:space="preserve">         </w:t>
      </w:r>
      <w:r>
        <w:rPr>
          <w:rFonts w:ascii="Times New Roman" w:hAnsi="Times New Roman"/>
          <w:b/>
          <w:i/>
          <w:color w:val="00B050"/>
        </w:rPr>
        <w:t>«Догони обруч».</w:t>
      </w:r>
      <w:r>
        <w:rPr>
          <w:rFonts w:ascii="Times New Roman" w:hAnsi="Times New Roman"/>
        </w:rPr>
        <w:t xml:space="preserve"> Дети ставят обруч ободом на пол, энергично отталкивают его, догоняют и снова отталкивают, не допуская падения.</w:t>
      </w:r>
    </w:p>
    <w:p w:rsidR="00681FBF" w:rsidRDefault="00681FBF" w:rsidP="00681FBF">
      <w:pPr>
        <w:pStyle w:val="a3"/>
        <w:ind w:left="-567"/>
        <w:jc w:val="both"/>
        <w:rPr>
          <w:rFonts w:ascii="Times New Roman" w:hAnsi="Times New Roman"/>
        </w:rPr>
      </w:pPr>
      <w:r>
        <w:rPr>
          <w:rFonts w:ascii="Times New Roman" w:hAnsi="Times New Roman"/>
          <w:b/>
          <w:i/>
          <w:color w:val="002060"/>
        </w:rPr>
        <w:t xml:space="preserve">         «Скорее в обруч».</w:t>
      </w:r>
      <w:r>
        <w:rPr>
          <w:rFonts w:ascii="Times New Roman" w:hAnsi="Times New Roman"/>
        </w:rPr>
        <w:t xml:space="preserve"> На полу произвольно разложены большие обручи, около каждого стоят двое детей. По сигналу «Беги!» дети бегают вокруг своего обруча, по сигналу «В обруч!» впрыгивают в обруч и приседают.</w:t>
      </w:r>
    </w:p>
    <w:p w:rsidR="00681FBF" w:rsidRDefault="00681FBF" w:rsidP="00681FBF">
      <w:pPr>
        <w:pStyle w:val="a3"/>
        <w:ind w:left="-567"/>
        <w:jc w:val="both"/>
        <w:rPr>
          <w:rFonts w:ascii="Times New Roman" w:hAnsi="Times New Roman"/>
        </w:rPr>
      </w:pPr>
    </w:p>
    <w:p w:rsidR="00681FBF" w:rsidRDefault="00681FBF" w:rsidP="00681FBF">
      <w:pPr>
        <w:pStyle w:val="a3"/>
        <w:ind w:left="-567"/>
        <w:jc w:val="both"/>
        <w:rPr>
          <w:rFonts w:ascii="Times New Roman" w:hAnsi="Times New Roman"/>
        </w:rPr>
      </w:pPr>
    </w:p>
    <w:p w:rsidR="00681FBF" w:rsidRDefault="00681FBF" w:rsidP="00681FBF">
      <w:pPr>
        <w:pStyle w:val="a3"/>
        <w:ind w:left="-567"/>
        <w:jc w:val="both"/>
        <w:rPr>
          <w:rFonts w:ascii="Times New Roman" w:hAnsi="Times New Roman"/>
        </w:rPr>
      </w:pPr>
    </w:p>
    <w:p w:rsidR="00681FBF" w:rsidRDefault="00681FBF" w:rsidP="00681FBF">
      <w:pPr>
        <w:pStyle w:val="a3"/>
        <w:ind w:left="-567"/>
        <w:jc w:val="both"/>
        <w:rPr>
          <w:rFonts w:ascii="Times New Roman" w:hAnsi="Times New Roman"/>
        </w:rPr>
      </w:pPr>
      <w:r>
        <w:rPr>
          <w:rFonts w:ascii="Times New Roman" w:hAnsi="Times New Roman"/>
          <w:b/>
          <w:i/>
        </w:rPr>
        <w:t xml:space="preserve">          </w:t>
      </w:r>
      <w:r>
        <w:rPr>
          <w:rFonts w:ascii="Times New Roman" w:hAnsi="Times New Roman"/>
        </w:rPr>
        <w:t xml:space="preserve">  </w:t>
      </w:r>
    </w:p>
    <w:p w:rsidR="00681FBF" w:rsidRDefault="00681FBF" w:rsidP="00681FBF">
      <w:pPr>
        <w:pStyle w:val="a3"/>
        <w:ind w:left="-567"/>
        <w:jc w:val="both"/>
        <w:rPr>
          <w:rFonts w:ascii="Times New Roman" w:hAnsi="Times New Roman"/>
          <w:b/>
          <w:i/>
        </w:rPr>
      </w:pPr>
      <w:r>
        <w:rPr>
          <w:rFonts w:ascii="Times New Roman" w:hAnsi="Times New Roman"/>
          <w:b/>
          <w:i/>
        </w:rPr>
        <w:t xml:space="preserve"> </w:t>
      </w:r>
    </w:p>
    <w:p w:rsidR="00681FBF" w:rsidRDefault="00681FBF" w:rsidP="00681FBF">
      <w:pPr>
        <w:pStyle w:val="a3"/>
        <w:ind w:left="-567"/>
        <w:jc w:val="both"/>
        <w:rPr>
          <w:rFonts w:ascii="Times New Roman" w:hAnsi="Times New Roman"/>
        </w:rPr>
      </w:pPr>
    </w:p>
    <w:p w:rsidR="00681FBF" w:rsidRDefault="00681FBF" w:rsidP="00681FBF">
      <w:pPr>
        <w:pStyle w:val="a3"/>
        <w:ind w:left="-567"/>
        <w:jc w:val="both"/>
        <w:rPr>
          <w:rFonts w:ascii="Times New Roman" w:hAnsi="Times New Roman"/>
        </w:rPr>
      </w:pPr>
    </w:p>
    <w:p w:rsidR="00681FBF" w:rsidRDefault="00681FBF" w:rsidP="00681FBF">
      <w:pPr>
        <w:pStyle w:val="a3"/>
        <w:ind w:left="-284"/>
        <w:jc w:val="both"/>
        <w:rPr>
          <w:rFonts w:ascii="Times New Roman" w:hAnsi="Times New Roman"/>
        </w:rPr>
      </w:pPr>
      <w:r>
        <w:rPr>
          <w:rFonts w:ascii="Times New Roman" w:hAnsi="Times New Roman"/>
        </w:rPr>
        <w:t xml:space="preserve">     </w:t>
      </w:r>
    </w:p>
    <w:p w:rsidR="00FD3E78" w:rsidRDefault="00FD3E78"/>
    <w:sectPr w:rsidR="00FD3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A33"/>
    <w:rsid w:val="00224A33"/>
    <w:rsid w:val="00681FBF"/>
    <w:rsid w:val="00B96B57"/>
    <w:rsid w:val="00FD3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BD501-7732-4338-8EC3-D94E0BB4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1FBF"/>
    <w:pPr>
      <w:spacing w:after="0" w:line="240" w:lineRule="auto"/>
    </w:pPr>
    <w:rPr>
      <w:rFonts w:ascii="Calibri" w:eastAsia="Calibri" w:hAnsi="Calibri" w:cs="Times New Roman"/>
    </w:rPr>
  </w:style>
  <w:style w:type="paragraph" w:styleId="a4">
    <w:name w:val="Normal (Web)"/>
    <w:basedOn w:val="a"/>
    <w:uiPriority w:val="99"/>
    <w:semiHidden/>
    <w:unhideWhenUsed/>
    <w:rsid w:val="00681FBF"/>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7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3117</Words>
  <Characters>17767</Characters>
  <Application>Microsoft Office Word</Application>
  <DocSecurity>0</DocSecurity>
  <Lines>148</Lines>
  <Paragraphs>41</Paragraphs>
  <ScaleCrop>false</ScaleCrop>
  <Company/>
  <LinksUpToDate>false</LinksUpToDate>
  <CharactersWithSpaces>20843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Валя</cp:lastModifiedBy>
  <cp:revision>5</cp:revision>
  <dcterms:created xsi:type="dcterms:W3CDTF">2019-03-19T07:10:00Z</dcterms:created>
  <dcterms:modified xsi:type="dcterms:W3CDTF">2020-11-18T09:34:00Z</dcterms:modified>
</cp:coreProperties>
</file>