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A1" w:rsidRDefault="00D90AA1" w:rsidP="00D90AA1">
      <w:pPr>
        <w:shd w:val="clear" w:color="auto" w:fill="FFFFFF"/>
        <w:spacing w:before="370"/>
        <w:ind w:right="2"/>
        <w:jc w:val="center"/>
        <w:rPr>
          <w:b/>
          <w:iCs/>
          <w:sz w:val="28"/>
          <w:szCs w:val="28"/>
        </w:rPr>
      </w:pPr>
      <w:r w:rsidRPr="00D90AA1">
        <w:rPr>
          <w:b/>
          <w:iCs/>
          <w:sz w:val="28"/>
          <w:szCs w:val="28"/>
        </w:rPr>
        <w:t>Консультация для родителей</w:t>
      </w:r>
    </w:p>
    <w:p w:rsidR="00D90AA1" w:rsidRDefault="006B221B" w:rsidP="00D90AA1">
      <w:pPr>
        <w:shd w:val="clear" w:color="auto" w:fill="FFFFFF"/>
        <w:spacing w:before="370"/>
        <w:ind w:right="2"/>
        <w:jc w:val="center"/>
        <w:rPr>
          <w:b/>
          <w:bCs/>
          <w:iCs/>
          <w:sz w:val="36"/>
          <w:szCs w:val="36"/>
        </w:rPr>
      </w:pPr>
      <w:r w:rsidRPr="00D90AA1">
        <w:rPr>
          <w:b/>
          <w:iCs/>
          <w:sz w:val="36"/>
          <w:szCs w:val="36"/>
        </w:rPr>
        <w:t xml:space="preserve">КАК РАЗВИВАТЬ </w:t>
      </w:r>
      <w:r w:rsidRPr="00D90AA1">
        <w:rPr>
          <w:b/>
          <w:bCs/>
          <w:iCs/>
          <w:sz w:val="36"/>
          <w:szCs w:val="36"/>
        </w:rPr>
        <w:t xml:space="preserve">ВНИМАНИЯ У ДЕТЕЙ </w:t>
      </w:r>
    </w:p>
    <w:p w:rsidR="003824F3" w:rsidRPr="00D90AA1" w:rsidRDefault="003824F3" w:rsidP="00D90AA1">
      <w:pPr>
        <w:shd w:val="clear" w:color="auto" w:fill="FFFFFF"/>
        <w:spacing w:before="370"/>
        <w:ind w:right="2"/>
        <w:jc w:val="center"/>
        <w:rPr>
          <w:b/>
          <w:iCs/>
          <w:sz w:val="28"/>
          <w:szCs w:val="28"/>
        </w:rPr>
      </w:pPr>
    </w:p>
    <w:p w:rsidR="00D90AA1" w:rsidRPr="00CF7860" w:rsidRDefault="00D90AA1" w:rsidP="00CF7860">
      <w:pPr>
        <w:shd w:val="clear" w:color="auto" w:fill="FFFFFF"/>
        <w:ind w:left="5" w:firstLine="456"/>
        <w:jc w:val="both"/>
        <w:rPr>
          <w:spacing w:val="-2"/>
          <w:sz w:val="32"/>
          <w:szCs w:val="32"/>
        </w:rPr>
      </w:pPr>
      <w:r w:rsidRPr="00CF7860">
        <w:rPr>
          <w:spacing w:val="-3"/>
          <w:sz w:val="32"/>
          <w:szCs w:val="32"/>
        </w:rPr>
        <w:t>Внимание</w:t>
      </w:r>
      <w:r w:rsidR="00CF7860" w:rsidRPr="00CF7860">
        <w:rPr>
          <w:spacing w:val="-3"/>
          <w:sz w:val="32"/>
          <w:szCs w:val="32"/>
        </w:rPr>
        <w:t xml:space="preserve"> ребенка</w:t>
      </w:r>
      <w:r w:rsidRPr="00CF7860">
        <w:rPr>
          <w:spacing w:val="-3"/>
          <w:sz w:val="32"/>
          <w:szCs w:val="32"/>
        </w:rPr>
        <w:t xml:space="preserve"> - необходимое условие любой деятельности: учебной, </w:t>
      </w:r>
      <w:r w:rsidRPr="00CF7860">
        <w:rPr>
          <w:spacing w:val="-5"/>
          <w:sz w:val="32"/>
          <w:szCs w:val="32"/>
        </w:rPr>
        <w:t>игровой, познавательной.  Между тем, внимание детей дошкольного возраста, как</w:t>
      </w:r>
      <w:r w:rsidR="00CF7860" w:rsidRPr="00CF7860">
        <w:rPr>
          <w:spacing w:val="-5"/>
          <w:sz w:val="32"/>
          <w:szCs w:val="32"/>
        </w:rPr>
        <w:t xml:space="preserve"> </w:t>
      </w:r>
      <w:r w:rsidRPr="00CF7860">
        <w:rPr>
          <w:spacing w:val="-1"/>
          <w:sz w:val="32"/>
          <w:szCs w:val="32"/>
        </w:rPr>
        <w:t>правило, развито очень слабо. Их повышенная импульсивности и неусидчивость  явля</w:t>
      </w:r>
      <w:r w:rsidRPr="00CF7860">
        <w:rPr>
          <w:spacing w:val="-1"/>
          <w:sz w:val="32"/>
          <w:szCs w:val="32"/>
        </w:rPr>
        <w:softHyphen/>
      </w:r>
      <w:r w:rsidRPr="00CF7860">
        <w:rPr>
          <w:spacing w:val="-4"/>
          <w:sz w:val="32"/>
          <w:szCs w:val="32"/>
        </w:rPr>
        <w:t xml:space="preserve">ются следствием неумения управлять </w:t>
      </w:r>
      <w:r w:rsidRPr="00CF7860">
        <w:rPr>
          <w:spacing w:val="19"/>
          <w:sz w:val="32"/>
          <w:szCs w:val="32"/>
        </w:rPr>
        <w:t xml:space="preserve">своим </w:t>
      </w:r>
      <w:r w:rsidRPr="00CF7860">
        <w:rPr>
          <w:spacing w:val="-4"/>
          <w:sz w:val="32"/>
          <w:szCs w:val="32"/>
        </w:rPr>
        <w:t>поведением и внимани</w:t>
      </w:r>
      <w:r w:rsidRPr="00CF7860">
        <w:rPr>
          <w:spacing w:val="-4"/>
          <w:sz w:val="32"/>
          <w:szCs w:val="32"/>
        </w:rPr>
        <w:softHyphen/>
      </w:r>
      <w:r w:rsidRPr="00CF7860">
        <w:rPr>
          <w:sz w:val="32"/>
          <w:szCs w:val="32"/>
        </w:rPr>
        <w:t xml:space="preserve">ем. </w:t>
      </w:r>
      <w:r w:rsidR="00CF7860" w:rsidRPr="00CF7860">
        <w:rPr>
          <w:sz w:val="32"/>
          <w:szCs w:val="32"/>
        </w:rPr>
        <w:t xml:space="preserve"> </w:t>
      </w:r>
      <w:r w:rsidRPr="00CF7860">
        <w:rPr>
          <w:sz w:val="32"/>
          <w:szCs w:val="32"/>
        </w:rPr>
        <w:t>Сам ребенок не может преодолеть эти    недостатки.  Ему необхо</w:t>
      </w:r>
      <w:r w:rsidRPr="00CF7860">
        <w:rPr>
          <w:sz w:val="32"/>
          <w:szCs w:val="32"/>
        </w:rPr>
        <w:softHyphen/>
      </w:r>
      <w:r w:rsidRPr="00CF7860">
        <w:rPr>
          <w:spacing w:val="-2"/>
          <w:sz w:val="32"/>
          <w:szCs w:val="32"/>
        </w:rPr>
        <w:t xml:space="preserve">димо своевременно помочь научиться управлять своим вниманием. </w:t>
      </w:r>
    </w:p>
    <w:p w:rsidR="00D90AA1" w:rsidRPr="00CF7860" w:rsidRDefault="00D90AA1" w:rsidP="00CF7860">
      <w:pPr>
        <w:shd w:val="clear" w:color="auto" w:fill="FFFFFF"/>
        <w:ind w:left="5"/>
        <w:jc w:val="both"/>
        <w:rPr>
          <w:sz w:val="32"/>
          <w:szCs w:val="32"/>
        </w:rPr>
      </w:pPr>
      <w:r w:rsidRPr="00CF7860">
        <w:rPr>
          <w:spacing w:val="-3"/>
          <w:sz w:val="32"/>
          <w:szCs w:val="32"/>
        </w:rPr>
        <w:t xml:space="preserve"> Для того чтобы развить у малыша целенаправленность, устойчивость </w:t>
      </w:r>
      <w:r w:rsidRPr="00CF7860">
        <w:rPr>
          <w:spacing w:val="-2"/>
          <w:sz w:val="32"/>
          <w:szCs w:val="32"/>
        </w:rPr>
        <w:t xml:space="preserve"> внимания нужны специальные игры, где эта задача </w:t>
      </w:r>
      <w:r w:rsidRPr="00CF7860">
        <w:rPr>
          <w:sz w:val="32"/>
          <w:szCs w:val="32"/>
        </w:rPr>
        <w:t>стоит в центре деятельности ребёнка и взрослого.</w:t>
      </w:r>
    </w:p>
    <w:p w:rsidR="00D90AA1" w:rsidRPr="00CF7860" w:rsidRDefault="00CF7860" w:rsidP="00CF7860">
      <w:pPr>
        <w:jc w:val="both"/>
        <w:rPr>
          <w:sz w:val="32"/>
          <w:szCs w:val="32"/>
        </w:rPr>
      </w:pPr>
      <w:r w:rsidRPr="00CF7860">
        <w:rPr>
          <w:sz w:val="32"/>
          <w:szCs w:val="32"/>
        </w:rPr>
        <w:t xml:space="preserve">    </w:t>
      </w:r>
      <w:r w:rsidR="00D90AA1" w:rsidRPr="00CF7860">
        <w:rPr>
          <w:sz w:val="32"/>
          <w:szCs w:val="32"/>
        </w:rPr>
        <w:t>Дома родители могут пои</w:t>
      </w:r>
      <w:r w:rsidR="0045610C" w:rsidRPr="00CF7860">
        <w:rPr>
          <w:sz w:val="32"/>
          <w:szCs w:val="32"/>
        </w:rPr>
        <w:t>грать с детьми в  игры</w:t>
      </w:r>
      <w:r w:rsidRPr="00CF7860">
        <w:rPr>
          <w:color w:val="000000"/>
          <w:sz w:val="32"/>
          <w:szCs w:val="32"/>
          <w:shd w:val="clear" w:color="auto" w:fill="FDFDFD"/>
        </w:rPr>
        <w:t>: «Вспомни, как было»,  «Чего не стало?», «Что с чем поменяли местами?»,    «Что прибавилось?»,  «Чего не хватает?», «Подбери недостающую деталь»,  «Найди два одинаковых предмета», «Найди отличия между картинками», «Что лишнее?» и др.</w:t>
      </w:r>
      <w:r w:rsidRPr="00CF7860">
        <w:rPr>
          <w:sz w:val="32"/>
          <w:szCs w:val="32"/>
        </w:rPr>
        <w:t xml:space="preserve"> С содержанием игр</w:t>
      </w:r>
      <w:r w:rsidR="0045610C" w:rsidRPr="00CF7860">
        <w:rPr>
          <w:sz w:val="32"/>
          <w:szCs w:val="32"/>
        </w:rPr>
        <w:t xml:space="preserve"> вы можете познакомиться у воспитателя группы или педагога-психолога. </w:t>
      </w:r>
    </w:p>
    <w:p w:rsidR="0045610C" w:rsidRDefault="0045610C" w:rsidP="006B221B">
      <w:pPr>
        <w:shd w:val="clear" w:color="auto" w:fill="FFFFFF"/>
        <w:ind w:left="5"/>
        <w:jc w:val="both"/>
        <w:rPr>
          <w:sz w:val="32"/>
          <w:szCs w:val="32"/>
        </w:rPr>
      </w:pPr>
      <w:r w:rsidRPr="00CF7860">
        <w:rPr>
          <w:sz w:val="32"/>
          <w:szCs w:val="32"/>
        </w:rPr>
        <w:t xml:space="preserve">     Для того что бы игра развивала внимание необходимо соблюдать несколько важных правил:</w:t>
      </w:r>
    </w:p>
    <w:p w:rsidR="00D90AA1" w:rsidRDefault="0045610C" w:rsidP="0045610C">
      <w:pPr>
        <w:pStyle w:val="a5"/>
        <w:numPr>
          <w:ilvl w:val="0"/>
          <w:numId w:val="4"/>
        </w:numPr>
        <w:tabs>
          <w:tab w:val="left" w:pos="3015"/>
        </w:tabs>
        <w:rPr>
          <w:sz w:val="32"/>
          <w:szCs w:val="32"/>
        </w:rPr>
      </w:pPr>
      <w:r>
        <w:rPr>
          <w:sz w:val="32"/>
          <w:szCs w:val="32"/>
        </w:rPr>
        <w:t>Работоспособность детей дошкольного возраста невелика. Если интерес ребенка к занятиям ослабевает, прервите урок и вернитесь к нему позже. Разнообразьте ваши занятия ролевыми и подвижными играми.</w:t>
      </w:r>
      <w:r w:rsidR="00D90AA1" w:rsidRPr="0045610C">
        <w:rPr>
          <w:sz w:val="32"/>
          <w:szCs w:val="32"/>
        </w:rPr>
        <w:tab/>
      </w:r>
    </w:p>
    <w:p w:rsidR="0045610C" w:rsidRDefault="0045610C" w:rsidP="0045610C">
      <w:pPr>
        <w:pStyle w:val="a5"/>
        <w:numPr>
          <w:ilvl w:val="0"/>
          <w:numId w:val="4"/>
        </w:numPr>
        <w:tabs>
          <w:tab w:val="left" w:pos="3015"/>
        </w:tabs>
        <w:rPr>
          <w:sz w:val="32"/>
          <w:szCs w:val="32"/>
        </w:rPr>
      </w:pPr>
      <w:r>
        <w:rPr>
          <w:sz w:val="32"/>
          <w:szCs w:val="32"/>
        </w:rPr>
        <w:t>Если ребенок не может самостоятельно справиться с заданием, помогите ему, рассмотрите картинки, обсудите задание, задайте наводящие вопросы.</w:t>
      </w:r>
    </w:p>
    <w:p w:rsidR="003824F3" w:rsidRDefault="003824F3" w:rsidP="0045610C">
      <w:pPr>
        <w:pStyle w:val="a5"/>
        <w:numPr>
          <w:ilvl w:val="0"/>
          <w:numId w:val="4"/>
        </w:numPr>
        <w:tabs>
          <w:tab w:val="left" w:pos="3015"/>
        </w:tabs>
        <w:rPr>
          <w:sz w:val="32"/>
          <w:szCs w:val="32"/>
        </w:rPr>
      </w:pPr>
      <w:r>
        <w:rPr>
          <w:sz w:val="32"/>
          <w:szCs w:val="32"/>
        </w:rPr>
        <w:t>Не забудьте подбадривать вашего ребенка, хвалите его даже за незначительные успехи. Это придаст ребенку уверенность и поможет справиться с заданием.</w:t>
      </w:r>
    </w:p>
    <w:p w:rsidR="003824F3" w:rsidRDefault="003824F3" w:rsidP="0045610C">
      <w:pPr>
        <w:pStyle w:val="a5"/>
        <w:numPr>
          <w:ilvl w:val="0"/>
          <w:numId w:val="4"/>
        </w:numPr>
        <w:tabs>
          <w:tab w:val="left" w:pos="3015"/>
        </w:tabs>
        <w:rPr>
          <w:sz w:val="32"/>
          <w:szCs w:val="32"/>
        </w:rPr>
      </w:pPr>
      <w:r>
        <w:rPr>
          <w:sz w:val="32"/>
          <w:szCs w:val="32"/>
        </w:rPr>
        <w:t>В зависимости от возраста занятие может длиться 20- 30 минут.</w:t>
      </w:r>
    </w:p>
    <w:p w:rsidR="006B221B" w:rsidRDefault="006B221B" w:rsidP="006B221B">
      <w:pPr>
        <w:pStyle w:val="a5"/>
        <w:tabs>
          <w:tab w:val="left" w:pos="3015"/>
        </w:tabs>
        <w:rPr>
          <w:sz w:val="32"/>
          <w:szCs w:val="32"/>
        </w:rPr>
      </w:pPr>
    </w:p>
    <w:p w:rsidR="006B221B" w:rsidRPr="0045610C" w:rsidRDefault="006B221B" w:rsidP="006B221B">
      <w:pPr>
        <w:pStyle w:val="a5"/>
        <w:tabs>
          <w:tab w:val="left" w:pos="301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Подготовила: педагог-психолог И. П.Тарасова</w:t>
      </w:r>
    </w:p>
    <w:p w:rsidR="00D90AA1" w:rsidRPr="003824F3" w:rsidRDefault="003824F3" w:rsidP="00D90AA1">
      <w:pPr>
        <w:tabs>
          <w:tab w:val="left" w:pos="3015"/>
        </w:tabs>
        <w:rPr>
          <w:sz w:val="22"/>
          <w:szCs w:val="22"/>
        </w:rPr>
      </w:pPr>
      <w:bookmarkStart w:id="0" w:name="_GoBack"/>
      <w:bookmarkEnd w:id="0"/>
      <w:r w:rsidRPr="003824F3">
        <w:rPr>
          <w:sz w:val="22"/>
          <w:szCs w:val="22"/>
        </w:rPr>
        <w:t xml:space="preserve">Литература: </w:t>
      </w:r>
    </w:p>
    <w:p w:rsidR="006B221B" w:rsidRDefault="00C96159" w:rsidP="006B221B">
      <w:pPr>
        <w:pStyle w:val="a5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rPr>
          <w:sz w:val="22"/>
          <w:szCs w:val="22"/>
        </w:rPr>
      </w:pPr>
      <w:proofErr w:type="spellStart"/>
      <w:r w:rsidRPr="006B221B">
        <w:rPr>
          <w:sz w:val="22"/>
          <w:szCs w:val="22"/>
        </w:rPr>
        <w:t>Башлакова</w:t>
      </w:r>
      <w:proofErr w:type="spellEnd"/>
      <w:r w:rsidRPr="006B221B">
        <w:rPr>
          <w:sz w:val="22"/>
          <w:szCs w:val="22"/>
        </w:rPr>
        <w:t>, Л.Н., Мартынова Л.А. Психологические занятия-тренинги в детском саду.</w:t>
      </w:r>
    </w:p>
    <w:p w:rsidR="00CF7860" w:rsidRPr="006B221B" w:rsidRDefault="00C96159" w:rsidP="006B221B">
      <w:pPr>
        <w:pStyle w:val="a5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rPr>
          <w:sz w:val="22"/>
          <w:szCs w:val="22"/>
        </w:rPr>
      </w:pPr>
      <w:r w:rsidRPr="006B221B">
        <w:rPr>
          <w:sz w:val="22"/>
          <w:szCs w:val="22"/>
        </w:rPr>
        <w:t xml:space="preserve">Белинская, Е.В. Сказочные тренинги для дошкольников и младших школьников </w:t>
      </w:r>
    </w:p>
    <w:sectPr w:rsidR="00CF7860" w:rsidRPr="006B221B" w:rsidSect="006B221B">
      <w:pgSz w:w="11906" w:h="16838"/>
      <w:pgMar w:top="567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C0764"/>
    <w:multiLevelType w:val="hybridMultilevel"/>
    <w:tmpl w:val="1EC26568"/>
    <w:lvl w:ilvl="0" w:tplc="A67C75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9D4B56"/>
    <w:multiLevelType w:val="hybridMultilevel"/>
    <w:tmpl w:val="E3A82298"/>
    <w:lvl w:ilvl="0" w:tplc="3B8A936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A159B"/>
    <w:multiLevelType w:val="hybridMultilevel"/>
    <w:tmpl w:val="B602098C"/>
    <w:lvl w:ilvl="0" w:tplc="61B6FED4">
      <w:start w:val="1"/>
      <w:numFmt w:val="decimal"/>
      <w:lvlText w:val="%1."/>
      <w:lvlJc w:val="left"/>
      <w:pPr>
        <w:tabs>
          <w:tab w:val="num" w:pos="823"/>
        </w:tabs>
        <w:ind w:left="823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3">
    <w:nsid w:val="4F023641"/>
    <w:multiLevelType w:val="hybridMultilevel"/>
    <w:tmpl w:val="FDF426F6"/>
    <w:lvl w:ilvl="0" w:tplc="87344DD2">
      <w:start w:val="1"/>
      <w:numFmt w:val="decimal"/>
      <w:lvlText w:val="%1."/>
      <w:lvlJc w:val="left"/>
      <w:pPr>
        <w:tabs>
          <w:tab w:val="num" w:pos="838"/>
        </w:tabs>
        <w:ind w:left="838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5ED8"/>
    <w:rsid w:val="003375BA"/>
    <w:rsid w:val="003824F3"/>
    <w:rsid w:val="0045610C"/>
    <w:rsid w:val="004B21EB"/>
    <w:rsid w:val="006B221B"/>
    <w:rsid w:val="00C809B2"/>
    <w:rsid w:val="00C96159"/>
    <w:rsid w:val="00CF7860"/>
    <w:rsid w:val="00D90AA1"/>
    <w:rsid w:val="00F95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6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6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INV4626</dc:creator>
  <cp:keywords/>
  <dc:description/>
  <cp:lastModifiedBy>26</cp:lastModifiedBy>
  <cp:revision>4</cp:revision>
  <cp:lastPrinted>2019-01-14T15:35:00Z</cp:lastPrinted>
  <dcterms:created xsi:type="dcterms:W3CDTF">2019-01-11T07:24:00Z</dcterms:created>
  <dcterms:modified xsi:type="dcterms:W3CDTF">2019-01-14T15:37:00Z</dcterms:modified>
</cp:coreProperties>
</file>