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11" w:rsidRPr="007036DE" w:rsidRDefault="00346860" w:rsidP="00703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  <w:r w:rsidRPr="002B0D11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>Двигательная активность</w:t>
      </w:r>
      <w:r w:rsidR="002B0D11" w:rsidRPr="002B0D11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 xml:space="preserve"> ребенка дошкольного возраста в режиме дня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Двигательная активность считается врождённой потребностью человеческого организма. Особенно важна она для детей раннего и дошкольного возраста.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Понятие </w:t>
      </w:r>
      <w:r w:rsidRPr="00346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“двигательный режим”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включает в себя продолжительность, повторяемость и распределение всех видов физической деятельности в течение суток. (Сухарев А.Г.,1991).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Существуют приблизительные нормы объёма двигательной активности для детей в зависимости от их возраста. Зная эти требования можно рассчитать оптимальный двигательный режим, включая в него те формы работы, которые рассматриваются в конкретном случае как наиболее предпочтительные.</w:t>
      </w:r>
    </w:p>
    <w:p w:rsidR="00136364" w:rsidRPr="007036DE" w:rsidRDefault="00136364" w:rsidP="007036D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u w:val="single"/>
          <w:lang w:eastAsia="ru-RU"/>
        </w:rPr>
        <w:t>Основные требования к двигательному режиму.</w:t>
      </w:r>
    </w:p>
    <w:p w:rsidR="00136364" w:rsidRPr="007036DE" w:rsidRDefault="007036DE" w:rsidP="007036DE">
      <w:pPr>
        <w:pStyle w:val="a7"/>
        <w:numPr>
          <w:ilvl w:val="0"/>
          <w:numId w:val="2"/>
        </w:num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="00136364"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Рациональное сочетание разных видов занятий.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Рациональное сочетание разных видов занятий и форм двигательной деятельности, осуществляемой под руководством педагога, должно представлять собой определенный двигательный режим, в котором общая продолжительность двигательной активности детей составляет не менее 60% от периода бодрствования.</w:t>
      </w:r>
    </w:p>
    <w:p w:rsidR="007036DE" w:rsidRDefault="00136364" w:rsidP="007036D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Продолжительность ДА детей за период бодрствования должна составлять не менее 40 – 60 процентов времени. При этом 90% средней и малой </w:t>
      </w:r>
      <w:r w:rsidR="0044039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интенсивности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10 большой.</w:t>
      </w:r>
    </w:p>
    <w:p w:rsidR="00136364" w:rsidRPr="007036DE" w:rsidRDefault="00136364" w:rsidP="007036DE">
      <w:pPr>
        <w:pStyle w:val="a7"/>
        <w:numPr>
          <w:ilvl w:val="0"/>
          <w:numId w:val="2"/>
        </w:num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Введение дополнительных занятий.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Оптимизация двигательной активности детей в режиме дня может быть достигнута за счет внесения наряду с общепринятыми формами работы дополнительных занятий по физической культуре:</w:t>
      </w:r>
    </w:p>
    <w:p w:rsidR="00136364" w:rsidRPr="0017658E" w:rsidRDefault="00136364" w:rsidP="007036DE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- упражнения для формирования правильной осанки, свода стопы;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ходьба по «дорожкам здоровья»;</w:t>
      </w:r>
    </w:p>
    <w:p w:rsidR="00136364" w:rsidRPr="0017658E" w:rsidRDefault="00136364" w:rsidP="007036DE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- релаксационные упражнения;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упражнения для развития мелкой моторики;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динамические паузы  между занятиями;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прогулки-походы;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дифференцированные двигательные задания, направленные на регулирование двигательной активности детей.</w:t>
      </w:r>
    </w:p>
    <w:p w:rsidR="00136364" w:rsidRPr="00346860" w:rsidRDefault="00136364" w:rsidP="007036DE">
      <w:pPr>
        <w:shd w:val="clear" w:color="auto" w:fill="FFFFFF"/>
        <w:tabs>
          <w:tab w:val="left" w:pos="6237"/>
        </w:tabs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- дыхательная гимнастика;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упражнения с использованием спортивных комплексов;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- ритмическая гимнастика;</w:t>
      </w:r>
      <w:r w:rsidRPr="001765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 - </w:t>
      </w:r>
      <w:proofErr w:type="spellStart"/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логоритмическая</w:t>
      </w:r>
      <w:proofErr w:type="spellEnd"/>
      <w:r w:rsidRPr="0017658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гимнастика;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Сочетание движений разной интенсивности.</w:t>
      </w:r>
    </w:p>
    <w:p w:rsidR="00136364" w:rsidRPr="00346860" w:rsidRDefault="00136364" w:rsidP="007036D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Оздоровительный эффект разных комплексов физических упражнений и подвижных игр может быть обеспечен при целесообразном сочетании движений с разной степенью интенсивности.</w:t>
      </w:r>
    </w:p>
    <w:p w:rsidR="0013636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  <w:r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Эффективная организация физкультурных занятий</w:t>
      </w:r>
      <w:r w:rsidR="002B0D11"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Эффективность физкультурных занятий  зависит от правильного распределения детей по уровню двигательной активности, условий проведения (в помещении или на улице),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содержания занятий и методики педагогической работы, а также от индивидуальных особенностей детей. Важно обеспечить моторную плотность занятия в пределах оптимальных величин – 75-90%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зависимости от программных задач изменяется моторная плотность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ознакомлении 25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50% МП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разучивании 35 – 55%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закреплении 40 – 85%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совершенствовании навыков 60 – 85%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повторении 50 – 85%</w:t>
      </w:r>
    </w:p>
    <w:p w:rsidR="00136364" w:rsidRPr="00346860" w:rsidRDefault="00136364" w:rsidP="00440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контроля 25 – 50%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4403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Учет индивидуальных особенностей двигательной активности детей и са</w:t>
      </w:r>
      <w:r w:rsidRP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4403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остоятельной деятельности. </w:t>
      </w:r>
    </w:p>
    <w:p w:rsidR="0044039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Высокая подвижность (дети с </w:t>
      </w:r>
      <w:proofErr w:type="gramStart"/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высокой</w:t>
      </w:r>
      <w:proofErr w:type="gramEnd"/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ДА). 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Независимо от объёма и продолжите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льности ДА для них характерны ВЫ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СОКАЯ ПОДВИЖНОСТЬ, ХОРОШИЙ УРОВЕНЬ РАЗВИТИЯ ОСНОВНЫХ ВИДОВ ДВИЖЕНИЙ, ДОСТАТОЧНО БОГАТЫЙ ДВИГАТЕЛЬНЫЙ ОПЫТ</w:t>
      </w:r>
      <w:proofErr w:type="gram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Эти дети не отличаются достаточной ловкостью и координацией движений, бывают невнимательны при объяснении заданий.</w:t>
      </w:r>
    </w:p>
    <w:p w:rsidR="0044039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Средняя подвижность. (Дети со средним уровнем ДА)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ВЫСОКИЙ И СРЕДНИЙ ПОКАЗАТЕЛЬ ФИЗПОЗГОТОВЛЕННОСТИ, ХОРОШИЙ УРОВЕНЬ РАЗВИТИЯ ДВИГАТЕЛЬНЫХ КАЧЕСТВ, ЭТО </w:t>
      </w:r>
      <w:proofErr w:type="gram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</w:t>
      </w:r>
      <w:proofErr w:type="gram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ОТЛИЧАЮЩИЕСЯ УРАВНОВЕШЕННЫМ ПОВЕДЕНИЕМ, ХОРОШИМ НАСТРОЕНИЕМ, ПОЛОЖИТЕЛЬНЫМИ ЭМОЦИЯМИ. ИМ СВОЙСТ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ВЕННО САМОСТОЯТЕЛЬНОСТЬ В ВЫБОР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 ИГР, ЯВЛЯЮТСЯ 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ИНИЦИАТОРАМИ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КОЛЛЕКТИВНЫХ 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</w:t>
      </w:r>
    </w:p>
    <w:p w:rsidR="0044039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gramStart"/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Низкая</w:t>
      </w:r>
      <w:proofErr w:type="gramEnd"/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(Это дети с низким объёмом ДА в сочетании с низкими и средними показателями продолжительности и интенсивности ДА)      </w:t>
      </w:r>
    </w:p>
    <w:p w:rsid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 ОТМЕЧАЕТСЯ ОТСТАВАНИЕ ПОКАЗАТЕЛЕЙ РАЗВИТИЯ, ОСНОВНЫХ ВИДОВ ДВИЖЕНИЙ И ФИЗИЧЕСКИХ КАЧЕСТВ ВОЗРАСТНЫХ НОРМАТИВОВ.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13636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</w:t>
      </w:r>
      <w:r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Проведение индивидуальной работы.</w:t>
      </w:r>
    </w:p>
    <w:p w:rsidR="0013636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7.Организация активного отдыха детей.</w:t>
      </w:r>
    </w:p>
    <w:tbl>
      <w:tblPr>
        <w:tblW w:w="762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1900"/>
        <w:gridCol w:w="1909"/>
        <w:gridCol w:w="1902"/>
      </w:tblGrid>
      <w:tr w:rsidR="002B0D11" w:rsidRPr="00346860" w:rsidTr="002B0D11">
        <w:trPr>
          <w:trHeight w:val="608"/>
        </w:trPr>
        <w:tc>
          <w:tcPr>
            <w:tcW w:w="1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</w:t>
            </w:r>
            <w:proofErr w:type="spellStart"/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</w:t>
            </w:r>
          </w:p>
        </w:tc>
        <w:tc>
          <w:tcPr>
            <w:tcW w:w="19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</w:t>
            </w:r>
            <w:proofErr w:type="spellStart"/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</w:t>
            </w:r>
          </w:p>
        </w:tc>
        <w:tc>
          <w:tcPr>
            <w:tcW w:w="19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72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аршая</w:t>
            </w: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5 -6</w:t>
            </w:r>
          </w:p>
        </w:tc>
      </w:tr>
      <w:tr w:rsidR="002B0D11" w:rsidRPr="00346860" w:rsidTr="002B0D11">
        <w:trPr>
          <w:trHeight w:val="608"/>
        </w:trPr>
        <w:tc>
          <w:tcPr>
            <w:tcW w:w="1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проводится</w:t>
            </w:r>
          </w:p>
        </w:tc>
        <w:tc>
          <w:tcPr>
            <w:tcW w:w="19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proofErr w:type="gramStart"/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9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721ADA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r w:rsidR="0072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="0072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</w:tr>
      <w:tr w:rsidR="002B0D11" w:rsidRPr="00346860" w:rsidTr="002B0D11">
        <w:trPr>
          <w:trHeight w:val="608"/>
        </w:trPr>
        <w:tc>
          <w:tcPr>
            <w:tcW w:w="19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9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72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r w:rsidR="0072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0D11" w:rsidRPr="00346860" w:rsidRDefault="002B0D11" w:rsidP="0034686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35</w:t>
            </w:r>
            <w:r w:rsidR="0072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 </w:t>
            </w:r>
          </w:p>
        </w:tc>
      </w:tr>
    </w:tbl>
    <w:p w:rsidR="00136364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21ADA" w:rsidRDefault="00721ADA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21ADA" w:rsidRPr="00346860" w:rsidRDefault="00721ADA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6364" w:rsidRPr="00721ADA" w:rsidRDefault="00136364" w:rsidP="00721AD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24"/>
          <w:lang w:eastAsia="ru-RU"/>
        </w:rPr>
      </w:pPr>
      <w:r w:rsidRPr="00721ADA">
        <w:rPr>
          <w:rFonts w:ascii="Times New Roman" w:eastAsia="Times New Roman" w:hAnsi="Times New Roman" w:cs="Times New Roman"/>
          <w:b/>
          <w:bCs/>
          <w:color w:val="111111"/>
          <w:sz w:val="36"/>
          <w:szCs w:val="24"/>
          <w:lang w:eastAsia="ru-RU"/>
        </w:rPr>
        <w:lastRenderedPageBreak/>
        <w:t>Приоритеты форм двигательной активности в режиме дня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Придавая особую значимость роли двигательной активнос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 в укреплении здоровья воспитанников,  необходимо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определить приоритеты в режиме дня.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Первое место </w:t>
      </w:r>
      <w:r w:rsidR="004403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двигательном режиме детей принадлежит </w:t>
      </w:r>
      <w:proofErr w:type="spell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физкультурно</w:t>
      </w:r>
      <w:proofErr w:type="spell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оздоровительным мероприятиям. К ним относятся общеизвестные виды двигательной деятельности:</w:t>
      </w:r>
    </w:p>
    <w:p w:rsidR="00136364" w:rsidRPr="00346860" w:rsidRDefault="00136364" w:rsidP="00703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•утренняя гимнастика;</w:t>
      </w:r>
    </w:p>
    <w:p w:rsidR="00136364" w:rsidRPr="00346860" w:rsidRDefault="00136364" w:rsidP="00703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•подвижные игры и физические упражнения во время прогулок;</w:t>
      </w:r>
    </w:p>
    <w:p w:rsidR="00136364" w:rsidRPr="00346860" w:rsidRDefault="00136364" w:rsidP="007036DE">
      <w:pPr>
        <w:shd w:val="clear" w:color="auto" w:fill="FFFFFF"/>
        <w:tabs>
          <w:tab w:val="left" w:pos="8280"/>
        </w:tabs>
        <w:spacing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•физкультминутки в совместной деятельности с умственной нагрузкой и т.д.</w:t>
      </w:r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Второе место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двигательном режиме детей занимают занятия по физической культуре – как основная форма обучения двигательным навыкам и развития оптимальной двигательной активности детей.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Третье место </w:t>
      </w:r>
      <w:r w:rsidR="004403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отводится самостоятельной двигательной деятельности, возникающей по инициативе детей. Она дает широкий простор для проявления их индивидуальных двигательных возможностей.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двигательный режим также входит совместная 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физкультурно</w:t>
      </w:r>
      <w:proofErr w:type="spell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оздоровительная работа дошкольного учреждения и семьи (участие родителей в </w:t>
      </w:r>
      <w:proofErr w:type="spell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физкультурно</w:t>
      </w:r>
      <w:proofErr w:type="spell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оздоровительных массовых мероприятиях детского сада).</w:t>
      </w:r>
    </w:p>
    <w:p w:rsidR="00136364" w:rsidRPr="00440394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4039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Все вышеописанные формы двигательной активности дополняют и обогащают друг друга, в совокупности обеспечивают необходимую двигательную активность каждого ребенка в течение всего времени пребывания его в детском саду.</w:t>
      </w:r>
    </w:p>
    <w:p w:rsid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организовываем  двигательную активность по этапам.  Этап – это условное деление физкультурно-оздоровительной работы в режиме дня, он имеет свои задачи, в соответствии с которыми необходимо подбирать средства, методы и формы двигательной активности дошкольников.</w:t>
      </w:r>
    </w:p>
    <w:p w:rsidR="00440394" w:rsidRPr="007036DE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44039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1-ый этап педагогического процесса</w:t>
      </w:r>
      <w:r w:rsidRPr="004403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440394" w:rsidRPr="004403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–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" Утро "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</w:t>
      </w:r>
      <w:proofErr w:type="gram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насыщенный </w:t>
      </w:r>
      <w:proofErr w:type="spell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-оздоровительными задачами.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Утром проводятся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игры малой или</w:t>
      </w:r>
      <w:r w:rsidR="007036DE"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средней подвижности</w:t>
      </w:r>
      <w:proofErr w:type="gramStart"/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читывается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какие занятия будут после завтрака. Если занятия связаны с длительной статической позой (математика, развитие речи, </w:t>
      </w:r>
      <w:proofErr w:type="gram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</w:t>
      </w:r>
      <w:proofErr w:type="gram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), то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возможно  проводить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игры средней подвижности. Если предстоит физ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культурное занятие, то планируется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более спок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ойная  игровая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деятельность.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Утренняя гимнастика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проводится перед завтраком в соответствии с распорядком дня и длительностью в соответствии учебной программой дошкольного образования:</w:t>
      </w:r>
    </w:p>
    <w:p w:rsidR="00136364" w:rsidRPr="00346860" w:rsidRDefault="00136364" w:rsidP="00703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– я младшая группа – 5 – 6 мин.;</w:t>
      </w:r>
    </w:p>
    <w:p w:rsidR="00136364" w:rsidRPr="00346860" w:rsidRDefault="00136364" w:rsidP="00703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– я младшая группа – 6 – 7 мин.;</w:t>
      </w:r>
    </w:p>
    <w:p w:rsidR="00136364" w:rsidRPr="00346860" w:rsidRDefault="00136364" w:rsidP="00703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средняя группа – 7 – 8 мин.;</w:t>
      </w:r>
    </w:p>
    <w:p w:rsidR="00136364" w:rsidRPr="00346860" w:rsidRDefault="00136364" w:rsidP="00703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старшая группа – 8 – 10 мин.;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по физической культуре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это основная форма развития оптимальной ДА детей. Особенностью этих занятий является то, что здесь планомерно формируются новые двигательные умения и навыки, развиваются физические качества в процессе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оптимальной тренировки всех систем и функций организма. Недостаточное развитие какого-либо умения снижает способность ребенка к усвоению новых двигательных действий и навыков, а также его ДА.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предупреждения утомляемости и сниж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ения работоспособности проводятся </w:t>
      </w:r>
      <w:r w:rsidRPr="00346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динамические паузы 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между занятиями статического характера. </w:t>
      </w:r>
      <w:proofErr w:type="gramStart"/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Длительность</w:t>
      </w:r>
      <w:proofErr w:type="gramEnd"/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которых составляет 10 – 12 минут.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</w:t>
      </w:r>
      <w:r w:rsidR="004403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 по мере необходимости проводятся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физкультминутки</w:t>
      </w:r>
      <w:proofErr w:type="gramEnd"/>
      <w:r w:rsidRPr="007036D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и пальчиковые игры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занятиях познавательного цикла длительность которых составляет 2 – 3 минуты.</w:t>
      </w:r>
    </w:p>
    <w:p w:rsidR="00440394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39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2-ой этап педагогического процесса – </w:t>
      </w:r>
      <w:r w:rsidRPr="004403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"Прогулка"</w:t>
      </w:r>
      <w:r w:rsidRPr="0044039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течение дня прогулка организуется дважды: утром и вечером. Прогулка благоприятное вре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мя для проведения индивидуальной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детьми и организации их самостоятельной двигательной активн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ости.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Для    прогулки тщательно подбираются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подвижные </w:t>
      </w:r>
      <w:r w:rsidRPr="00346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игры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учётом возраста детей. Игры должны включать различные виды движений (бег, метание, прыжки и т.д.) и содержать интересные двигательные игровые задания. Дети дошкольного возраста с удовольствием играют в сюжетные игры и игры с предметами. У старших дошкольников пользуются популярностью игр</w:t>
      </w:r>
      <w:proofErr w:type="gram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ы-</w:t>
      </w:r>
      <w:proofErr w:type="gram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эстафеты, игры с правилами, элементами соревнования.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Длительность подвижных игр и физических упражнений на прогулке:</w:t>
      </w:r>
    </w:p>
    <w:p w:rsidR="00136364" w:rsidRPr="00346860" w:rsidRDefault="00136364" w:rsidP="004D4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– я младшая группа – 10 – 15 мин.;</w:t>
      </w:r>
    </w:p>
    <w:p w:rsidR="00136364" w:rsidRPr="00346860" w:rsidRDefault="00136364" w:rsidP="004D4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– я младшая группа – 20 мин.;</w:t>
      </w:r>
    </w:p>
    <w:p w:rsidR="00136364" w:rsidRPr="00346860" w:rsidRDefault="00136364" w:rsidP="004D4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средняя группа – 20 - 25 мин.;</w:t>
      </w:r>
    </w:p>
    <w:p w:rsidR="00136364" w:rsidRPr="00346860" w:rsidRDefault="00136364" w:rsidP="004D4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старшая группа – 30 мин.;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41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3-ий этап педагогического процесса </w:t>
      </w:r>
      <w:r w:rsidRPr="004D41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"Вторая половина дня"</w:t>
      </w:r>
      <w:r w:rsidRPr="004D41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P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педагогическая задача этого периода – вызвать желание у детей завтра снова прийти в детский сад. Для её реализации воспитатель создаёт в группе положительный эмоциональный настрой. Дети просыпаются постепенно</w:t>
      </w:r>
      <w:proofErr w:type="gramStart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встают и идут  по "дорожкам здоровья ", расположенным на полу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4D41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 вторую половину дня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стараемся больше времени отводить самостоятельной двигательной деятельности детей. Здесь нам помогают физкультурные уголки, которые есть во всех группах.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4686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lang w:eastAsia="ru-RU"/>
        </w:rPr>
        <w:t>Самостоятельные движения детей всех возрастов должны составлять не менее ⅔</w:t>
      </w:r>
      <w:r w:rsidR="004D414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lang w:eastAsia="ru-RU"/>
        </w:rPr>
        <w:t>объема их общей ДА.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самостоятельной двигательной деятельности важно обеспечить разнообразие видов и способов движений с различными игрушками, пособиями.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Руководство самостоятельной двигательной деятельностью предусматривает следующие 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  <w:lang w:eastAsia="ru-RU"/>
        </w:rPr>
        <w:t>обязательные моменты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36364" w:rsidRPr="00346860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·  организацию физкультурно-игровой среды:</w:t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достаточное место для движений; оптимальное количество, разнообразие, сменяемость пособий;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· закрепление в режиме дня времени для самостоятельной двигательной деятельности детей в обязательном порядке во время утреннего приема, до и между занятиями, на прогулке, после сна, в вечернее время;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="004D41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владение воспитателями специальными (опосредованными) методами активизации движений детей.</w:t>
      </w:r>
    </w:p>
    <w:p w:rsidR="00136364" w:rsidRDefault="00136364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036DE" w:rsidRDefault="007036DE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036DE" w:rsidRPr="00346860" w:rsidRDefault="007036DE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D4140" w:rsidRDefault="00136364" w:rsidP="004D414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D414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lang w:eastAsia="ru-RU"/>
        </w:rPr>
        <w:lastRenderedPageBreak/>
        <w:t>Заключение</w:t>
      </w:r>
    </w:p>
    <w:p w:rsidR="00136364" w:rsidRPr="004D4140" w:rsidRDefault="004D4140" w:rsidP="0034686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Таким образом, оптимизация </w:t>
      </w:r>
      <w:r w:rsidR="00136364"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двигательной активности  подразумевает</w:t>
      </w:r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D4140" w:rsidRPr="007036DE" w:rsidRDefault="004D4140" w:rsidP="007036D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Повышение </w:t>
      </w:r>
      <w:r w:rsidR="00136364"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r w:rsidR="00136364"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к разным видам упражнений</w:t>
      </w:r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Разнообразие  двигательной 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 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игровой  деятельности 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036DE" w:rsidRDefault="007036DE" w:rsidP="0034686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высокой потребности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движениях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у д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ей  старшего дошкольного возраста, 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более целенаправленной двигательной  активности.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136364" w:rsidRPr="007036DE" w:rsidRDefault="004D4140" w:rsidP="0034686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Активизация  малоподвижных  детей</w:t>
      </w:r>
      <w:proofErr w:type="gramStart"/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Повышение  у них 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интерес</w:t>
      </w:r>
      <w:r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игровым упражнениям разной интенсивности, уверенность в своих действиях и желание участвовать в коллективных </w:t>
      </w:r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36364" w:rsidRP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подвижных играх.</w:t>
      </w:r>
    </w:p>
    <w:p w:rsidR="00136364" w:rsidRPr="00346860" w:rsidRDefault="004D4140" w:rsidP="0034686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Уравновешивание 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гиперактивных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детей. Развитие у них устойчивого внимания, позволяющего </w:t>
      </w:r>
      <w:r w:rsidR="00136364"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быстрее воспринимать двигательные задания и выполнять их более качественно.</w:t>
      </w:r>
    </w:p>
    <w:p w:rsidR="00136364" w:rsidRPr="00346860" w:rsidRDefault="00F21139" w:rsidP="0034686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Повышение стремления у воспитанников </w:t>
      </w:r>
      <w:r w:rsidR="00136364"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организации различных игр, к общен</w:t>
      </w:r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ию друг с другом</w:t>
      </w:r>
      <w:proofErr w:type="gramStart"/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7036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желания с</w:t>
      </w:r>
      <w:r w:rsidR="00136364" w:rsidRPr="00346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амостоятельно выполнять достаточно трудные двигательные задания, добиваясь хорошего результата.</w:t>
      </w: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 xml:space="preserve">Консультация для педагогов </w:t>
      </w:r>
    </w:p>
    <w:p w:rsid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</w:p>
    <w:p w:rsidR="007036DE" w:rsidRPr="007036DE" w:rsidRDefault="007036DE" w:rsidP="007036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kern w:val="36"/>
          <w:sz w:val="52"/>
          <w:szCs w:val="52"/>
          <w:lang w:eastAsia="ru-RU"/>
        </w:rPr>
      </w:pPr>
      <w:r w:rsidRPr="007036DE">
        <w:rPr>
          <w:rFonts w:ascii="Times New Roman" w:eastAsia="Times New Roman" w:hAnsi="Times New Roman" w:cs="Times New Roman"/>
          <w:b/>
          <w:color w:val="111111"/>
          <w:kern w:val="36"/>
          <w:sz w:val="52"/>
          <w:szCs w:val="52"/>
          <w:lang w:eastAsia="ru-RU"/>
        </w:rPr>
        <w:t>Двигательная активность ребенка дошкольного возраста в режиме дня</w:t>
      </w:r>
    </w:p>
    <w:p w:rsidR="00D63C0F" w:rsidRDefault="00D63C0F">
      <w:pPr>
        <w:rPr>
          <w:sz w:val="52"/>
          <w:szCs w:val="52"/>
        </w:rPr>
      </w:pPr>
    </w:p>
    <w:p w:rsidR="007036DE" w:rsidRDefault="007036DE">
      <w:pPr>
        <w:rPr>
          <w:sz w:val="52"/>
          <w:szCs w:val="52"/>
        </w:rPr>
      </w:pPr>
    </w:p>
    <w:p w:rsidR="007036DE" w:rsidRDefault="007036DE">
      <w:pPr>
        <w:rPr>
          <w:sz w:val="52"/>
          <w:szCs w:val="52"/>
        </w:rPr>
      </w:pPr>
    </w:p>
    <w:p w:rsidR="007036DE" w:rsidRDefault="007036DE">
      <w:pPr>
        <w:rPr>
          <w:sz w:val="52"/>
          <w:szCs w:val="52"/>
        </w:rPr>
      </w:pPr>
    </w:p>
    <w:p w:rsidR="007036DE" w:rsidRPr="007036DE" w:rsidRDefault="007036DE" w:rsidP="007036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36DE" w:rsidRPr="007036DE" w:rsidRDefault="007036DE" w:rsidP="007036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036DE">
        <w:rPr>
          <w:rFonts w:ascii="Times New Roman" w:hAnsi="Times New Roman" w:cs="Times New Roman"/>
          <w:sz w:val="28"/>
          <w:szCs w:val="28"/>
        </w:rPr>
        <w:t>Руководитель физвоспитания</w:t>
      </w:r>
    </w:p>
    <w:p w:rsidR="007036DE" w:rsidRPr="007036DE" w:rsidRDefault="007036DE" w:rsidP="007036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7036DE">
        <w:rPr>
          <w:rFonts w:ascii="Times New Roman" w:hAnsi="Times New Roman" w:cs="Times New Roman"/>
          <w:sz w:val="28"/>
          <w:szCs w:val="28"/>
        </w:rPr>
        <w:t>Павельчук</w:t>
      </w:r>
      <w:proofErr w:type="spellEnd"/>
      <w:r w:rsidRPr="007036DE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7036DE" w:rsidRPr="007036DE" w:rsidRDefault="007036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7036DE" w:rsidRPr="007036DE" w:rsidSect="00D6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E5A4A"/>
    <w:multiLevelType w:val="hybridMultilevel"/>
    <w:tmpl w:val="49A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81913"/>
    <w:multiLevelType w:val="multilevel"/>
    <w:tmpl w:val="5FB8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2D4C4D"/>
    <w:multiLevelType w:val="hybridMultilevel"/>
    <w:tmpl w:val="F334D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364"/>
    <w:rsid w:val="00136364"/>
    <w:rsid w:val="0017658E"/>
    <w:rsid w:val="002B0D11"/>
    <w:rsid w:val="00346860"/>
    <w:rsid w:val="00440394"/>
    <w:rsid w:val="004D4140"/>
    <w:rsid w:val="005C64F8"/>
    <w:rsid w:val="007036DE"/>
    <w:rsid w:val="00721ADA"/>
    <w:rsid w:val="00735778"/>
    <w:rsid w:val="008018B8"/>
    <w:rsid w:val="00891304"/>
    <w:rsid w:val="00D63C0F"/>
    <w:rsid w:val="00F2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DE"/>
  </w:style>
  <w:style w:type="paragraph" w:styleId="1">
    <w:name w:val="heading 1"/>
    <w:basedOn w:val="a"/>
    <w:link w:val="10"/>
    <w:uiPriority w:val="9"/>
    <w:qFormat/>
    <w:rsid w:val="00136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36364"/>
  </w:style>
  <w:style w:type="character" w:styleId="a3">
    <w:name w:val="Hyperlink"/>
    <w:basedOn w:val="a0"/>
    <w:uiPriority w:val="99"/>
    <w:semiHidden/>
    <w:unhideWhenUsed/>
    <w:rsid w:val="0013636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6364"/>
    <w:rPr>
      <w:b/>
      <w:bCs/>
    </w:rPr>
  </w:style>
  <w:style w:type="character" w:styleId="a6">
    <w:name w:val="Emphasis"/>
    <w:basedOn w:val="a0"/>
    <w:uiPriority w:val="20"/>
    <w:qFormat/>
    <w:rsid w:val="00136364"/>
    <w:rPr>
      <w:i/>
      <w:iCs/>
    </w:rPr>
  </w:style>
  <w:style w:type="paragraph" w:styleId="a7">
    <w:name w:val="List Paragraph"/>
    <w:basedOn w:val="a"/>
    <w:uiPriority w:val="34"/>
    <w:qFormat/>
    <w:rsid w:val="00703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7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INV4626</cp:lastModifiedBy>
  <cp:revision>8</cp:revision>
  <dcterms:created xsi:type="dcterms:W3CDTF">2016-10-16T10:53:00Z</dcterms:created>
  <dcterms:modified xsi:type="dcterms:W3CDTF">2016-10-25T12:55:00Z</dcterms:modified>
</cp:coreProperties>
</file>