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D0" w:rsidRPr="00AB24D0" w:rsidRDefault="00AB24D0" w:rsidP="00AB24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24D0">
        <w:rPr>
          <w:rFonts w:ascii="Times New Roman" w:hAnsi="Times New Roman" w:cs="Times New Roman"/>
          <w:b/>
          <w:sz w:val="28"/>
          <w:szCs w:val="28"/>
        </w:rPr>
        <w:t>РАЗВИВАЮЩАЯ РАБОТА С ДЕТЬМИ СТАРШЕГО ДОШКОЛЬНОГО ВОЗРАСТА  ПО ПОДОТОВКЕ К ШКОЛЕ.</w:t>
      </w:r>
    </w:p>
    <w:p w:rsidR="00AB24D0" w:rsidRPr="00AB24D0" w:rsidRDefault="00AB24D0" w:rsidP="00AB24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24D0">
        <w:rPr>
          <w:rFonts w:ascii="Times New Roman" w:hAnsi="Times New Roman" w:cs="Times New Roman"/>
          <w:b/>
          <w:sz w:val="28"/>
          <w:szCs w:val="28"/>
        </w:rPr>
        <w:t>1.Развитие чувства собственного достоинства и чувства коллективизма у дошкольников как фактора подготовки к жизни и деятельности в школьном коллективе.</w:t>
      </w:r>
    </w:p>
    <w:p w:rsidR="00AB24D0" w:rsidRPr="00AB24D0" w:rsidRDefault="00AB24D0" w:rsidP="00AB24D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24D0">
        <w:rPr>
          <w:rFonts w:ascii="Times New Roman" w:hAnsi="Times New Roman" w:cs="Times New Roman"/>
          <w:sz w:val="28"/>
          <w:szCs w:val="28"/>
        </w:rPr>
        <w:t xml:space="preserve">Численность детей, не посещающих детский сад, увеличивается.  Для многих родителей плата за детский сад недоступна. Мамы и папы вынуждены воспитывать ребенка в домашних условиях, зачастую лишая его при этом необходимого ему общения со сверстниками. Некоторые обеспеченные родители, не удовлетворенные качеством услуг массовых дошкольных учреждений, имеют возможность прибегнуть к помощи «домашних воспитателей», частных дошкольных учреждений, воспитанники которых с детских лет начинают чувствовать собственное превосходство над другими, не имеющее ничего общего с чувством собственного достоинства или развитием индивидуальности.                                                      </w:t>
      </w:r>
    </w:p>
    <w:p w:rsidR="00AB24D0" w:rsidRPr="00AB24D0" w:rsidRDefault="00AB24D0" w:rsidP="00AB24D0">
      <w:pPr>
        <w:jc w:val="both"/>
        <w:rPr>
          <w:rFonts w:ascii="Times New Roman" w:hAnsi="Times New Roman" w:cs="Times New Roman"/>
          <w:sz w:val="28"/>
          <w:szCs w:val="28"/>
        </w:rPr>
      </w:pPr>
      <w:r w:rsidRPr="00AB24D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B24D0">
        <w:rPr>
          <w:rFonts w:ascii="Times New Roman" w:hAnsi="Times New Roman" w:cs="Times New Roman"/>
          <w:sz w:val="28"/>
          <w:szCs w:val="28"/>
        </w:rPr>
        <w:t xml:space="preserve">Мы сплошь и рядом читаем и слышим, как развить индивидуальность ребенка, а вот публикаций о том, как в столь противоречивой обстановке научить его жить среди людей, почти нет. Многие издания почти полностью вывели из употребления термины, обозначающие нравственные ценности, ставшие во всем мире общепризнанными и получившими статус </w:t>
      </w:r>
      <w:proofErr w:type="gramStart"/>
      <w:r w:rsidRPr="00AB24D0">
        <w:rPr>
          <w:rFonts w:ascii="Times New Roman" w:hAnsi="Times New Roman" w:cs="Times New Roman"/>
          <w:sz w:val="28"/>
          <w:szCs w:val="28"/>
        </w:rPr>
        <w:t>общечеловеческих</w:t>
      </w:r>
      <w:proofErr w:type="gramEnd"/>
      <w:r w:rsidRPr="00AB24D0">
        <w:rPr>
          <w:rFonts w:ascii="Times New Roman" w:hAnsi="Times New Roman" w:cs="Times New Roman"/>
          <w:sz w:val="28"/>
          <w:szCs w:val="28"/>
        </w:rPr>
        <w:t xml:space="preserve">. Так произошло и с термином «коллективизм». В новой модели воспитания нет места формированию коллективизма. А жаль. Я уверена, что сегодня практически каждый человек, которому за двадцать, может подтвердить, что в коллективизме есть что-то ценное, необходимое каждому. Это что-то и есть сущность коллективизма: я могу </w:t>
      </w:r>
      <w:proofErr w:type="spellStart"/>
      <w:r w:rsidRPr="00AB24D0">
        <w:rPr>
          <w:rFonts w:ascii="Times New Roman" w:hAnsi="Times New Roman" w:cs="Times New Roman"/>
          <w:sz w:val="28"/>
          <w:szCs w:val="28"/>
        </w:rPr>
        <w:t>самовыразиться</w:t>
      </w:r>
      <w:proofErr w:type="spellEnd"/>
      <w:r w:rsidRPr="00AB24D0">
        <w:rPr>
          <w:rFonts w:ascii="Times New Roman" w:hAnsi="Times New Roman" w:cs="Times New Roman"/>
          <w:sz w:val="28"/>
          <w:szCs w:val="28"/>
        </w:rPr>
        <w:t>, реализовать себя, если чувствую признание со стороны своего окружения.</w:t>
      </w:r>
    </w:p>
    <w:p w:rsidR="00AB24D0" w:rsidRPr="00AB24D0" w:rsidRDefault="00AB24D0" w:rsidP="00AB24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24D0">
        <w:rPr>
          <w:rFonts w:ascii="Times New Roman" w:hAnsi="Times New Roman" w:cs="Times New Roman"/>
          <w:sz w:val="28"/>
          <w:szCs w:val="28"/>
        </w:rPr>
        <w:t>Анализируя поступки ребят в детском саду, в домашней обстановке, можно заметить, что одни из них стремятся к удовлетворению в первую очередь своих потребностей, желаний, интересов, не считаясь с устремлениями окружающих людей, а порой даже не подозревая о них. В данном случае принято говорить о направленности ребенка на себя. Другие дети свои поступки, действия соотносят (в разной степени) с интересами, желаниями окружающих людей – сверстников, взрослых и т.д. В таком случае можно говорить о первых проявлениях коллективистической направленности.</w:t>
      </w:r>
    </w:p>
    <w:p w:rsidR="00AB24D0" w:rsidRPr="00AB24D0" w:rsidRDefault="00AB24D0" w:rsidP="00AB24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AB24D0">
        <w:rPr>
          <w:rFonts w:ascii="Times New Roman" w:hAnsi="Times New Roman" w:cs="Times New Roman"/>
          <w:sz w:val="28"/>
          <w:szCs w:val="28"/>
        </w:rPr>
        <w:t xml:space="preserve">Один и тот же ребенок в разном окружении может проявлять разную степень коллективистической направленности. Это в какой-то степени объясняет неодинаковое поведение детей дома и в детском саду. Многим знакома ситуация, когда «на людях» ребенок вежлив, исполнителен, с радостью выполняет поручения воспитателя, значимые для всей группы, а дома грубит, не прислушивается к советам, просьбам взрослых, требует исполнения всех своих желаний. Как объяснить такое поведение? В детском саду ребенок почувствовал значимость общества сверстников для него: его интересы удовлетворяются только тогда, когда он сам считается с интересами группы. А дома малыш привык к тому, что свою значимость для членов семьи ему не надо «завоевывать», не нужно </w:t>
      </w:r>
      <w:proofErr w:type="spellStart"/>
      <w:r w:rsidRPr="00AB24D0">
        <w:rPr>
          <w:rFonts w:ascii="Times New Roman" w:hAnsi="Times New Roman" w:cs="Times New Roman"/>
          <w:sz w:val="28"/>
          <w:szCs w:val="28"/>
        </w:rPr>
        <w:t>самоутверждаться</w:t>
      </w:r>
      <w:proofErr w:type="spellEnd"/>
      <w:r w:rsidRPr="00AB24D0">
        <w:rPr>
          <w:rFonts w:ascii="Times New Roman" w:hAnsi="Times New Roman" w:cs="Times New Roman"/>
          <w:sz w:val="28"/>
          <w:szCs w:val="28"/>
        </w:rPr>
        <w:t>, потому что все и так подчинено удовлетворению его потребностей и интересов, все и так уверены в его уникальности и непревзойденности. В результате постепенно формируется направленность на себя, которую трудно преодолеть с годами.</w:t>
      </w:r>
    </w:p>
    <w:p w:rsidR="00AB24D0" w:rsidRPr="00AB24D0" w:rsidRDefault="00AB24D0" w:rsidP="00AB24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Но все же преодолеть ее можно,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хотябы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бы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4D0">
        <w:rPr>
          <w:rFonts w:ascii="Times New Roman" w:hAnsi="Times New Roman" w:cs="Times New Roman"/>
          <w:sz w:val="28"/>
          <w:szCs w:val="28"/>
        </w:rPr>
        <w:t>видеть своих детей в будущем эгоистами. На пути формирования коллективистической направленности у дошкольника предстоит сделать ряд последовательных шагов: от формирования у ребенка направленности на сверстников (на первом этапе) к созданию у него ощущения собственной значимости для них (на втором) и закреплению ощущения ребенком своей значимости для получения общего результата при поддержке каждого всеми (на третьем).</w:t>
      </w:r>
    </w:p>
    <w:p w:rsidR="00AB24D0" w:rsidRPr="00AB24D0" w:rsidRDefault="00AB24D0" w:rsidP="00AB24D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24D0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AB24D0">
        <w:rPr>
          <w:rFonts w:ascii="Times New Roman" w:eastAsia="Times New Roman" w:hAnsi="Times New Roman" w:cs="Times New Roman"/>
          <w:b/>
          <w:sz w:val="28"/>
          <w:szCs w:val="28"/>
        </w:rPr>
        <w:t>Роль режима будущего школьника.</w:t>
      </w:r>
    </w:p>
    <w:p w:rsidR="00AB24D0" w:rsidRPr="00AB24D0" w:rsidRDefault="00AB24D0" w:rsidP="00AB24D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4D0">
        <w:rPr>
          <w:rFonts w:ascii="Times New Roman" w:eastAsia="Times New Roman" w:hAnsi="Times New Roman" w:cs="Times New Roman"/>
          <w:sz w:val="28"/>
          <w:szCs w:val="28"/>
        </w:rPr>
        <w:t xml:space="preserve">             Особое внимание при подготовке к школе необходимо обращать на режим дня детей. Если он не установлен или плохо выполняется, надо обязательно добиваться его выполнения. Режим нужен не только для укрепления здоровья дошкольников: твердый распорядок организует деятельность детей, приучает их к порядку, воспитывает необходимое будущему школьнику чувство времени. </w:t>
      </w:r>
    </w:p>
    <w:p w:rsidR="004E2EE1" w:rsidRPr="00790619" w:rsidRDefault="00AB24D0" w:rsidP="00AB24D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AB24D0">
        <w:rPr>
          <w:rFonts w:ascii="Times New Roman" w:eastAsia="Times New Roman" w:hAnsi="Times New Roman" w:cs="Times New Roman"/>
          <w:sz w:val="28"/>
          <w:szCs w:val="28"/>
        </w:rPr>
        <w:t xml:space="preserve">Школа 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приходиться подолгу находиться без движения. Организуя режим для ребенка, родители могут успешно подготовить его к обучению в школе.    Для детей правильно организованный режим – условие не только сохранения и укрепления здоровья, но и успешной учебы. </w:t>
      </w:r>
      <w:r w:rsidRPr="00AB24D0">
        <w:rPr>
          <w:rFonts w:ascii="Times New Roman" w:hAnsi="Times New Roman" w:cs="Times New Roman"/>
          <w:sz w:val="28"/>
          <w:szCs w:val="28"/>
        </w:rPr>
        <w:t xml:space="preserve"> </w:t>
      </w:r>
      <w:r w:rsidR="007906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bookmarkStart w:id="0" w:name="_GoBack"/>
      <w:bookmarkEnd w:id="0"/>
    </w:p>
    <w:sectPr w:rsidR="004E2EE1" w:rsidRPr="0079061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93E" w:rsidRDefault="00A7093E" w:rsidP="00AB24D0">
      <w:pPr>
        <w:spacing w:after="0" w:line="240" w:lineRule="auto"/>
      </w:pPr>
      <w:r>
        <w:separator/>
      </w:r>
    </w:p>
  </w:endnote>
  <w:endnote w:type="continuationSeparator" w:id="0">
    <w:p w:rsidR="00A7093E" w:rsidRDefault="00A7093E" w:rsidP="00AB2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3922"/>
      <w:docPartObj>
        <w:docPartGallery w:val="Page Numbers (Bottom of Page)"/>
        <w:docPartUnique/>
      </w:docPartObj>
    </w:sdtPr>
    <w:sdtEndPr/>
    <w:sdtContent>
      <w:p w:rsidR="00AB24D0" w:rsidRDefault="00A7093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06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24D0" w:rsidRDefault="00AB24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93E" w:rsidRDefault="00A7093E" w:rsidP="00AB24D0">
      <w:pPr>
        <w:spacing w:after="0" w:line="240" w:lineRule="auto"/>
      </w:pPr>
      <w:r>
        <w:separator/>
      </w:r>
    </w:p>
  </w:footnote>
  <w:footnote w:type="continuationSeparator" w:id="0">
    <w:p w:rsidR="00A7093E" w:rsidRDefault="00A7093E" w:rsidP="00AB2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44C157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D95085"/>
    <w:multiLevelType w:val="multilevel"/>
    <w:tmpl w:val="33862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7963178B"/>
    <w:multiLevelType w:val="hybridMultilevel"/>
    <w:tmpl w:val="634CCD1C"/>
    <w:lvl w:ilvl="0" w:tplc="FFFFFFFF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384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70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24D0"/>
    <w:rsid w:val="004E2EE1"/>
    <w:rsid w:val="007073EC"/>
    <w:rsid w:val="00790619"/>
    <w:rsid w:val="00A7093E"/>
    <w:rsid w:val="00AB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B24D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B24D0"/>
  </w:style>
  <w:style w:type="paragraph" w:styleId="a5">
    <w:name w:val="List Paragraph"/>
    <w:basedOn w:val="a"/>
    <w:uiPriority w:val="34"/>
    <w:qFormat/>
    <w:rsid w:val="00AB24D0"/>
    <w:pPr>
      <w:ind w:left="720"/>
      <w:contextualSpacing/>
    </w:pPr>
  </w:style>
  <w:style w:type="paragraph" w:customStyle="1" w:styleId="H3">
    <w:name w:val="H3"/>
    <w:basedOn w:val="a"/>
    <w:next w:val="a"/>
    <w:rsid w:val="00AB24D0"/>
    <w:pPr>
      <w:keepNext/>
      <w:snapToGrid w:val="0"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">
    <w:name w:val="Обычный1"/>
    <w:rsid w:val="00AB24D0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12">
    <w:name w:val="Style12"/>
    <w:basedOn w:val="a"/>
    <w:rsid w:val="00AB24D0"/>
    <w:pPr>
      <w:widowControl w:val="0"/>
      <w:autoSpaceDE w:val="0"/>
      <w:autoSpaceDN w:val="0"/>
      <w:adjustRightInd w:val="0"/>
      <w:spacing w:after="0" w:line="281" w:lineRule="exact"/>
      <w:ind w:firstLine="384"/>
      <w:jc w:val="both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Style20">
    <w:name w:val="Style20"/>
    <w:basedOn w:val="a"/>
    <w:rsid w:val="00AB24D0"/>
    <w:pPr>
      <w:widowControl w:val="0"/>
      <w:autoSpaceDE w:val="0"/>
      <w:autoSpaceDN w:val="0"/>
      <w:adjustRightInd w:val="0"/>
      <w:spacing w:after="0" w:line="280" w:lineRule="exact"/>
      <w:ind w:hanging="384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127">
    <w:name w:val="Font Style127"/>
    <w:basedOn w:val="a0"/>
    <w:rsid w:val="00AB24D0"/>
    <w:rPr>
      <w:rFonts w:ascii="Sylfaen" w:hAnsi="Sylfaen" w:cs="Sylfaen" w:hint="default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AB2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24D0"/>
  </w:style>
  <w:style w:type="paragraph" w:styleId="a8">
    <w:name w:val="footer"/>
    <w:basedOn w:val="a"/>
    <w:link w:val="a9"/>
    <w:uiPriority w:val="99"/>
    <w:unhideWhenUsed/>
    <w:rsid w:val="00AB2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24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0821E-9EB9-4D2D-A0CE-48FDBD64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компьютер</Company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 сергей константинович</dc:creator>
  <cp:keywords/>
  <dc:description/>
  <cp:lastModifiedBy>INV4626</cp:lastModifiedBy>
  <cp:revision>5</cp:revision>
  <dcterms:created xsi:type="dcterms:W3CDTF">2011-03-16T18:51:00Z</dcterms:created>
  <dcterms:modified xsi:type="dcterms:W3CDTF">2015-01-22T12:50:00Z</dcterms:modified>
</cp:coreProperties>
</file>