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3D" w:rsidRPr="009D713D" w:rsidRDefault="009D713D" w:rsidP="009D71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821A"/>
          <w:kern w:val="36"/>
          <w:sz w:val="40"/>
          <w:szCs w:val="40"/>
          <w:lang w:eastAsia="ru-RU"/>
        </w:rPr>
      </w:pPr>
      <w:bookmarkStart w:id="0" w:name="_GoBack"/>
      <w:r w:rsidRPr="009D713D">
        <w:rPr>
          <w:rFonts w:ascii="Times New Roman" w:eastAsia="Times New Roman" w:hAnsi="Times New Roman" w:cs="Times New Roman"/>
          <w:b/>
          <w:bCs/>
          <w:color w:val="26821A"/>
          <w:kern w:val="36"/>
          <w:sz w:val="40"/>
          <w:szCs w:val="40"/>
          <w:lang w:eastAsia="ru-RU"/>
        </w:rPr>
        <w:t xml:space="preserve">Беларускія народныя </w:t>
      </w:r>
      <w:proofErr w:type="gramStart"/>
      <w:r w:rsidRPr="009D713D">
        <w:rPr>
          <w:rFonts w:ascii="Times New Roman" w:eastAsia="Times New Roman" w:hAnsi="Times New Roman" w:cs="Times New Roman"/>
          <w:b/>
          <w:bCs/>
          <w:color w:val="26821A"/>
          <w:kern w:val="36"/>
          <w:sz w:val="40"/>
          <w:szCs w:val="40"/>
          <w:lang w:eastAsia="ru-RU"/>
        </w:rPr>
        <w:t>святы</w:t>
      </w:r>
      <w:proofErr w:type="gramEnd"/>
      <w:r w:rsidRPr="009D713D">
        <w:rPr>
          <w:rFonts w:ascii="Times New Roman" w:eastAsia="Times New Roman" w:hAnsi="Times New Roman" w:cs="Times New Roman"/>
          <w:b/>
          <w:bCs/>
          <w:color w:val="26821A"/>
          <w:kern w:val="36"/>
          <w:sz w:val="40"/>
          <w:szCs w:val="40"/>
          <w:lang w:eastAsia="ru-RU"/>
        </w:rPr>
        <w:t xml:space="preserve"> і абрады</w:t>
      </w:r>
    </w:p>
    <w:p w:rsidR="009D713D" w:rsidRPr="009D713D" w:rsidRDefault="009D713D" w:rsidP="009D71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339966"/>
          <w:sz w:val="25"/>
          <w:szCs w:val="25"/>
          <w:lang w:eastAsia="ru-RU"/>
        </w:rPr>
        <w:t>СВЯТЫ</w:t>
      </w:r>
      <w:r w:rsidRPr="009D7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– </w:t>
      </w:r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сукупнасць звычаяў і абрадаў. Узніклі ў першабытнам грамадстве. Былі 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вязаны з каляндарным (гуканне в</w:t>
      </w:r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ясны, грамніцы) ці зямельнымі цыкламі. Падзяляюцца на рэлігійныя, сінкрэтычныя і безрэлігійныя. Рэлігійныя </w:t>
      </w:r>
      <w:proofErr w:type="gramStart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святы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царкоўныя, у прыватрасці хрысціянскія (раство Хрыстова). Сінкрэтычнымі святамі (мелі рэлігійныя і безрэлігійныя элементы) былі традыцыйныя каляндарная народныя святы (каляды, масленіца, купалле і інш.). Да безрэлігійнай часткі </w:t>
      </w:r>
      <w:proofErr w:type="gramStart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народных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свят належылі шматлікія гульні, асабліва на каляды, масленіцу, купалле. </w:t>
      </w:r>
      <w:proofErr w:type="gramStart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 час народных свят спявалі народна-каляндарныя і сямейныя песні, выконвалі творы народнай харэаграфіі. У народна-каляндарных святах, асабліва ў калядах, ёсць элемент Народнага тэатра, а рэлігійныя элементы звязаны са старажытна абрадавымі дзеяннямі. Значная частка рэлігійных элементаў з'явілася пад уплывам царквы, якая да народных свят прымыкоўвала хрысціянскія (да каляд раство Хрыстова, да валачобнага свята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</w:t>
      </w:r>
      <w:proofErr w:type="gramStart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Вялікдзень, да купалля – свята Іаана Прадцеча).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 </w:t>
      </w:r>
      <w:proofErr w:type="gramStart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другой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палове 19 ст.- пачатку 20 ст. роля рэлігійных элементаў у народных святах паступова змяншалася. Некаторыя з іх, асабліва старыя абрадавыя дзеянні, сталі безрэлігійнымі тэатралізаванымі дзеяннямі, святочнай забавай.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339966"/>
          <w:sz w:val="25"/>
          <w:szCs w:val="25"/>
          <w:lang w:eastAsia="ru-RU"/>
        </w:rPr>
        <w:t>АБРАДЫ</w:t>
      </w:r>
      <w:r w:rsidRPr="009D713D">
        <w:rPr>
          <w:rFonts w:ascii="Times New Roman" w:eastAsia="Times New Roman" w:hAnsi="Times New Roman" w:cs="Times New Roman"/>
          <w:color w:val="B22222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– сукупнасць традыцыйных умоўных дзеянняў, </w:t>
      </w:r>
      <w:proofErr w:type="gramStart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што с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імвалічна выражаюць і замацоўваюць адносіны людзей да прыроды і паміж сабой, іх паводзены ў важных жыццёвых сітуацыях, якія сістэматычна паўтараюцца. Абрады – састаўная частка традыцыйна-бытавой культуры народа. Утрымліваюць у сабе элементы песеннага, харэаграфічнага, драматычнага, дэкаратыўна-прыкладнога мастацтва. Зарадзіліся ў першабытным грамадстве, калі людзі імкнуліся заклінаннямі ўздзейнічаць на незразумелыя з'явы прыроды.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Абрады былі звязаны з гаспадарчай дзейнасцю, бытавымі ўмовамі, грамадскімі адносінамі і падзяляліся на каляндарна-вытворчыя (земляробчыя, паляўнічыя, жывёла гадоўчыя, рыбалоўныя), сямейна-бытавыя (вясельныя, радзіныя, пахавальныя), грамадскія і царкоўныя.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Большасць беларускіх абрадаў старажытнага паходжання ўзніклі на агульнай усходне-славянскай глебе. Старажытная абраднасць ляжыць у аснове калядавання, масленіцы, шчадравання, абрадаў купальскай ночы і інш. Многія абрады звязаны з культам продкаў (дзяды, радаўніца), расліннасці.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Народныя беларуск</w:t>
      </w:r>
      <w:proofErr w:type="gramStart"/>
      <w:r w:rsidRPr="009D713D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i</w:t>
      </w:r>
      <w:proofErr w:type="gramEnd"/>
      <w:r w:rsidRPr="009D713D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я святы</w:t>
      </w:r>
      <w:r w:rsidRPr="009D713D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40E0D0"/>
          <w:sz w:val="26"/>
          <w:szCs w:val="26"/>
          <w:lang w:eastAsia="ru-RU"/>
        </w:rPr>
        <w:t> </w:t>
      </w:r>
    </w:p>
    <w:bookmarkEnd w:id="0"/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1. Каляды (к. 25 снежня, п. 7 студзеня)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Калі на Каляды прыгравае, быць зялёнаму году. Калядныя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святы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пачыналіся з дня Божага Нараджэння — Раства.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Кал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і першая зорка з’яўлялася на небе, уся сям’я садзілася за стол, засланы белым абрусам, пад які клалі сена. Стравы на стале былі посныя, абавязкова варылі куццю — кашу з круп. Запаліўшы свечку і памаліўшыся, пачыналі вячэраць.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гэтага дня па сяле хадзілі калядоўшчыкі — юнакі і дзяўчаты, пераапранутыя ў цыганоў, казу, жорава, кабылу. 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Калядоўшчыкі спявалі песн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і-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калядкі, скакалі пад скрыпачку і бубен, у заключэнне выконвалі велічальную песню гаспадарам дома з самымі шчодрымі пажаданнямі, а ў адказ атрымлівалі пачастункі.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2. Грамніцы, альбо Стрэчанне (к. 2 лютага, п. 15 лютага)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— палавіна зіміцы. 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сустрэчы зімы і лета. Якое надвор’е на Грамніцы, такая будзе і вясна. Пасля гэтага дня пачыналі рыхтавацца да работ у полі. У царкве ці касцёле асвячалі грамнічныя свечкі. Яны лічыліся ахоўнымі — гаспадар з дапамогай гэтых свечак «асвячаў» хату і ўсю гаспадарку, выпальваючы імі невялі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ія крыжыкі на дзвярах і варотах. Верылі, што грамнічныя свечкі ратуюць будовы ад удару маланкі.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грамнічнымі свечкамі тройчы абыходзілі свойскую жывёлу на свята Юр'я, іх запальвалі на засеўкі, з імі абыходзілі хаты на Іллю і Багача, сустракалі маладых на вяселлі, дзіцятка на радзінах, клалі ў руку нябожчыку, ішлі шукаць папараць-кветку на Купалле.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3. Сырны тыдзень, або Масленка (за 8 тыдняў да Вялікадня)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Масленка, масленка, нясі сыру, масла нам, каб зімачка згасла! Старажытнае язычніцкае свята. У гэты тыдзень праводзяць зіму. Сёння Сырны тыдзень болей вядомы як Масленка. Шмат стагоддзяў у беларусаў сыр быў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самым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папулярным прадуктам i сiмвалiзаваў нараджэнне новага жыцця. У гэты тыдзень дзяўчаты і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хлопцы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ладзілі гушканне на арэлях, коўзанне з горак на санках. Верылі, што чым вышэй узляціш на арэлях, чым далей скоцішся з горкі — тым даўжэйшы будзе лён. На Масленку ласуюцца блінамі, спяваюць масленічныя песні.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4. Гуканне вясны (з 14 сакавіка)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Благаславі, Божа, вясну заклікаці, лета сустракаці! Першае вясновае свята. Дзяўчаты збіраліся на ўзгорках (каб было бліжэй да неба) і спявалі вяснянкі — песні,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у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як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іх клікалі вясну. Вадзілі карагоды, спальвалі пудзі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ла з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імы, як на Масленку. Падчас спеваў вяснянак і гукальных карагодаў дзяўчаты падкідвалі ўверх печыва ў выглядзе птушак — жаўрукоў, кулікоў, буслоў, што павінна было, як і спевы, хутчэй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выкл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ікаць надыход вясны.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shd w:val="clear" w:color="auto" w:fill="FFFFFF"/>
          <w:lang w:eastAsia="ru-RU"/>
        </w:rPr>
        <w:t>5. Саракі.</w:t>
      </w:r>
      <w:r w:rsidRPr="009D713D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22 сакавіка, дзень, як зараз кажуць, "вясенняга раўнадзенсва". Гэты дзень лічыўся нараджэннем новага года, пачаткам абуджэння зямлі ад зімовага сну. Некалькі назваў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мае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ен. Найбольш распаўсюджаны - "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саракі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". Сення існуе некалькі тлумачэнняў, чаму менавіта так. Найбольш верагодным можна лічыць тлумачэнне, звязанае з коранем "рок" (год) - пачатак новага году. Акрамя таго, з гэтага дня пачыналі адлічваць яшчэ 40 дзен, адмечаных маразамі па начах, па заканчэнні якіх можна было пачынаць сеяць - адну з самых важных сельскагаспадарчых спраў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 увесь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год. Кліматычные ўмовы не дазвалялі памыліцца, пасееш рана - вымерзне, позна - высахне, і можна застацца без збожжа зімой, што было раўнаважна смерці. Таму так уважліва адносіліся нашые продкі да гэтага дню.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shd w:val="clear" w:color="auto" w:fill="FFFFFF"/>
          <w:lang w:eastAsia="ru-RU"/>
        </w:rPr>
        <w:t>6. Камаедзіца.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shd w:val="clear" w:color="auto" w:fill="FFFFFF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Беларускае народнае свята, звязанае з сустрэчай вясны, лічыцца праявай </w:t>
      </w:r>
      <w:hyperlink r:id="rId5" w:tooltip="Татэмізм" w:history="1">
        <w:r w:rsidRPr="009D713D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ru-RU"/>
          </w:rPr>
          <w:t>татэмізму</w:t>
        </w:r>
      </w:hyperlink>
      <w:r w:rsidRPr="009D713D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t>.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Уключае ў сябе шэсце пераапранутых з удзелам мядзведзя і святочны абед, імітуюцца звычкі жывёлы. Святкуецца </w:t>
      </w:r>
      <w:hyperlink r:id="rId6" w:tooltip="24 сакавіка" w:history="1">
        <w:r w:rsidRPr="009D713D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ru-RU"/>
          </w:rPr>
          <w:t>24 сакавіка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 перад 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Дабравешчаннем. Назва свята паходзіць ад камоў(літаральна: есці камы) — сушаны рэпні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аўсяны кісель, якія лічыліся ласункам лясной істоты.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 xml:space="preserve">7. Дабравешчанне, або Звеставанне (к. 25 сакавіка, п.  </w:t>
      </w:r>
      <w:proofErr w:type="gramStart"/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красавіка</w:t>
      </w:r>
      <w:proofErr w:type="gramEnd"/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)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На Дабравешчанне дзеўка касу не пляце, а птушка гнязда не ўе. Нашы продкі лічылі, што ў гэты дзень прыходзіць вясна. Гэта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прылёту бусла і ластаўкі. Шчасціла таму, хто ўбачыць першага бусла, які ляціць, а не стаіць. Гаспадыня падымалася раней мужа, каб выканаць абрад «развязвання сахі». Пасля абеду "гукалі вясну". Дзяўчаты збіраліся ля гумнаў і лазняў,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забірал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іся нават на стрэхі і спявалі вяснянкі. Разводзілі невялікія вогнішчы, вадзілі вакол іх «танкі» (карагоды). Гаспадыні пяклі печыва ў выглядзе птушак. У гэты дзень не дазвалялася працаваць.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8. Вербніца (апошняя перад Вялікаднем нядзеля)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У гэты святочны дзень у царкве ці касцёле асвячалі галінкі вярбы, неслі іх дадому і злёгку сцябалі імі дамашніх, перш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ўсё дзетак, і прыгаворвалі:    </w:t>
      </w:r>
    </w:p>
    <w:p w:rsidR="009D713D" w:rsidRPr="009D713D" w:rsidRDefault="009D713D" w:rsidP="009D7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Не я б’ю, вярба б’е,</w:t>
      </w:r>
    </w:p>
    <w:p w:rsidR="009D713D" w:rsidRPr="009D713D" w:rsidRDefault="009D713D" w:rsidP="009D7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     За тыдзень — Вялікдзень.</w:t>
      </w:r>
    </w:p>
    <w:p w:rsidR="009D713D" w:rsidRPr="009D713D" w:rsidRDefault="009D713D" w:rsidP="009D7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     Будзь здароў, як вада,</w:t>
      </w:r>
    </w:p>
    <w:p w:rsidR="009D713D" w:rsidRPr="009D713D" w:rsidRDefault="009D713D" w:rsidP="009D7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        А расці, як вярба!</w:t>
      </w:r>
    </w:p>
    <w:p w:rsidR="009D713D" w:rsidRPr="009D713D" w:rsidRDefault="009D713D" w:rsidP="009D7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                                       Будзь здароў на ўвесь год!                                     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Людзі верылі, што такі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м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чынам чалавеку перадаецца моц і прыгажосць гэтага дрэва. Частку асвечаных галінак клалі за бажніцу, утыкалі ў сцены, вокны. На працягу ўсяго года асвячоныя галінкі вярбы выкарыстоўваліся: кожная гаспадыня выганяла на Юр’я сваю карову на пашу, злёгку сцябаючы па баках галінкай, з вербачкай селянін выходзіў засяваць поле, садзіць бульбу.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Вярбная галінка была патрэбная падчас першага грому. Каб не баяцца навальніцы, імкнуліся з’есці па адной пупышцы, а затым легчы на зямлю і перакуліцца. Пачуўшы грымоты, гаспадыня запальвала грамнічную свечку, а вербныя галінкі клала на падаконнік з таго боку, адкуль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насоўвал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іся дажджавыя хмары.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Галінкі ніколі не выкідалі, а захоўвалі да наступнай Вербніцы, каб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спаліць у печы і попел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рассыпаць па градках.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9. Вялікдзень.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Гэтае свята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л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ічыцца найвялікшым каляндарным святам. Яно складае выключную адметнасць, самабытнасць беларускага абрадава-святочнага каляндара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.Н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а гэта свята сутракалі Новы Год па сонечнаму календару. Святкавалася ў дзень вяснавога раўнадзенства. Потым стала перасоўным ад 4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красавіка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да 8 мая. Апошняя нядзеля перад святам была Вербная нядзеля. У царкву заносі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лі гал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інкі вярбы, якія асвяшчалі святой вадой. Потым прынасілі дамоў і з'ядалі па аднаму пухірку, каб абараніцца ад маланкі, а рэшткі вярбы захоўвалі да наступнай Вербніцы.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10. Наўскі Вялікдзень.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Адзначаўся ў чысты чацвер, як частка агульнакаляндарнай традыцыі ўшанавання дзядоў. Гэтае свята больш вядома пад назвай 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Радауніц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а(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Ра́даніца, Ра́дуніца, Радаўні́цкія Дзяды́, На́ві Дзень) – дзень памінаньня памерлых ва ўсходніх славянаў, на які са старажытных часоў адбываліся трапэзы на магілах бацькоў і блізкіх сваякоў. Назва Наві Дзень паходзіць ад старажытна-славянскага навь – нябожчык.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Радаўніца адзначаецца праз тыдзень пасля </w:t>
      </w:r>
      <w:hyperlink r:id="rId7" w:tooltip="Вялікдзень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Вялікадня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, заўжды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аўторак.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Спачатку ідуць памінаць блізкіх у царкву, а потым на могілкі. І хоць існуе звычай памінальнай трапэзы, у тым ліку велікоднае яйка пакідаць «для спачылых», </w:t>
      </w:r>
      <w:hyperlink r:id="rId8" w:tooltip="Праваслаўная царква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Праваслаўная Царква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не ўхваляе гэтага звычаю, паколькі лічыцца, што памерлым патрэбна толькі малітва аб упакаеньні душы і добрыя справы ў памяць пра іх.</w:t>
      </w:r>
      <w:proofErr w:type="gramEnd"/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shd w:val="clear" w:color="auto" w:fill="FFFFFF"/>
          <w:lang w:eastAsia="ru-RU"/>
        </w:rPr>
        <w:t>11. Юр'я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– традыцыйнае свята, якое адзначаецца </w:t>
      </w:r>
      <w:hyperlink r:id="rId9" w:tooltip="6 мая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6 мая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 (23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красавіка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па старым стылі). Гэта адно з найбольш адметных святаў земляробчага календара, абстаўлена шэрагам урачыстых абрадавых дзеянняў. Свята адзначаецца ў гонар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в. </w:t>
      </w:r>
      <w:hyperlink r:id="rId10" w:tooltip="Георгій Перамаганосец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Георгія Пераможцы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– заступніка свойскай жывёлы і сялянскай нівы. У хрысціянскія часы ён пераняў рысы і функцыі язычніцкага бога </w:t>
      </w:r>
      <w:hyperlink r:id="rId11" w:tooltip="Ярыла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Ярылы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 Варыянты назваў свята, прысвечанага гэтаму боству — Ярылавіца, Ярылкі. Веснавы Юрай знаменаваў сабою сапраўдны пачатак </w:t>
      </w:r>
      <w:hyperlink r:id="rId12" w:tooltip="Вясна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вясны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 Менавіта з гэтага дня, як лічылі амаль усюды, пачынае кукаваць </w:t>
      </w:r>
      <w:hyperlink r:id="rId13" w:tooltip="Зязюля (няма такой старонкі)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зязюля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. На Юр'е сяляне выходзілі з песнямі і ахвярнымі стравамі аглядаць свае зарунелыя палеткі.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З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Юр'ем звязваўся, як правіла, і першы выпас жывёлы. Адначасна з апякунствам свойскай жывёлы Юр'я лічыўся валадаром </w:t>
      </w:r>
      <w:hyperlink r:id="rId14" w:tooltip="Воўк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ваўкоў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. У народзе ўяўлялі, што Юр'я едзе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белым кані і замыкае пашчы дзікім звярам, пасля чаго тыя менш нападаюць на скаціну.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было напоўнена шматлікімі абрадавымі дзеяннямі, песнямі, павер'ямі, прыкметамі апатрапеічнага і заклінальнага характару.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12. Зялёныя святк</w:t>
      </w:r>
      <w:proofErr w:type="gramStart"/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i</w:t>
      </w:r>
      <w:proofErr w:type="gramEnd"/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 xml:space="preserve"> або Сёмуха.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найвышейшага росквіту прыроды. Вядома пад назвай Сёмухі, Тройцы. Святкуецца гэтае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на семым і восьмым тыдні пасля Вялікадня. Гэтае свята з'яўляецца гімнам мац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і-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прыродзе, сімвалізуе ўласцівае канцу вясны і пачатку лета ўшанаванне зеляніны, дрэў і кветак, што знаходзяцца ў сваім росквіце. Яны – прыроднае атачэнне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яго вобразнасць і змест.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Некалі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ўно маладыя дзяўчаты  з песнямі хадзілі ў лес.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Абіралі там маладыя бярозкі і завівалі паміж сабой стужачкамі, каб атрымаліся такія ўпрыгожаныя вароцікі. Пасля праз іх праходзілі. Даследчыкі кажуць, што гэта такі архаічны сімвал таго, што жанчына ўступае ў шлюбны ўзрост і тым яднаецца з прыродай, паказвае сусвету, што яна ўжо гатовая пайсці замуж і нараджаць дзетак.</w:t>
      </w:r>
      <w:proofErr w:type="gramEnd"/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13. Купалле.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У разгар лета ў Беларусі адзначаюць Купалле – адно з найстарадаўнейшых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народных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свят, прысвечаных сонцу і росквіту зямлі. Гэтае свята насычана прыгожымі язычніцкімі звычаямі. Сутнасць гэтага свята засталася некранутай да нашых дзён. Увасабленнем былі ачышчальныя вогнішчы, ачалавечаны вобраз жанчыны Купалы і нават яго дочкі. Сёння згодна з праваславным календаром свята адзначаюць у ноч 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з 6 на 7 ліпеня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каталіцкім – 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24 чэрвеня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З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Купаллем звязана шмат дзіўных легенд і паданняў. У народзе верылі, што ў гэту ноч рэкі свецяцца асаблівым нерэальным святлом, а ў іх водах купаюцца душы памерлых у абліччы русалак. Па зямлі ходзяць ведзьмы, чарадзеі і духі, якія імкнуцца нашкодзіць чалавеку, расліны і жывёлы размаўляюць, а сонца на золку "гуляе".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Убачыць гэтыя цуды, зразумець мову звяроў і птушак можна з дапамогай кветкі папараці,  якая зацвітае, згодна з павер'ямі, усяго на імгненне раз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у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год. Яна давала незвычайную здольнасць бачыць будучыню і знаходзіць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усе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схаваныя скарбы свету, але раздабыць яе мог толькі вельмі смелы чалавек. 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Пошук "папараць-кветкі"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– адзін з самых 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таямнічых рытуалаў купальскай ночы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 xml:space="preserve">14. Дажынкі 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– старажытнае народнае свята ў </w:t>
      </w:r>
      <w:hyperlink r:id="rId15" w:tooltip="Беларусы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беларусаў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звязанае з апошнімі момантамі жніва. Суправаджалася народнымі абрадамі,</w:t>
      </w:r>
      <w:hyperlink r:id="rId16" w:tooltip="Танцы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танцамі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песнямі, чым былі ўдзячныя «духам нівы» за хлеб і заадно прасілі даць урадлівасць і налета.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Дажаўшы жыта, пасля абраду «завівання барады» (закручвалі пук і пакідалі яго) «для птушак» жнеі прыхарошвалі сноп кветкамі, плялі вянкі з каласоў і з песнямі ішлі ў вёску. Прыйшоўшы, аддавалі сноп гаспадарам, за што мелі смачны пачастунак ці падарункі. Дажынкам было прысвечана шмат дажынкавых песень, якія спявалі напрыканцы жніва, вяртаючыся з поля ў вёску і на застоллі. Яны былі значна весялейшыя за жніўныя песні, бо ў апошніх спявалася пра нялёгкую працу і долю жней і іх дзяцей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.У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наш час дажынкі адзначаюць як свята ўраджаю.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15. Пакровы.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>  </w:t>
      </w: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Пакроў</w:t>
      </w:r>
      <w:r w:rsidRPr="009D713D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t> (</w:t>
      </w: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Пакравы, Пакрова</w:t>
      </w:r>
      <w:r w:rsidRPr="009D713D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t>):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1 </w:t>
      </w:r>
      <w:hyperlink r:id="rId17" w:tooltip="14 кастрычніка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(14) кастрычніка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— царкоўнае тлумачэнне літаральнае: </w:t>
      </w:r>
      <w:hyperlink r:id="rId18" w:tooltip="Пакроў Прасвятой Багародзіцы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пакроў (пакрывала) Божай Маці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; у народнай трактоўцы паняцце атрымала больш шырокі сэнс, ахопліваючы самыя розныя прыкметы прыроды: «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Святы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Пакроў накрыў зямлю жоўтым лістом, маладым сняжком, ваду лёдам, пчалу мёдам», «...рыбу луской, дрэва карой, птаху пяром, дзеўку чапцом»; «Святэй Пакроў стагі пакрыў: першы стажок дранічкамі, другі стажок саломкаю, трэці стажок белым снегам». Гаварылі, што зіма закрывае </w:t>
      </w:r>
      <w:hyperlink r:id="rId19" w:tgtFrame="_blank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лета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, а Бог пячатае зямлю пасля Пакрова, і да вясны ніхто не можа знайсці скарбаў. Адзначаліся ад 14 кастрычніка да 27 кастрычніка. На гэтае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свята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размярковываліся дні паміж дзяўчатамі, а 27 кастрычніка па надвор'ю меркавалі аб характары будучай жонкі, і называлі гэты час Дзівочым летам. Пачынаючы з гэтага свята, моладзь пачынала збірацца на вячоркі, а хатнія справы спраўляліся з песнямі.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16. Дзяды</w:t>
      </w:r>
      <w:r w:rsidRPr="009D713D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  <w:lang w:eastAsia="ru-RU"/>
        </w:rPr>
        <w:t xml:space="preserve"> – </w:t>
      </w: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свята беларускага </w:t>
      </w:r>
      <w:hyperlink r:id="rId20" w:tooltip="Народны каляндар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народнага календара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, звязанае з памінаннем продкаў («дзядоў»).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У славянскай міфалогіі «дзядамі» таксама называюць душы продкаў. У Беларусі Дзяды адзначаюцца некалькі разоў на год: масленічныя, радаўніцкія, траецкія (духаўскія), пятроўскія, змітраўскія. Галоўныя – Восеньскія Дзяды (Змітраўскія, Вялікія, Асяніны, Тоўстая вячэра, Хаўтуры), яны адзначаюцца ў </w:t>
      </w:r>
      <w:hyperlink r:id="rId21" w:tooltip="Лістапад" w:history="1">
        <w:r w:rsidRPr="009D713D">
          <w:rPr>
            <w:rFonts w:ascii="Times New Roman" w:eastAsia="Times New Roman" w:hAnsi="Times New Roman" w:cs="Times New Roman"/>
            <w:color w:val="326693"/>
            <w:sz w:val="25"/>
            <w:szCs w:val="25"/>
            <w:u w:val="single"/>
            <w:lang w:eastAsia="ru-RU"/>
          </w:rPr>
          <w:t>лістападзе</w:t>
        </w:r>
      </w:hyperlink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, але ў розных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рэгіёнах у розныя дні (Міхайлаўскія Дзяды, </w:t>
      </w:r>
      <w:proofErr w:type="gramStart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</w:t>
      </w:r>
      <w:proofErr w:type="gramEnd"/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іліпаўскія Дзяды, Змітраўскія Дзяды і інш.).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D713D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У цэнтры абраду – вячэра ў памяць памерлых сваякоў. Рытуал Дзяды у найбольш архаічнай форме захаваўся толькі ў беларусаў. Кожны дзень тыдня меў сваё значэнне. Так субота мела быць днём ушанавання дзядоў, усіх памерлых. У гэты дзень кожны павінен быў успомніць лепшыя рысы прашчураў, аддаць ім належную павагу.</w:t>
      </w:r>
    </w:p>
    <w:p w:rsidR="009D713D" w:rsidRPr="009D713D" w:rsidRDefault="009D713D" w:rsidP="009D713D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color w:val="797979"/>
          <w:sz w:val="21"/>
          <w:szCs w:val="21"/>
          <w:lang w:eastAsia="ru-RU"/>
        </w:rPr>
      </w:pPr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 xml:space="preserve">17. </w:t>
      </w:r>
      <w:proofErr w:type="gramStart"/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З</w:t>
      </w:r>
      <w:proofErr w:type="gramEnd"/>
      <w:r w:rsidRPr="009D713D">
        <w:rPr>
          <w:rFonts w:ascii="Times New Roman" w:eastAsia="Times New Roman" w:hAnsi="Times New Roman" w:cs="Times New Roman"/>
          <w:b/>
          <w:bCs/>
          <w:color w:val="000080"/>
          <w:sz w:val="25"/>
          <w:szCs w:val="25"/>
          <w:lang w:eastAsia="ru-RU"/>
        </w:rPr>
        <w:t>імовыя святкі.</w:t>
      </w:r>
      <w:r w:rsidRPr="009D713D">
        <w:rPr>
          <w:rFonts w:ascii="Times New Roman" w:eastAsia="Times New Roman" w:hAnsi="Times New Roman" w:cs="Times New Roman"/>
          <w:color w:val="797979"/>
          <w:sz w:val="25"/>
          <w:szCs w:val="25"/>
          <w:lang w:eastAsia="ru-RU"/>
        </w:rPr>
        <w:t>  </w:t>
      </w:r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Зімовыя святкi. Пачыналіся посля постнай куцці (6 студзеня) і завяршаліся да Вадахрышча (19 студзеня). На гэтае свята адбываліся сапраўдныя тэатралізаваныя беларускія народныя карнавалы. Пачыналіся зімовыя святкі з Каляд (7 студзеня), якія былі ў гонар зімоваго сонцазвароту і каляднага месаеду пасля </w:t>
      </w:r>
      <w:proofErr w:type="gramStart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іліпаўскага посту. На гэты язычніцкі абрад наслаівалася хрысціянскае свята нараджэнне Хрыстова – свята Раства. Неад'емным рытуалам з'яўляецца ўшанаванне продка</w:t>
      </w:r>
      <w:proofErr w:type="gramStart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ў-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дзядоў. Гэтаму прысвячалі тры ўрачыста-шанавальныя куцці: перадкалядная посная, багатая – шчодрая і вадзяная. Гэтая дзея цягнулася ад 25 снежня да 6 студзеня.</w:t>
      </w:r>
    </w:p>
    <w:p w:rsidR="0094432F" w:rsidRPr="009D713D" w:rsidRDefault="0094432F">
      <w:pPr>
        <w:rPr>
          <w:rFonts w:ascii="Times New Roman" w:hAnsi="Times New Roman" w:cs="Times New Roman"/>
        </w:rPr>
      </w:pPr>
    </w:p>
    <w:sectPr w:rsidR="0094432F" w:rsidRPr="009D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3D"/>
    <w:rsid w:val="0094432F"/>
    <w:rsid w:val="009D713D"/>
    <w:rsid w:val="00E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7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713D"/>
    <w:rPr>
      <w:b/>
      <w:bCs/>
    </w:rPr>
  </w:style>
  <w:style w:type="character" w:customStyle="1" w:styleId="apple-converted-space">
    <w:name w:val="apple-converted-space"/>
    <w:basedOn w:val="a0"/>
    <w:rsid w:val="009D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7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713D"/>
    <w:rPr>
      <w:b/>
      <w:bCs/>
    </w:rPr>
  </w:style>
  <w:style w:type="character" w:customStyle="1" w:styleId="apple-converted-space">
    <w:name w:val="apple-converted-space"/>
    <w:basedOn w:val="a0"/>
    <w:rsid w:val="009D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-x-old.wikipedia.org/wiki/%D0%9F%D1%80%D0%B0%D0%B2%D0%B0%D1%81%D0%BB%D0%B0%D1%9E%D0%BD%D0%B0%D1%8F_%D1%86%D0%B0%D1%80%D0%BA%D0%B2%D0%B0" TargetMode="External"/><Relationship Id="rId13" Type="http://schemas.openxmlformats.org/officeDocument/2006/relationships/hyperlink" Target="http://be.wikipedia.org/w/index.php?title=%D0%97%D1%8F%D0%B7%D1%8E%D0%BB%D1%8F&amp;action=edit&amp;redlink=1" TargetMode="External"/><Relationship Id="rId18" Type="http://schemas.openxmlformats.org/officeDocument/2006/relationships/hyperlink" Target="http://be.wikipedia.org/wiki/%D0%9F%D0%B0%D0%BA%D1%80%D0%BE%D1%9E_%D0%9F%D1%80%D0%B0%D1%81%D0%B2%D1%8F%D1%82%D0%BE%D0%B9_%D0%91%D0%B0%D0%B3%D0%B0%D1%80%D0%BE%D0%B4%D0%B7%D1%96%D1%86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e.wikipedia.org/wiki/%D0%9B%D1%96%D1%81%D1%82%D0%B0%D0%BF%D0%B0%D0%B4" TargetMode="External"/><Relationship Id="rId7" Type="http://schemas.openxmlformats.org/officeDocument/2006/relationships/hyperlink" Target="http://be-x-old.wikipedia.org/wiki/%D0%92%D1%8F%D0%BB%D1%96%D0%BA%D0%B4%D0%B7%D0%B5%D0%BD%D1%8C" TargetMode="External"/><Relationship Id="rId12" Type="http://schemas.openxmlformats.org/officeDocument/2006/relationships/hyperlink" Target="http://be.wikipedia.org/wiki/%D0%92%D1%8F%D1%81%D0%BD%D0%B0" TargetMode="External"/><Relationship Id="rId17" Type="http://schemas.openxmlformats.org/officeDocument/2006/relationships/hyperlink" Target="http://be.wikipedia.org/wiki/14_%D0%BA%D0%B0%D1%81%D1%82%D1%80%D1%8B%D1%87%D0%BD%D1%96%D0%BA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e.wikipedia.org/wiki/%D0%A2%D0%B0%D0%BD%D1%86%D1%8B" TargetMode="External"/><Relationship Id="rId20" Type="http://schemas.openxmlformats.org/officeDocument/2006/relationships/hyperlink" Target="http://be.wikipedia.org/wiki/%D0%9D%D0%B0%D1%80%D0%BE%D0%B4%D0%BD%D1%8B_%D0%BA%D0%B0%D0%BB%D1%8F%D0%BD%D0%B4%D0%B0%D1%80" TargetMode="External"/><Relationship Id="rId1" Type="http://schemas.openxmlformats.org/officeDocument/2006/relationships/styles" Target="styles.xml"/><Relationship Id="rId6" Type="http://schemas.openxmlformats.org/officeDocument/2006/relationships/hyperlink" Target="http://be.wikipedia.org/wiki/24_%D1%81%D0%B0%D0%BA%D0%B0%D0%B2%D1%96%D0%BA%D0%B0" TargetMode="External"/><Relationship Id="rId11" Type="http://schemas.openxmlformats.org/officeDocument/2006/relationships/hyperlink" Target="http://be.wikipedia.org/wiki/%D0%AF%D1%80%D1%8B%D0%BB%D0%B0" TargetMode="External"/><Relationship Id="rId5" Type="http://schemas.openxmlformats.org/officeDocument/2006/relationships/hyperlink" Target="http://be.wikipedia.org/wiki/%D0%A2%D0%B0%D1%82%D1%8D%D0%BC%D1%96%D0%B7%D0%BC" TargetMode="External"/><Relationship Id="rId15" Type="http://schemas.openxmlformats.org/officeDocument/2006/relationships/hyperlink" Target="http://be.wikipedia.org/wiki/%D0%91%D0%B5%D0%BB%D0%B0%D1%80%D1%83%D1%81%D1%8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e.wikipedia.org/wiki/%D0%93%D0%B5%D0%BE%D1%80%D0%B3%D1%96%D0%B9_%D0%9F%D0%B5%D1%80%D0%B0%D0%BC%D0%B0%D0%B3%D0%B0%D0%BD%D0%BE%D1%81%D0%B5%D1%86" TargetMode="External"/><Relationship Id="rId19" Type="http://schemas.openxmlformats.org/officeDocument/2006/relationships/hyperlink" Target="http://le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.wikipedia.org/wiki/6_%D0%BC%D0%B0%D1%8F" TargetMode="External"/><Relationship Id="rId14" Type="http://schemas.openxmlformats.org/officeDocument/2006/relationships/hyperlink" Target="http://be.wikipedia.org/wiki/%D0%92%D0%BE%D1%9E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2018-08-16T05:50:00Z</dcterms:created>
  <dcterms:modified xsi:type="dcterms:W3CDTF">2018-08-16T06:25:00Z</dcterms:modified>
</cp:coreProperties>
</file>