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97B1E" w:rsidRPr="00397B1E" w:rsidRDefault="00397B1E" w:rsidP="00397B1E">
      <w:pPr>
        <w:pStyle w:val="a3"/>
        <w:jc w:val="center"/>
        <w:rPr>
          <w:rFonts w:eastAsia="Times New Roman"/>
          <w:b/>
          <w:i/>
          <w:color w:val="000000" w:themeColor="text1"/>
          <w:spacing w:val="0"/>
          <w:sz w:val="56"/>
          <w:lang w:eastAsia="ru-RU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FF0000"/>
            </w14:solidFill>
            <w14:prstDash w14:val="solid"/>
            <w14:miter w14:lim="0"/>
          </w14:textOutline>
        </w:rPr>
      </w:pPr>
      <w:r w:rsidRPr="00397B1E">
        <w:rPr>
          <w:rFonts w:eastAsia="Times New Roman"/>
          <w:b/>
          <w:i/>
          <w:color w:val="000000" w:themeColor="text1"/>
          <w:spacing w:val="0"/>
          <w:sz w:val="56"/>
          <w:lang w:eastAsia="ru-RU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FF0000"/>
            </w14:solidFill>
            <w14:prstDash w14:val="solid"/>
            <w14:miter w14:lim="0"/>
          </w14:textOutline>
        </w:rPr>
        <w:t>Распознай опасную инфекцию</w:t>
      </w:r>
    </w:p>
    <w:p w:rsidR="00397B1E" w:rsidRDefault="00397B1E" w:rsidP="00397B1E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8"/>
          <w:szCs w:val="21"/>
          <w:lang w:val="en-US" w:eastAsia="ru-RU"/>
        </w:rPr>
      </w:pPr>
      <w:r>
        <w:rPr>
          <w:rFonts w:ascii="Georgia" w:eastAsia="Times New Roman" w:hAnsi="Georgia" w:cs="Helvetica"/>
          <w:noProof/>
          <w:color w:val="616368"/>
          <w:sz w:val="28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 wp14:anchorId="7643F14E" wp14:editId="278D38BF">
            <wp:simplePos x="0" y="0"/>
            <wp:positionH relativeFrom="column">
              <wp:posOffset>1905</wp:posOffset>
            </wp:positionH>
            <wp:positionV relativeFrom="paragraph">
              <wp:posOffset>36195</wp:posOffset>
            </wp:positionV>
            <wp:extent cx="2781300" cy="30765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34_slid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B1E" w:rsidRPr="00397B1E" w:rsidRDefault="00397B1E" w:rsidP="00397B1E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</w:pPr>
      <w:r w:rsidRPr="00397B1E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>И первый признак — высокая температура. Надеемся, тебе не пригодятся знания о симптомах серьезных недугов у грудничка. На первом году жизни его оберегает мамина любовь и иммунитет. Но на всякий случай почитай информацию. Ведь иногда защита дает сбой и нужно знать, как реагировать, если у ребенка серьезная инфекция.</w:t>
      </w:r>
    </w:p>
    <w:p w:rsidR="00397B1E" w:rsidRPr="00397B1E" w:rsidRDefault="00397B1E" w:rsidP="00397B1E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</w:pPr>
      <w:r w:rsidRPr="00397B1E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>Большинство детских недомоганий вызывают инфекции. Проявляются они, прежде всего высокой температурой.</w:t>
      </w:r>
    </w:p>
    <w:p w:rsidR="00397B1E" w:rsidRDefault="00397B1E" w:rsidP="00397B1E">
      <w:pPr>
        <w:shd w:val="clear" w:color="auto" w:fill="F7F7F7"/>
        <w:spacing w:after="150" w:line="465" w:lineRule="atLeast"/>
        <w:outlineLvl w:val="2"/>
        <w:rPr>
          <w:rFonts w:ascii="Georgia" w:eastAsia="Times New Roman" w:hAnsi="Georgia" w:cs="Helvetica"/>
          <w:color w:val="373A41"/>
          <w:sz w:val="48"/>
          <w:szCs w:val="38"/>
          <w:lang w:val="en-US" w:eastAsia="ru-RU"/>
        </w:rPr>
      </w:pPr>
    </w:p>
    <w:p w:rsidR="00397B1E" w:rsidRPr="00397B1E" w:rsidRDefault="00397B1E" w:rsidP="00397B1E">
      <w:pPr>
        <w:shd w:val="clear" w:color="auto" w:fill="F7F7F7"/>
        <w:spacing w:after="150" w:line="465" w:lineRule="atLeast"/>
        <w:jc w:val="center"/>
        <w:outlineLvl w:val="2"/>
        <w:rPr>
          <w:rFonts w:ascii="Georgia" w:eastAsia="Times New Roman" w:hAnsi="Georgia" w:cs="Helvetica"/>
          <w:b/>
          <w:color w:val="373A41"/>
          <w:sz w:val="44"/>
          <w:szCs w:val="38"/>
          <w:lang w:eastAsia="ru-RU"/>
        </w:rPr>
      </w:pPr>
      <w:r w:rsidRPr="00397B1E">
        <w:rPr>
          <w:rFonts w:ascii="Georgia" w:eastAsia="Times New Roman" w:hAnsi="Georgia" w:cs="Helvetica"/>
          <w:b/>
          <w:color w:val="373A41"/>
          <w:sz w:val="44"/>
          <w:szCs w:val="38"/>
          <w:lang w:eastAsia="ru-RU"/>
        </w:rPr>
        <w:t>Высокая температура. Что делать?</w:t>
      </w:r>
    </w:p>
    <w:p w:rsidR="00397B1E" w:rsidRPr="00397B1E" w:rsidRDefault="00397B1E" w:rsidP="00397B1E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</w:pPr>
      <w:r w:rsidRPr="00397B1E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 xml:space="preserve">Горячий лоб, вялость, капризы, плохое общее самочувствие: ребенок плачет или ноет, лобик стал </w:t>
      </w:r>
      <w:proofErr w:type="spellStart"/>
      <w:r w:rsidRPr="00397B1E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>гарячий</w:t>
      </w:r>
      <w:proofErr w:type="spellEnd"/>
      <w:r w:rsidRPr="00397B1E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>. Температура уже выше 37,5 и продолжает ползти вверх. Что делать маме? Дать малышу грудь, чтобы он вдоволь выпил молока (если искусственник, давай просто воду) и вызывать врача. Температура, даже если нет пока других симптомов, повод для того, чтобы педиатр осмотрел малыша.</w:t>
      </w:r>
    </w:p>
    <w:p w:rsidR="00397B1E" w:rsidRPr="00397B1E" w:rsidRDefault="00397B1E" w:rsidP="00397B1E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</w:pPr>
      <w:r w:rsidRPr="00397B1E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>Высокая температура — повод снять с ребенка лишнее, ему очевидно жарко. Сними подгузник, положи голеньким, укрыв пеленкой.</w:t>
      </w:r>
    </w:p>
    <w:p w:rsidR="00397B1E" w:rsidRPr="00397B1E" w:rsidRDefault="00397B1E" w:rsidP="00397B1E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</w:pPr>
      <w:r w:rsidRPr="00397B1E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 xml:space="preserve">Если врача все еще нет, а ребенок «горит» (больше 38,5 °С), давай жаропонижающее. В домашней аптечке следует иметь свечки «Эффералган» или что-то еще на основе парацетамола (узнай у врачей в неотложке, что лучше давать такому </w:t>
      </w:r>
      <w:proofErr w:type="spellStart"/>
      <w:r w:rsidRPr="00397B1E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>кохе</w:t>
      </w:r>
      <w:proofErr w:type="spellEnd"/>
      <w:r w:rsidRPr="00397B1E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>)</w:t>
      </w:r>
      <w:proofErr w:type="gramStart"/>
      <w:r w:rsidRPr="00397B1E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>.</w:t>
      </w:r>
      <w:proofErr w:type="gramEnd"/>
      <w:r w:rsidRPr="00397B1E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 xml:space="preserve"> </w:t>
      </w:r>
      <w:proofErr w:type="gramStart"/>
      <w:r w:rsidRPr="00397B1E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>д</w:t>
      </w:r>
      <w:proofErr w:type="gramEnd"/>
      <w:r w:rsidRPr="00397B1E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>ля температурящих младенцев.</w:t>
      </w:r>
    </w:p>
    <w:p w:rsidR="00397B1E" w:rsidRPr="00397B1E" w:rsidRDefault="00397B1E" w:rsidP="00397B1E">
      <w:pPr>
        <w:shd w:val="clear" w:color="auto" w:fill="F7F7F7"/>
        <w:spacing w:after="150" w:line="465" w:lineRule="atLeast"/>
        <w:jc w:val="center"/>
        <w:outlineLvl w:val="2"/>
        <w:rPr>
          <w:rFonts w:ascii="Georgia" w:eastAsia="Times New Roman" w:hAnsi="Georgia" w:cs="Helvetica"/>
          <w:b/>
          <w:color w:val="373A41"/>
          <w:sz w:val="44"/>
          <w:szCs w:val="38"/>
          <w:lang w:eastAsia="ru-RU"/>
        </w:rPr>
      </w:pPr>
      <w:r w:rsidRPr="00397B1E">
        <w:rPr>
          <w:rFonts w:ascii="Georgia" w:eastAsia="Times New Roman" w:hAnsi="Georgia" w:cs="Helvetica"/>
          <w:b/>
          <w:color w:val="373A41"/>
          <w:sz w:val="44"/>
          <w:szCs w:val="38"/>
          <w:lang w:eastAsia="ru-RU"/>
        </w:rPr>
        <w:t>Рвота, боль в животе</w:t>
      </w:r>
    </w:p>
    <w:p w:rsidR="00397B1E" w:rsidRPr="00397B1E" w:rsidRDefault="00397B1E" w:rsidP="00397B1E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</w:pPr>
      <w:r w:rsidRPr="00397B1E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>Если есть рвота, стул с примесями крови, он плачет, едва прикасаешься к животику.</w:t>
      </w:r>
    </w:p>
    <w:p w:rsidR="00397B1E" w:rsidRPr="00397B1E" w:rsidRDefault="00397B1E" w:rsidP="00397B1E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</w:pPr>
      <w:r w:rsidRPr="00397B1E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>Скорая помощь должна быть вызвана сразу. «Острый» живот на фоне температуры может указывать на аппендицит. Стул с кровью или цвета дегтя — возможен, заворот кишок.</w:t>
      </w:r>
    </w:p>
    <w:p w:rsidR="00397B1E" w:rsidRPr="00397B1E" w:rsidRDefault="00397B1E" w:rsidP="00397B1E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</w:pPr>
      <w:r w:rsidRPr="00397B1E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>А рвота в сочетании с высокой температурой и головной болью (малютка при этом хватается и держится за уши) показывает на возможность менингита.</w:t>
      </w:r>
    </w:p>
    <w:p w:rsidR="00397B1E" w:rsidRPr="00397B1E" w:rsidRDefault="00397B1E" w:rsidP="00397B1E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</w:pPr>
      <w:r w:rsidRPr="00397B1E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 xml:space="preserve">Лучше помчаться в больницу еще </w:t>
      </w:r>
      <w:proofErr w:type="gramStart"/>
      <w:r w:rsidRPr="00397B1E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>до</w:t>
      </w:r>
      <w:proofErr w:type="gramEnd"/>
      <w:r w:rsidRPr="00397B1E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 xml:space="preserve"> </w:t>
      </w:r>
      <w:proofErr w:type="gramStart"/>
      <w:r w:rsidRPr="00397B1E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>скорой</w:t>
      </w:r>
      <w:proofErr w:type="gramEnd"/>
      <w:r w:rsidRPr="00397B1E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>, если есть машина или такси приехало быстро.</w:t>
      </w:r>
    </w:p>
    <w:p w:rsidR="00397B1E" w:rsidRPr="00397B1E" w:rsidRDefault="00397B1E" w:rsidP="00397B1E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</w:pPr>
      <w:r w:rsidRPr="00397B1E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lastRenderedPageBreak/>
        <w:t xml:space="preserve">Стул чаще 12 раз в сутки или частая рвота с высокой температурой и </w:t>
      </w:r>
      <w:proofErr w:type="gramStart"/>
      <w:r w:rsidRPr="00397B1E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>без</w:t>
      </w:r>
      <w:proofErr w:type="gramEnd"/>
      <w:r w:rsidRPr="00397B1E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 xml:space="preserve"> указывает на </w:t>
      </w:r>
      <w:proofErr w:type="spellStart"/>
      <w:r w:rsidRPr="00397B1E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>кишечнаую</w:t>
      </w:r>
      <w:proofErr w:type="spellEnd"/>
      <w:r w:rsidRPr="00397B1E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 xml:space="preserve"> инфекцию</w:t>
      </w:r>
    </w:p>
    <w:p w:rsidR="00397B1E" w:rsidRPr="00397B1E" w:rsidRDefault="00397B1E" w:rsidP="00397B1E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</w:pPr>
      <w:r w:rsidRPr="00397B1E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 xml:space="preserve">Вызывай доктора! И отпаивай младенца: давай водичку, </w:t>
      </w:r>
      <w:proofErr w:type="spellStart"/>
      <w:r w:rsidRPr="00397B1E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>регидрон</w:t>
      </w:r>
      <w:proofErr w:type="spellEnd"/>
      <w:r w:rsidRPr="00397B1E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 xml:space="preserve"> или чай мелкими порциями максимально часто. Можно развести в водичке абсорбент и отпаивать им, ведь он сможет впитать ядовитые вещества из животика ребеночка.</w:t>
      </w:r>
    </w:p>
    <w:p w:rsidR="00397B1E" w:rsidRPr="00397B1E" w:rsidRDefault="00397B1E" w:rsidP="00397B1E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</w:pPr>
      <w:r w:rsidRPr="00397B1E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>Для деток до года очень опасно обезвоживание, которое сопровождается и утратой минеральных солей. Важно постоянно поить.</w:t>
      </w:r>
    </w:p>
    <w:p w:rsidR="00397B1E" w:rsidRPr="00397B1E" w:rsidRDefault="00397B1E" w:rsidP="00397B1E">
      <w:pPr>
        <w:shd w:val="clear" w:color="auto" w:fill="F7F7F7"/>
        <w:spacing w:after="150" w:line="465" w:lineRule="atLeast"/>
        <w:jc w:val="center"/>
        <w:outlineLvl w:val="2"/>
        <w:rPr>
          <w:rFonts w:ascii="Georgia" w:eastAsia="Times New Roman" w:hAnsi="Georgia" w:cs="Helvetica"/>
          <w:b/>
          <w:color w:val="373A41"/>
          <w:sz w:val="44"/>
          <w:szCs w:val="38"/>
          <w:lang w:eastAsia="ru-RU"/>
        </w:rPr>
      </w:pPr>
      <w:r w:rsidRPr="00397B1E">
        <w:rPr>
          <w:rFonts w:ascii="Georgia" w:eastAsia="Times New Roman" w:hAnsi="Georgia" w:cs="Helvetica"/>
          <w:b/>
          <w:color w:val="373A41"/>
          <w:sz w:val="44"/>
          <w:szCs w:val="38"/>
          <w:lang w:eastAsia="ru-RU"/>
        </w:rPr>
        <w:t>Лающий кашель</w:t>
      </w:r>
    </w:p>
    <w:p w:rsidR="00397B1E" w:rsidRPr="00397B1E" w:rsidRDefault="00397B1E" w:rsidP="00397B1E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</w:pPr>
      <w:r w:rsidRPr="00397B1E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>Кашель чаще всего — ночью, одышка, учащен пульс, малышу трудно вдохнуть.</w:t>
      </w:r>
    </w:p>
    <w:p w:rsidR="00397B1E" w:rsidRPr="00397B1E" w:rsidRDefault="00397B1E" w:rsidP="00397B1E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</w:pPr>
      <w:r w:rsidRPr="00397B1E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 xml:space="preserve">Возможно, у ребенка ложный круп. Ему в первую очередь нужен влажный и прохладный воздух. Вызывай врача, а сама </w:t>
      </w:r>
      <w:proofErr w:type="gramStart"/>
      <w:r w:rsidRPr="00397B1E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>о</w:t>
      </w:r>
      <w:proofErr w:type="gramEnd"/>
      <w:r w:rsidRPr="00397B1E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 xml:space="preserve"> открой </w:t>
      </w:r>
      <w:proofErr w:type="gramStart"/>
      <w:r w:rsidRPr="00397B1E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>в</w:t>
      </w:r>
      <w:proofErr w:type="gramEnd"/>
      <w:r w:rsidRPr="00397B1E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 xml:space="preserve"> доме все форточки и балконную дверь, включи увлажнитель или пусть на кухне кипит что-то в больших кастрюлях, добавь туда соды. Ложный круп опасен спазмом органов дыхания.</w:t>
      </w:r>
    </w:p>
    <w:p w:rsidR="00397B1E" w:rsidRPr="00397B1E" w:rsidRDefault="00397B1E" w:rsidP="00397B1E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</w:pPr>
      <w:r w:rsidRPr="00397B1E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>Поэтому нужна ингаляция с содой. Пары соды снимают спазм… Можно насыпать соды в горячую воду в ванну, закрыть дверь в ванную и там побыть вместе с ребенком до приезда врача.</w:t>
      </w:r>
    </w:p>
    <w:p w:rsidR="00397B1E" w:rsidRPr="00397B1E" w:rsidRDefault="00397B1E" w:rsidP="00397B1E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</w:pPr>
      <w:r w:rsidRPr="00397B1E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>Можно немножко подержать ножки в теплой воде.</w:t>
      </w:r>
    </w:p>
    <w:p w:rsidR="00397B1E" w:rsidRPr="00397B1E" w:rsidRDefault="00397B1E" w:rsidP="00397B1E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</w:pPr>
      <w:r w:rsidRPr="00397B1E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>Самое главное — влажный воздух и спокойствие. При приступах затрудненного дыхания малыш пугается. Мамино спокойствие даст ему уверенность, что все закончится хорошо.</w:t>
      </w:r>
    </w:p>
    <w:p w:rsidR="00397B1E" w:rsidRPr="00397B1E" w:rsidRDefault="00397B1E" w:rsidP="00397B1E">
      <w:pPr>
        <w:shd w:val="clear" w:color="auto" w:fill="F7F7F7"/>
        <w:spacing w:after="150" w:line="465" w:lineRule="atLeast"/>
        <w:jc w:val="center"/>
        <w:outlineLvl w:val="2"/>
        <w:rPr>
          <w:rFonts w:ascii="Georgia" w:eastAsia="Times New Roman" w:hAnsi="Georgia" w:cs="Helvetica"/>
          <w:b/>
          <w:color w:val="373A41"/>
          <w:sz w:val="44"/>
          <w:szCs w:val="38"/>
          <w:lang w:eastAsia="ru-RU"/>
        </w:rPr>
      </w:pPr>
      <w:bookmarkStart w:id="0" w:name="_GoBack"/>
      <w:r w:rsidRPr="00397B1E">
        <w:rPr>
          <w:rFonts w:ascii="Georgia" w:eastAsia="Times New Roman" w:hAnsi="Georgia" w:cs="Helvetica"/>
          <w:b/>
          <w:color w:val="373A41"/>
          <w:sz w:val="44"/>
          <w:szCs w:val="38"/>
          <w:lang w:eastAsia="ru-RU"/>
        </w:rPr>
        <w:t>Сыпь и температура</w:t>
      </w:r>
    </w:p>
    <w:bookmarkEnd w:id="0"/>
    <w:p w:rsidR="00397B1E" w:rsidRPr="00397B1E" w:rsidRDefault="00397B1E" w:rsidP="00397B1E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</w:pPr>
      <w:r w:rsidRPr="00397B1E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>Маленькие красные или розовые пятнышки и высокая температура? Возможно, у ребенка краснуха или розеола. Позови доктора. И запаситесь все терпением. Детские болезни такого типа проходят сами. Врач даст рекомендации в зависимости от диагноза.</w:t>
      </w:r>
    </w:p>
    <w:p w:rsidR="006E1E29" w:rsidRPr="00397B1E" w:rsidRDefault="006E1E29">
      <w:pPr>
        <w:rPr>
          <w:rFonts w:ascii="Georgia" w:hAnsi="Georgia"/>
          <w:b/>
          <w:sz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sectPr w:rsidR="006E1E29" w:rsidRPr="00397B1E" w:rsidSect="00555973">
      <w:pgSz w:w="11906" w:h="16838"/>
      <w:pgMar w:top="567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1E"/>
    <w:rsid w:val="000E0F1F"/>
    <w:rsid w:val="002321B0"/>
    <w:rsid w:val="002A5969"/>
    <w:rsid w:val="00397B1E"/>
    <w:rsid w:val="003C7F03"/>
    <w:rsid w:val="00402B5F"/>
    <w:rsid w:val="0049451A"/>
    <w:rsid w:val="004D23B9"/>
    <w:rsid w:val="00555973"/>
    <w:rsid w:val="0055730A"/>
    <w:rsid w:val="00560AEB"/>
    <w:rsid w:val="005670BE"/>
    <w:rsid w:val="005F7936"/>
    <w:rsid w:val="006E1E29"/>
    <w:rsid w:val="006E3F87"/>
    <w:rsid w:val="00803B2A"/>
    <w:rsid w:val="00897438"/>
    <w:rsid w:val="008D1AB9"/>
    <w:rsid w:val="008E3397"/>
    <w:rsid w:val="00A165F0"/>
    <w:rsid w:val="00A4211D"/>
    <w:rsid w:val="00A44310"/>
    <w:rsid w:val="00AA1762"/>
    <w:rsid w:val="00BE03F8"/>
    <w:rsid w:val="00C33BD8"/>
    <w:rsid w:val="00DC5D81"/>
    <w:rsid w:val="00E36857"/>
    <w:rsid w:val="00E706AB"/>
    <w:rsid w:val="00EA4784"/>
    <w:rsid w:val="00EA6196"/>
    <w:rsid w:val="00EE5560"/>
    <w:rsid w:val="00F9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97B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97B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97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97B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97B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97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5A743-72F8-4A64-9932-70F99378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2016-10-16T16:07:00Z</dcterms:created>
  <dcterms:modified xsi:type="dcterms:W3CDTF">2016-10-16T16:12:00Z</dcterms:modified>
</cp:coreProperties>
</file>