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C4" w:rsidRPr="00D873C4" w:rsidRDefault="00D873C4" w:rsidP="00D873C4">
      <w:pPr>
        <w:pStyle w:val="a3"/>
        <w:shd w:val="clear" w:color="auto" w:fill="FFFFFF"/>
        <w:spacing w:before="133" w:beforeAutospacing="0" w:after="160" w:afterAutospacing="0"/>
        <w:jc w:val="center"/>
        <w:rPr>
          <w:rFonts w:ascii="Tahoma" w:hAnsi="Tahoma" w:cs="Tahoma"/>
          <w:color w:val="111111"/>
          <w:sz w:val="36"/>
          <w:szCs w:val="36"/>
        </w:rPr>
      </w:pPr>
      <w:r w:rsidRPr="00D873C4">
        <w:rPr>
          <w:rFonts w:ascii="Tahoma" w:hAnsi="Tahoma" w:cs="Tahoma"/>
          <w:color w:val="111111"/>
          <w:sz w:val="36"/>
          <w:szCs w:val="36"/>
        </w:rPr>
        <w:t>ОТЧЕТ О РАБОТЕ ПОПЕЧИТЕЛЬСКОГО СОВЕТА ЗА ОТЧЕТНЫЙ ПЕРИОД С 01.04.2021 ПО 30.06.2021</w:t>
      </w:r>
    </w:p>
    <w:p w:rsidR="00D873C4" w:rsidRDefault="00D873C4" w:rsidP="00D873C4">
      <w:pPr>
        <w:pStyle w:val="a3"/>
        <w:shd w:val="clear" w:color="auto" w:fill="FFFFFF"/>
        <w:spacing w:before="133" w:beforeAutospacing="0" w:after="160" w:afterAutospacing="0"/>
        <w:rPr>
          <w:rStyle w:val="a4"/>
          <w:rFonts w:ascii="Tahoma" w:hAnsi="Tahoma" w:cs="Tahoma"/>
          <w:color w:val="111111"/>
          <w:sz w:val="36"/>
          <w:szCs w:val="36"/>
        </w:rPr>
      </w:pPr>
    </w:p>
    <w:p w:rsidR="00D873C4" w:rsidRDefault="00D873C4" w:rsidP="00D873C4">
      <w:pPr>
        <w:pStyle w:val="a3"/>
        <w:shd w:val="clear" w:color="auto" w:fill="FFFFFF"/>
        <w:spacing w:before="133" w:beforeAutospacing="0" w:after="160" w:afterAutospacing="0"/>
        <w:jc w:val="center"/>
        <w:rPr>
          <w:rStyle w:val="a4"/>
          <w:rFonts w:ascii="Tahoma" w:hAnsi="Tahoma" w:cs="Tahoma"/>
          <w:color w:val="111111"/>
          <w:sz w:val="36"/>
          <w:szCs w:val="36"/>
        </w:rPr>
      </w:pPr>
      <w:r w:rsidRPr="00D873C4">
        <w:rPr>
          <w:rStyle w:val="a4"/>
          <w:rFonts w:ascii="Tahoma" w:hAnsi="Tahoma" w:cs="Tahoma"/>
          <w:color w:val="111111"/>
          <w:sz w:val="36"/>
          <w:szCs w:val="36"/>
        </w:rPr>
        <w:t>Уважаемые родители!</w:t>
      </w:r>
    </w:p>
    <w:p w:rsidR="00D873C4" w:rsidRDefault="00D873C4" w:rsidP="00D873C4">
      <w:pPr>
        <w:pStyle w:val="a3"/>
        <w:shd w:val="clear" w:color="auto" w:fill="FFFFFF"/>
        <w:spacing w:before="133" w:beforeAutospacing="0" w:after="160" w:afterAutospacing="0"/>
        <w:ind w:firstLine="709"/>
        <w:jc w:val="both"/>
        <w:rPr>
          <w:rStyle w:val="a4"/>
          <w:rFonts w:ascii="Tahoma" w:hAnsi="Tahoma" w:cs="Tahoma"/>
          <w:color w:val="111111"/>
          <w:sz w:val="36"/>
          <w:szCs w:val="36"/>
        </w:rPr>
      </w:pPr>
    </w:p>
    <w:p w:rsidR="00D873C4" w:rsidRPr="00D873C4" w:rsidRDefault="00D873C4" w:rsidP="00D873C4">
      <w:pPr>
        <w:pStyle w:val="a3"/>
        <w:shd w:val="clear" w:color="auto" w:fill="FFFFFF"/>
        <w:spacing w:before="133" w:beforeAutospacing="0" w:after="160" w:afterAutospacing="0"/>
        <w:ind w:firstLine="709"/>
        <w:jc w:val="both"/>
        <w:rPr>
          <w:rFonts w:ascii="Tahoma" w:hAnsi="Tahoma" w:cs="Tahoma"/>
          <w:color w:val="111111"/>
          <w:sz w:val="36"/>
          <w:szCs w:val="36"/>
        </w:rPr>
      </w:pPr>
      <w:r w:rsidRPr="00D873C4">
        <w:rPr>
          <w:rStyle w:val="a4"/>
          <w:rFonts w:ascii="Tahoma" w:hAnsi="Tahoma" w:cs="Tahoma"/>
          <w:color w:val="111111"/>
          <w:sz w:val="36"/>
          <w:szCs w:val="36"/>
        </w:rPr>
        <w:t>Попечительский совет сообщает, что за второй  квартал 202</w:t>
      </w:r>
      <w:r w:rsidR="00FF2F80">
        <w:rPr>
          <w:rStyle w:val="a4"/>
          <w:rFonts w:ascii="Tahoma" w:hAnsi="Tahoma" w:cs="Tahoma"/>
          <w:color w:val="111111"/>
          <w:sz w:val="36"/>
          <w:szCs w:val="36"/>
          <w:lang w:val="be-BY"/>
        </w:rPr>
        <w:t>2</w:t>
      </w:r>
      <w:r w:rsidRPr="00D873C4">
        <w:rPr>
          <w:rStyle w:val="a4"/>
          <w:rFonts w:ascii="Tahoma" w:hAnsi="Tahoma" w:cs="Tahoma"/>
          <w:color w:val="111111"/>
          <w:sz w:val="36"/>
          <w:szCs w:val="36"/>
        </w:rPr>
        <w:t xml:space="preserve"> г. сумма родительских взносов на счету составила  </w:t>
      </w:r>
      <w:r w:rsidR="00FF2F80">
        <w:rPr>
          <w:rStyle w:val="a4"/>
          <w:rFonts w:ascii="Tahoma" w:hAnsi="Tahoma" w:cs="Tahoma"/>
          <w:color w:val="111111"/>
          <w:sz w:val="36"/>
          <w:szCs w:val="36"/>
          <w:lang w:val="be-BY"/>
        </w:rPr>
        <w:t>742</w:t>
      </w:r>
      <w:r>
        <w:rPr>
          <w:rStyle w:val="a4"/>
          <w:rFonts w:ascii="Tahoma" w:hAnsi="Tahoma" w:cs="Tahoma"/>
          <w:color w:val="111111"/>
          <w:sz w:val="36"/>
          <w:szCs w:val="36"/>
        </w:rPr>
        <w:t>,</w:t>
      </w:r>
      <w:r w:rsidR="00FF2F80">
        <w:rPr>
          <w:rStyle w:val="a4"/>
          <w:rFonts w:ascii="Tahoma" w:hAnsi="Tahoma" w:cs="Tahoma"/>
          <w:color w:val="111111"/>
          <w:sz w:val="36"/>
          <w:szCs w:val="36"/>
          <w:lang w:val="be-BY"/>
        </w:rPr>
        <w:t>13</w:t>
      </w:r>
      <w:r>
        <w:rPr>
          <w:rStyle w:val="a4"/>
          <w:rFonts w:ascii="Tahoma" w:hAnsi="Tahoma" w:cs="Tahoma"/>
          <w:color w:val="111111"/>
          <w:sz w:val="36"/>
          <w:szCs w:val="36"/>
        </w:rPr>
        <w:t xml:space="preserve"> </w:t>
      </w:r>
      <w:r w:rsidRPr="00D873C4">
        <w:rPr>
          <w:rStyle w:val="a4"/>
          <w:rFonts w:ascii="Tahoma" w:hAnsi="Tahoma" w:cs="Tahoma"/>
          <w:color w:val="111111"/>
          <w:sz w:val="36"/>
          <w:szCs w:val="36"/>
        </w:rPr>
        <w:t>р</w:t>
      </w:r>
      <w:r>
        <w:rPr>
          <w:rStyle w:val="a4"/>
          <w:rFonts w:ascii="Tahoma" w:hAnsi="Tahoma" w:cs="Tahoma"/>
          <w:color w:val="111111"/>
          <w:sz w:val="36"/>
          <w:szCs w:val="36"/>
        </w:rPr>
        <w:t>уб</w:t>
      </w:r>
      <w:r w:rsidRPr="00D873C4">
        <w:rPr>
          <w:rStyle w:val="a4"/>
          <w:rFonts w:ascii="Tahoma" w:hAnsi="Tahoma" w:cs="Tahoma"/>
          <w:color w:val="111111"/>
          <w:sz w:val="36"/>
          <w:szCs w:val="36"/>
        </w:rPr>
        <w:t xml:space="preserve">. Было приобретено: </w:t>
      </w:r>
      <w:r>
        <w:rPr>
          <w:rStyle w:val="a4"/>
          <w:rFonts w:ascii="Tahoma" w:hAnsi="Tahoma" w:cs="Tahoma"/>
          <w:color w:val="111111"/>
          <w:sz w:val="36"/>
          <w:szCs w:val="36"/>
        </w:rPr>
        <w:t xml:space="preserve">строительные материалы – </w:t>
      </w:r>
      <w:r w:rsidR="00FF2F80">
        <w:rPr>
          <w:rStyle w:val="a4"/>
          <w:rFonts w:ascii="Tahoma" w:hAnsi="Tahoma" w:cs="Tahoma"/>
          <w:color w:val="111111"/>
          <w:sz w:val="36"/>
          <w:szCs w:val="36"/>
          <w:lang w:val="be-BY"/>
        </w:rPr>
        <w:t>549</w:t>
      </w:r>
      <w:r>
        <w:rPr>
          <w:rStyle w:val="a4"/>
          <w:rFonts w:ascii="Tahoma" w:hAnsi="Tahoma" w:cs="Tahoma"/>
          <w:color w:val="111111"/>
          <w:sz w:val="36"/>
          <w:szCs w:val="36"/>
        </w:rPr>
        <w:t>,</w:t>
      </w:r>
      <w:r w:rsidR="00FF2F80">
        <w:rPr>
          <w:rStyle w:val="a4"/>
          <w:rFonts w:ascii="Tahoma" w:hAnsi="Tahoma" w:cs="Tahoma"/>
          <w:color w:val="111111"/>
          <w:sz w:val="36"/>
          <w:szCs w:val="36"/>
          <w:lang w:val="be-BY"/>
        </w:rPr>
        <w:t>79</w:t>
      </w:r>
      <w:r>
        <w:rPr>
          <w:rStyle w:val="a4"/>
          <w:rFonts w:ascii="Tahoma" w:hAnsi="Tahoma" w:cs="Tahoma"/>
          <w:color w:val="111111"/>
          <w:sz w:val="36"/>
          <w:szCs w:val="36"/>
        </w:rPr>
        <w:t xml:space="preserve"> руб.</w:t>
      </w:r>
    </w:p>
    <w:p w:rsidR="00D873C4" w:rsidRDefault="00D873C4" w:rsidP="00D873C4">
      <w:pPr>
        <w:pStyle w:val="a3"/>
        <w:shd w:val="clear" w:color="auto" w:fill="FFFFFF"/>
        <w:spacing w:before="133" w:beforeAutospacing="0" w:after="160" w:afterAutospacing="0"/>
        <w:rPr>
          <w:rFonts w:ascii="Tahoma" w:hAnsi="Tahoma" w:cs="Tahoma"/>
          <w:color w:val="111111"/>
          <w:sz w:val="36"/>
          <w:szCs w:val="36"/>
        </w:rPr>
      </w:pPr>
    </w:p>
    <w:p w:rsidR="00D873C4" w:rsidRPr="00D873C4" w:rsidRDefault="00D873C4" w:rsidP="00D873C4">
      <w:pPr>
        <w:pStyle w:val="a3"/>
        <w:shd w:val="clear" w:color="auto" w:fill="FFFFFF"/>
        <w:spacing w:before="133" w:beforeAutospacing="0" w:after="160" w:afterAutospacing="0"/>
        <w:jc w:val="both"/>
        <w:rPr>
          <w:rFonts w:ascii="Tahoma" w:hAnsi="Tahoma" w:cs="Tahoma"/>
          <w:color w:val="111111"/>
          <w:sz w:val="36"/>
          <w:szCs w:val="36"/>
        </w:rPr>
      </w:pPr>
      <w:r w:rsidRPr="00D873C4">
        <w:rPr>
          <w:rFonts w:ascii="Tahoma" w:hAnsi="Tahoma" w:cs="Tahoma"/>
          <w:color w:val="111111"/>
          <w:sz w:val="36"/>
          <w:szCs w:val="36"/>
        </w:rPr>
        <w:t>Предложение по использованию данных средств было рассмотрено на  заседании попечительского совета.</w:t>
      </w:r>
    </w:p>
    <w:p w:rsidR="00EB09E3" w:rsidRDefault="00EB09E3" w:rsidP="00EB09E3">
      <w:pPr>
        <w:pStyle w:val="a3"/>
        <w:shd w:val="clear" w:color="auto" w:fill="FFFFFF"/>
        <w:spacing w:before="133" w:beforeAutospacing="0" w:after="160" w:afterAutospacing="0"/>
        <w:jc w:val="both"/>
        <w:rPr>
          <w:rFonts w:ascii="Tahoma" w:hAnsi="Tahoma" w:cs="Tahoma"/>
          <w:color w:val="111111"/>
          <w:sz w:val="32"/>
          <w:szCs w:val="32"/>
        </w:rPr>
      </w:pPr>
    </w:p>
    <w:p w:rsidR="002677CB" w:rsidRDefault="002677CB"/>
    <w:sectPr w:rsidR="002677CB" w:rsidSect="00287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677CB"/>
    <w:rsid w:val="002677CB"/>
    <w:rsid w:val="00287DB3"/>
    <w:rsid w:val="00655583"/>
    <w:rsid w:val="00857B1F"/>
    <w:rsid w:val="00A83786"/>
    <w:rsid w:val="00AE14B3"/>
    <w:rsid w:val="00B45FC5"/>
    <w:rsid w:val="00D873C4"/>
    <w:rsid w:val="00EB09E3"/>
    <w:rsid w:val="00F43BB3"/>
    <w:rsid w:val="00FF2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09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2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8</cp:revision>
  <dcterms:created xsi:type="dcterms:W3CDTF">2021-09-27T09:49:00Z</dcterms:created>
  <dcterms:modified xsi:type="dcterms:W3CDTF">2022-10-06T08:19:00Z</dcterms:modified>
</cp:coreProperties>
</file>