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74FD68BA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D66C24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21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.0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9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74FD68BA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D66C24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21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.0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9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pPr w:leftFromText="180" w:rightFromText="180" w:vertAnchor="page" w:horzAnchor="margin" w:tblpXSpec="center" w:tblpY="3325"/>
        <w:tblW w:w="10207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D66C24" w:rsidRPr="00D66C24" w14:paraId="01EAEB93" w14:textId="77777777" w:rsidTr="00D66C24">
        <w:trPr>
          <w:cantSplit/>
          <w:trHeight w:val="535"/>
        </w:trPr>
        <w:tc>
          <w:tcPr>
            <w:tcW w:w="710" w:type="dxa"/>
          </w:tcPr>
          <w:p w14:paraId="0D8456DF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Дата</w:t>
            </w:r>
          </w:p>
        </w:tc>
        <w:tc>
          <w:tcPr>
            <w:tcW w:w="1559" w:type="dxa"/>
          </w:tcPr>
          <w:p w14:paraId="29056BA0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4FFE9EF5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762501EE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04C7FB01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06F50C70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Адказныя</w:t>
            </w:r>
          </w:p>
        </w:tc>
      </w:tr>
      <w:tr w:rsidR="00D66C24" w:rsidRPr="00D66C24" w14:paraId="51777FF0" w14:textId="77777777" w:rsidTr="00D66C24">
        <w:trPr>
          <w:cantSplit/>
          <w:trHeight w:val="289"/>
        </w:trPr>
        <w:tc>
          <w:tcPr>
            <w:tcW w:w="710" w:type="dxa"/>
            <w:vMerge w:val="restart"/>
            <w:textDirection w:val="btLr"/>
          </w:tcPr>
          <w:p w14:paraId="2C5C1370" w14:textId="77777777" w:rsidR="00D66C24" w:rsidRPr="00D66C24" w:rsidRDefault="00D66C24" w:rsidP="00D66C24">
            <w:pPr>
              <w:jc w:val="right"/>
              <w:rPr>
                <w:b/>
                <w:lang w:val="be-BY"/>
              </w:rPr>
            </w:pPr>
            <w:r w:rsidRPr="00D66C24">
              <w:rPr>
                <w:b/>
                <w:lang w:val="be-BY"/>
              </w:rPr>
              <w:t>21.09.2024</w:t>
            </w:r>
          </w:p>
        </w:tc>
        <w:tc>
          <w:tcPr>
            <w:tcW w:w="9497" w:type="dxa"/>
            <w:gridSpan w:val="5"/>
          </w:tcPr>
          <w:p w14:paraId="63626988" w14:textId="77777777" w:rsidR="00D66C24" w:rsidRPr="00D66C24" w:rsidRDefault="00D66C24" w:rsidP="00D66C24">
            <w:pPr>
              <w:jc w:val="center"/>
              <w:rPr>
                <w:b/>
                <w:lang w:val="be-BY"/>
              </w:rPr>
            </w:pPr>
            <w:r w:rsidRPr="00D66C24">
              <w:rPr>
                <w:b/>
                <w:lang w:val="be-BY"/>
              </w:rPr>
              <w:t>Дзень працоўнага выхавання і прафесійнай арыентацыі</w:t>
            </w:r>
          </w:p>
        </w:tc>
      </w:tr>
      <w:tr w:rsidR="00D66C24" w:rsidRPr="00D66C24" w14:paraId="425888AD" w14:textId="77777777" w:rsidTr="00D66C24">
        <w:tc>
          <w:tcPr>
            <w:tcW w:w="710" w:type="dxa"/>
            <w:vMerge/>
            <w:textDirection w:val="btLr"/>
            <w:vAlign w:val="center"/>
          </w:tcPr>
          <w:p w14:paraId="70740BDA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2EF79917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6BB8DA99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2DA71838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 xml:space="preserve">1 – 9 </w:t>
            </w:r>
          </w:p>
          <w:p w14:paraId="7E58E0E6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класы</w:t>
            </w:r>
          </w:p>
        </w:tc>
        <w:tc>
          <w:tcPr>
            <w:tcW w:w="1559" w:type="dxa"/>
          </w:tcPr>
          <w:p w14:paraId="32B8DF7A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96211F9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Дземідовіч А.А.</w:t>
            </w:r>
          </w:p>
        </w:tc>
      </w:tr>
      <w:tr w:rsidR="00D66C24" w:rsidRPr="00D66C24" w14:paraId="0BF0B1D7" w14:textId="77777777" w:rsidTr="00D66C24">
        <w:tc>
          <w:tcPr>
            <w:tcW w:w="710" w:type="dxa"/>
            <w:vMerge/>
            <w:textDirection w:val="btLr"/>
            <w:vAlign w:val="center"/>
          </w:tcPr>
          <w:p w14:paraId="59801B34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22A0893C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09.00 – 09.45</w:t>
            </w:r>
          </w:p>
          <w:p w14:paraId="03BD997E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1BB63052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37688073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3F147A45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0FA36F47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Радкевіч П.В.</w:t>
            </w:r>
          </w:p>
        </w:tc>
      </w:tr>
      <w:tr w:rsidR="00D66C24" w:rsidRPr="00D66C24" w14:paraId="65E8A973" w14:textId="77777777" w:rsidTr="00D66C24">
        <w:tc>
          <w:tcPr>
            <w:tcW w:w="710" w:type="dxa"/>
            <w:vMerge/>
            <w:textDirection w:val="btLr"/>
            <w:vAlign w:val="center"/>
          </w:tcPr>
          <w:p w14:paraId="2BE33DAE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47C1F502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76E11B6D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Гульнёвая праграма “Нам любая справа па плячы…”</w:t>
            </w:r>
          </w:p>
        </w:tc>
        <w:tc>
          <w:tcPr>
            <w:tcW w:w="1427" w:type="dxa"/>
          </w:tcPr>
          <w:p w14:paraId="34E60C4D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7872A86E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61B48895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Дземідовіч А.А.</w:t>
            </w:r>
          </w:p>
        </w:tc>
      </w:tr>
      <w:tr w:rsidR="00D66C24" w:rsidRPr="00D66C24" w14:paraId="6C37A2D4" w14:textId="77777777" w:rsidTr="00D66C24">
        <w:tc>
          <w:tcPr>
            <w:tcW w:w="710" w:type="dxa"/>
            <w:vMerge/>
            <w:textDirection w:val="btLr"/>
            <w:vAlign w:val="center"/>
          </w:tcPr>
          <w:p w14:paraId="29B97B24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4BB5F02A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1DCB5E2A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Круглы стол “Роля ведаў у выбары прафесіі”</w:t>
            </w:r>
          </w:p>
        </w:tc>
        <w:tc>
          <w:tcPr>
            <w:tcW w:w="1427" w:type="dxa"/>
          </w:tcPr>
          <w:p w14:paraId="1DE8421C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723CDF45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244E55A0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Дзісяк Н.С.</w:t>
            </w:r>
          </w:p>
        </w:tc>
      </w:tr>
      <w:tr w:rsidR="00D66C24" w:rsidRPr="00D66C24" w14:paraId="0108C748" w14:textId="77777777" w:rsidTr="00D66C24">
        <w:tc>
          <w:tcPr>
            <w:tcW w:w="710" w:type="dxa"/>
            <w:vMerge/>
            <w:textDirection w:val="btLr"/>
            <w:vAlign w:val="center"/>
          </w:tcPr>
          <w:p w14:paraId="2D6E98B3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06E4E445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10.00 – 11.00</w:t>
            </w:r>
          </w:p>
        </w:tc>
        <w:tc>
          <w:tcPr>
            <w:tcW w:w="3251" w:type="dxa"/>
          </w:tcPr>
          <w:p w14:paraId="1615EB5C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Індывідуальныя кансультацыі па прадметах пачатковых класаў</w:t>
            </w:r>
          </w:p>
        </w:tc>
        <w:tc>
          <w:tcPr>
            <w:tcW w:w="1427" w:type="dxa"/>
          </w:tcPr>
          <w:p w14:paraId="61F2D60D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3 клас</w:t>
            </w:r>
          </w:p>
        </w:tc>
        <w:tc>
          <w:tcPr>
            <w:tcW w:w="1559" w:type="dxa"/>
          </w:tcPr>
          <w:p w14:paraId="3C0AA251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F01BEFC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Дземідовіч А.А.</w:t>
            </w:r>
          </w:p>
        </w:tc>
      </w:tr>
      <w:tr w:rsidR="00D66C24" w:rsidRPr="00D66C24" w14:paraId="73765159" w14:textId="77777777" w:rsidTr="00D66C24">
        <w:trPr>
          <w:trHeight w:val="241"/>
        </w:trPr>
        <w:tc>
          <w:tcPr>
            <w:tcW w:w="710" w:type="dxa"/>
            <w:vMerge/>
            <w:textDirection w:val="btLr"/>
            <w:vAlign w:val="center"/>
          </w:tcPr>
          <w:p w14:paraId="48D1C0D7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31DFCDFA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10.00 - 11.00</w:t>
            </w:r>
          </w:p>
        </w:tc>
        <w:tc>
          <w:tcPr>
            <w:tcW w:w="3251" w:type="dxa"/>
          </w:tcPr>
          <w:p w14:paraId="71EDB4E7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Работа валанцёрскага атрада “Гарызонт”</w:t>
            </w:r>
          </w:p>
        </w:tc>
        <w:tc>
          <w:tcPr>
            <w:tcW w:w="1427" w:type="dxa"/>
          </w:tcPr>
          <w:p w14:paraId="4741EDE4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475013ED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парк-помнік</w:t>
            </w:r>
          </w:p>
        </w:tc>
        <w:tc>
          <w:tcPr>
            <w:tcW w:w="1701" w:type="dxa"/>
          </w:tcPr>
          <w:p w14:paraId="66194B9A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Дзісяк Н.С.</w:t>
            </w:r>
          </w:p>
        </w:tc>
      </w:tr>
      <w:tr w:rsidR="00D66C24" w:rsidRPr="00D66C24" w14:paraId="06A2092F" w14:textId="77777777" w:rsidTr="00D66C24">
        <w:tc>
          <w:tcPr>
            <w:tcW w:w="710" w:type="dxa"/>
            <w:vMerge/>
            <w:textDirection w:val="btLr"/>
            <w:vAlign w:val="center"/>
          </w:tcPr>
          <w:p w14:paraId="1D1BAD95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49DEF67C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09A2C639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Кінаўрок “Мандарын”</w:t>
            </w:r>
          </w:p>
        </w:tc>
        <w:tc>
          <w:tcPr>
            <w:tcW w:w="1427" w:type="dxa"/>
          </w:tcPr>
          <w:p w14:paraId="449B1DA6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0DCD31D7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13FDB1FE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Дзісяк Н.С.</w:t>
            </w:r>
          </w:p>
        </w:tc>
      </w:tr>
      <w:tr w:rsidR="00D66C24" w:rsidRPr="00D66C24" w14:paraId="6E83E41F" w14:textId="77777777" w:rsidTr="00D66C24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1147147D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6EE9ACAA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591EAE0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Кансультацыя бацькоў навучэнцаў “Псіхалагічныя прычыны непаспяховасці школьнікаў і іх папярэджанне”</w:t>
            </w:r>
          </w:p>
        </w:tc>
        <w:tc>
          <w:tcPr>
            <w:tcW w:w="1427" w:type="dxa"/>
          </w:tcPr>
          <w:p w14:paraId="19EC4342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3 клас</w:t>
            </w:r>
          </w:p>
        </w:tc>
        <w:tc>
          <w:tcPr>
            <w:tcW w:w="1559" w:type="dxa"/>
          </w:tcPr>
          <w:p w14:paraId="17DCF114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1219454A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Дземідовіч А.А.</w:t>
            </w:r>
          </w:p>
        </w:tc>
      </w:tr>
      <w:tr w:rsidR="00D66C24" w:rsidRPr="00D66C24" w14:paraId="1C02DADD" w14:textId="77777777" w:rsidTr="00D66C24">
        <w:tc>
          <w:tcPr>
            <w:tcW w:w="710" w:type="dxa"/>
            <w:vMerge/>
            <w:textDirection w:val="btLr"/>
            <w:vAlign w:val="center"/>
          </w:tcPr>
          <w:p w14:paraId="54D37AF6" w14:textId="77777777" w:rsidR="00D66C24" w:rsidRPr="00D66C24" w:rsidRDefault="00D66C24" w:rsidP="00D66C24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50211964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20D7EBFE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168540E0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10 клас</w:t>
            </w:r>
          </w:p>
        </w:tc>
        <w:tc>
          <w:tcPr>
            <w:tcW w:w="1559" w:type="dxa"/>
          </w:tcPr>
          <w:p w14:paraId="11167D70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26D6DDAC" w14:textId="77777777" w:rsidR="00D66C24" w:rsidRPr="00D66C24" w:rsidRDefault="00D66C24" w:rsidP="00D66C24">
            <w:pPr>
              <w:rPr>
                <w:lang w:val="be-BY"/>
              </w:rPr>
            </w:pPr>
            <w:r w:rsidRPr="00D66C24">
              <w:rPr>
                <w:lang w:val="be-BY"/>
              </w:rPr>
              <w:t>Піпкіна Т.А.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243B34"/>
    <w:rsid w:val="00263C46"/>
    <w:rsid w:val="007A41CE"/>
    <w:rsid w:val="00AA2361"/>
    <w:rsid w:val="00B173A0"/>
    <w:rsid w:val="00B60C1B"/>
    <w:rsid w:val="00CB0F95"/>
    <w:rsid w:val="00CD2B3C"/>
    <w:rsid w:val="00D66C24"/>
    <w:rsid w:val="00F1170C"/>
    <w:rsid w:val="00F82F15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14</cp:revision>
  <cp:lastPrinted>2024-09-16T12:10:00Z</cp:lastPrinted>
  <dcterms:created xsi:type="dcterms:W3CDTF">2023-05-02T06:21:00Z</dcterms:created>
  <dcterms:modified xsi:type="dcterms:W3CDTF">2024-09-16T12:14:00Z</dcterms:modified>
</cp:coreProperties>
</file>