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27" w:rsidRPr="00D63C07" w:rsidRDefault="00195B51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32"/>
          <w:szCs w:val="32"/>
        </w:rPr>
      </w:pPr>
      <w:r w:rsidRPr="00D63C07">
        <w:rPr>
          <w:rStyle w:val="a7"/>
          <w:b/>
          <w:bCs/>
          <w:color w:val="336600"/>
          <w:sz w:val="32"/>
          <w:szCs w:val="32"/>
        </w:rPr>
        <w:t>Художественная литература</w:t>
      </w:r>
      <w:r w:rsidR="002D3427" w:rsidRPr="00D63C07">
        <w:rPr>
          <w:rStyle w:val="a7"/>
          <w:b/>
          <w:bCs/>
          <w:color w:val="336600"/>
          <w:sz w:val="32"/>
          <w:szCs w:val="32"/>
        </w:rPr>
        <w:t xml:space="preserve"> из серии "ШКОЛЬНАЯ БИБЛИОТЕКА"</w:t>
      </w:r>
    </w:p>
    <w:p w:rsidR="002D3427" w:rsidRPr="00C25E8A" w:rsidRDefault="002D3427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18"/>
          <w:szCs w:val="18"/>
          <w:lang w:val="en-US"/>
        </w:rPr>
      </w:pPr>
      <w:r w:rsidRPr="00C25E8A">
        <w:rPr>
          <w:noProof/>
          <w:color w:val="111111"/>
          <w:sz w:val="18"/>
          <w:szCs w:val="18"/>
        </w:rPr>
        <w:drawing>
          <wp:inline distT="0" distB="0" distL="0" distR="0">
            <wp:extent cx="3648075" cy="2953557"/>
            <wp:effectExtent l="0" t="0" r="0" b="0"/>
            <wp:docPr id="1" name="Рисунок 0" descr="58_новый_размер_новый_разме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_новый_размер_новый_размер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014" cy="295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F7D" w:rsidRPr="00D63C07" w:rsidRDefault="001C1F7D" w:rsidP="001C1F7D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rStyle w:val="a3"/>
          <w:color w:val="006400"/>
          <w:sz w:val="28"/>
          <w:szCs w:val="28"/>
          <w:lang w:val="en-US"/>
        </w:rPr>
      </w:pPr>
      <w:r w:rsidRPr="00D63C07">
        <w:rPr>
          <w:rStyle w:val="a3"/>
          <w:color w:val="006400"/>
          <w:sz w:val="28"/>
          <w:szCs w:val="28"/>
        </w:rPr>
        <w:t>Мастацкае</w:t>
      </w:r>
      <w:r w:rsidRPr="00D63C07">
        <w:rPr>
          <w:rStyle w:val="a3"/>
          <w:color w:val="006400"/>
          <w:sz w:val="28"/>
          <w:szCs w:val="28"/>
          <w:lang w:val="en-US"/>
        </w:rPr>
        <w:t xml:space="preserve"> </w:t>
      </w:r>
      <w:r w:rsidRPr="00D63C07">
        <w:rPr>
          <w:rStyle w:val="a3"/>
          <w:color w:val="006400"/>
          <w:sz w:val="28"/>
          <w:szCs w:val="28"/>
        </w:rPr>
        <w:t>слова</w:t>
      </w:r>
      <w:r w:rsidRPr="00D63C07">
        <w:rPr>
          <w:rStyle w:val="a3"/>
          <w:color w:val="006400"/>
          <w:sz w:val="28"/>
          <w:szCs w:val="28"/>
          <w:lang w:val="en-US"/>
        </w:rPr>
        <w:t xml:space="preserve"> </w:t>
      </w:r>
      <w:r w:rsidRPr="00D63C07">
        <w:rPr>
          <w:rStyle w:val="a3"/>
          <w:color w:val="006400"/>
          <w:sz w:val="28"/>
          <w:szCs w:val="28"/>
        </w:rPr>
        <w:t>ў</w:t>
      </w:r>
      <w:r w:rsidRPr="00D63C07">
        <w:rPr>
          <w:rStyle w:val="a3"/>
          <w:color w:val="006400"/>
          <w:sz w:val="28"/>
          <w:szCs w:val="28"/>
          <w:lang w:val="en-US"/>
        </w:rPr>
        <w:t xml:space="preserve"> </w:t>
      </w:r>
      <w:r w:rsidRPr="00D63C07">
        <w:rPr>
          <w:rStyle w:val="a3"/>
          <w:color w:val="006400"/>
          <w:sz w:val="28"/>
          <w:szCs w:val="28"/>
        </w:rPr>
        <w:t>паэзіі</w:t>
      </w:r>
    </w:p>
    <w:p w:rsidR="002D3427" w:rsidRPr="00D63C07" w:rsidRDefault="002D3427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b/>
          <w:i/>
          <w:color w:val="111111"/>
          <w:sz w:val="28"/>
          <w:szCs w:val="28"/>
          <w:lang w:val="en-US"/>
        </w:rPr>
      </w:pPr>
      <w:r w:rsidRPr="00D63C07">
        <w:rPr>
          <w:rStyle w:val="a3"/>
          <w:b w:val="0"/>
          <w:i/>
          <w:color w:val="111111"/>
          <w:sz w:val="28"/>
          <w:szCs w:val="28"/>
        </w:rPr>
        <w:t>Збо</w:t>
      </w:r>
      <w:r w:rsidR="001C1F7D" w:rsidRPr="00D63C07">
        <w:rPr>
          <w:rStyle w:val="a3"/>
          <w:b w:val="0"/>
          <w:i/>
          <w:color w:val="111111"/>
          <w:sz w:val="28"/>
          <w:szCs w:val="28"/>
        </w:rPr>
        <w:t>р</w:t>
      </w:r>
      <w:r w:rsidRPr="00D63C07">
        <w:rPr>
          <w:rStyle w:val="a3"/>
          <w:b w:val="0"/>
          <w:i/>
          <w:color w:val="111111"/>
          <w:sz w:val="28"/>
          <w:szCs w:val="28"/>
        </w:rPr>
        <w:t>нік</w:t>
      </w:r>
      <w:r w:rsidRPr="00D63C07">
        <w:rPr>
          <w:rStyle w:val="a3"/>
          <w:b w:val="0"/>
          <w:i/>
          <w:color w:val="111111"/>
          <w:sz w:val="28"/>
          <w:szCs w:val="28"/>
          <w:lang w:val="en-US"/>
        </w:rPr>
        <w:t xml:space="preserve"> </w:t>
      </w:r>
      <w:r w:rsidRPr="00D63C07">
        <w:rPr>
          <w:rStyle w:val="a3"/>
          <w:b w:val="0"/>
          <w:i/>
          <w:color w:val="111111"/>
          <w:sz w:val="28"/>
          <w:szCs w:val="28"/>
        </w:rPr>
        <w:t>твораў</w:t>
      </w:r>
      <w:r w:rsidRPr="00D63C07">
        <w:rPr>
          <w:rStyle w:val="a3"/>
          <w:b w:val="0"/>
          <w:i/>
          <w:color w:val="111111"/>
          <w:sz w:val="28"/>
          <w:szCs w:val="28"/>
          <w:lang w:val="en-US"/>
        </w:rPr>
        <w:t xml:space="preserve"> </w:t>
      </w:r>
      <w:r w:rsidRPr="00D63C07">
        <w:rPr>
          <w:rStyle w:val="a3"/>
          <w:b w:val="0"/>
          <w:i/>
          <w:color w:val="111111"/>
          <w:sz w:val="28"/>
          <w:szCs w:val="28"/>
        </w:rPr>
        <w:t>для</w:t>
      </w:r>
      <w:r w:rsidRPr="00D63C07">
        <w:rPr>
          <w:rStyle w:val="a3"/>
          <w:b w:val="0"/>
          <w:i/>
          <w:color w:val="111111"/>
          <w:sz w:val="28"/>
          <w:szCs w:val="28"/>
          <w:lang w:val="en-US"/>
        </w:rPr>
        <w:t xml:space="preserve"> </w:t>
      </w:r>
      <w:r w:rsidRPr="00D63C07">
        <w:rPr>
          <w:rStyle w:val="a3"/>
          <w:b w:val="0"/>
          <w:i/>
          <w:color w:val="111111"/>
          <w:sz w:val="28"/>
          <w:szCs w:val="28"/>
        </w:rPr>
        <w:t>вывучэння</w:t>
      </w:r>
      <w:r w:rsidRPr="00D63C07">
        <w:rPr>
          <w:rStyle w:val="a3"/>
          <w:b w:val="0"/>
          <w:i/>
          <w:color w:val="111111"/>
          <w:sz w:val="28"/>
          <w:szCs w:val="28"/>
          <w:lang w:val="en-US"/>
        </w:rPr>
        <w:t xml:space="preserve"> </w:t>
      </w:r>
      <w:r w:rsidRPr="00D63C07">
        <w:rPr>
          <w:rStyle w:val="a3"/>
          <w:b w:val="0"/>
          <w:i/>
          <w:color w:val="111111"/>
          <w:sz w:val="28"/>
          <w:szCs w:val="28"/>
        </w:rPr>
        <w:t>беларускай</w:t>
      </w:r>
      <w:r w:rsidRPr="00D63C07">
        <w:rPr>
          <w:rStyle w:val="a3"/>
          <w:b w:val="0"/>
          <w:i/>
          <w:color w:val="111111"/>
          <w:sz w:val="28"/>
          <w:szCs w:val="28"/>
          <w:lang w:val="en-US"/>
        </w:rPr>
        <w:t xml:space="preserve"> </w:t>
      </w:r>
      <w:r w:rsidRPr="00D63C07">
        <w:rPr>
          <w:rStyle w:val="a3"/>
          <w:b w:val="0"/>
          <w:i/>
          <w:color w:val="111111"/>
          <w:sz w:val="28"/>
          <w:szCs w:val="28"/>
        </w:rPr>
        <w:t>літаратуры</w:t>
      </w:r>
      <w:r w:rsidRPr="00D63C07">
        <w:rPr>
          <w:rStyle w:val="a3"/>
          <w:b w:val="0"/>
          <w:i/>
          <w:color w:val="111111"/>
          <w:sz w:val="28"/>
          <w:szCs w:val="28"/>
          <w:lang w:val="en-US"/>
        </w:rPr>
        <w:t xml:space="preserve"> </w:t>
      </w:r>
      <w:r w:rsidRPr="00D63C07">
        <w:rPr>
          <w:rStyle w:val="a3"/>
          <w:b w:val="0"/>
          <w:i/>
          <w:color w:val="111111"/>
          <w:sz w:val="28"/>
          <w:szCs w:val="28"/>
        </w:rPr>
        <w:t>ў</w:t>
      </w:r>
      <w:r w:rsidRPr="00D63C07">
        <w:rPr>
          <w:rStyle w:val="a3"/>
          <w:b w:val="0"/>
          <w:i/>
          <w:color w:val="111111"/>
          <w:sz w:val="28"/>
          <w:szCs w:val="28"/>
          <w:lang w:val="en-US"/>
        </w:rPr>
        <w:t xml:space="preserve"> 11 </w:t>
      </w:r>
      <w:r w:rsidRPr="00D63C07">
        <w:rPr>
          <w:rStyle w:val="a3"/>
          <w:b w:val="0"/>
          <w:i/>
          <w:color w:val="111111"/>
          <w:sz w:val="28"/>
          <w:szCs w:val="28"/>
        </w:rPr>
        <w:t>класе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  <w:sz w:val="28"/>
          <w:szCs w:val="28"/>
          <w:lang w:val="be-BY"/>
        </w:rPr>
      </w:pPr>
      <w:r w:rsidRPr="00D63C07">
        <w:rPr>
          <w:color w:val="111111"/>
          <w:sz w:val="28"/>
          <w:szCs w:val="28"/>
          <w:lang w:val="be-BY"/>
        </w:rPr>
        <w:t>У кнігу ўвайшлі вершы сучасных беларускіх паэтаў, творчасць якіх імкнецца паспець за імклівым часам з яго смуткам і радасцю, гневам і суровасцю, трывогай і верай... Знаемства з творамі зборніка дапаможа адзінаццацікласнікам адчуць дыханне часу, яго рытм, мэтанакірованасць у будучае...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center"/>
        <w:rPr>
          <w:color w:val="111111"/>
          <w:sz w:val="28"/>
          <w:szCs w:val="28"/>
          <w:lang w:val="be-BY"/>
        </w:rPr>
      </w:pPr>
      <w:r w:rsidRPr="00D63C07">
        <w:rPr>
          <w:rStyle w:val="a3"/>
          <w:color w:val="FF3300"/>
          <w:sz w:val="28"/>
          <w:szCs w:val="28"/>
          <w:lang w:val="be-BY"/>
        </w:rPr>
        <w:t>Радзіма мая дарагая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center"/>
        <w:rPr>
          <w:b/>
          <w:i/>
          <w:color w:val="111111"/>
          <w:sz w:val="28"/>
          <w:szCs w:val="28"/>
          <w:lang w:val="be-BY"/>
        </w:rPr>
      </w:pPr>
      <w:r w:rsidRPr="00D63C07">
        <w:rPr>
          <w:rStyle w:val="a3"/>
          <w:b w:val="0"/>
          <w:i/>
          <w:color w:val="111111"/>
          <w:sz w:val="28"/>
          <w:szCs w:val="28"/>
          <w:lang w:val="be-BY"/>
        </w:rPr>
        <w:t>Зборнік для 6 класа ў дзвюх кнігах. Кніга І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  <w:sz w:val="28"/>
          <w:szCs w:val="28"/>
          <w:lang w:val="be-BY"/>
        </w:rPr>
      </w:pPr>
      <w:r w:rsidRPr="00D63C07">
        <w:rPr>
          <w:color w:val="111111"/>
          <w:sz w:val="28"/>
          <w:szCs w:val="28"/>
          <w:lang w:val="be-BY"/>
        </w:rPr>
        <w:t>У гэты зборнік увайшлі творы для чытання ў VI класе такіх вядомых пісьменнікаў, як Якуб Колас, Янка Маўр, Янка Брыль,Іван Навуменка і інш.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center"/>
        <w:rPr>
          <w:color w:val="111111"/>
          <w:sz w:val="28"/>
          <w:szCs w:val="28"/>
          <w:lang w:val="be-BY"/>
        </w:rPr>
      </w:pPr>
      <w:r w:rsidRPr="00D63C07">
        <w:rPr>
          <w:rStyle w:val="a3"/>
          <w:color w:val="000080"/>
          <w:sz w:val="28"/>
          <w:szCs w:val="28"/>
          <w:lang w:val="be-BY"/>
        </w:rPr>
        <w:t>У нерушы дзікай прыроды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center"/>
        <w:rPr>
          <w:i/>
          <w:color w:val="111111"/>
          <w:sz w:val="28"/>
          <w:szCs w:val="28"/>
          <w:lang w:val="be-BY"/>
        </w:rPr>
      </w:pPr>
      <w:r w:rsidRPr="00D63C07">
        <w:rPr>
          <w:bCs/>
          <w:i/>
          <w:color w:val="111111"/>
          <w:sz w:val="28"/>
          <w:szCs w:val="28"/>
          <w:lang w:val="be-BY"/>
        </w:rPr>
        <w:t>Аповесці, апавяданні, замалеўкі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rPr>
          <w:color w:val="111111"/>
          <w:sz w:val="28"/>
          <w:szCs w:val="28"/>
          <w:lang w:val="be-BY"/>
        </w:rPr>
      </w:pPr>
      <w:r w:rsidRPr="00D63C07">
        <w:rPr>
          <w:color w:val="111111"/>
          <w:sz w:val="28"/>
          <w:szCs w:val="28"/>
          <w:lang w:val="be-BY"/>
        </w:rPr>
        <w:t>Кніга запрашае чатача ў захапляючае падарожжа ў свет жывой прыроды, расказвае пра жыцце і звычкі звяроў, рыб, а таксама пра багацце і разнастайнасць флоры нашай краіны. Рэкамендуецца навучэнцам другой ступені</w:t>
      </w:r>
      <w:r w:rsidRPr="00D63C07">
        <w:rPr>
          <w:color w:val="111111"/>
          <w:sz w:val="28"/>
          <w:szCs w:val="28"/>
        </w:rPr>
        <w:t xml:space="preserve"> </w:t>
      </w:r>
      <w:r w:rsidRPr="00D63C07">
        <w:rPr>
          <w:color w:val="111111"/>
          <w:sz w:val="28"/>
          <w:szCs w:val="28"/>
          <w:lang w:val="be-BY"/>
        </w:rPr>
        <w:t>агульнай сярэдняй адукацыі для чытання і абмеркавання.</w:t>
      </w:r>
    </w:p>
    <w:p w:rsidR="001C1F7D" w:rsidRPr="00D63C07" w:rsidRDefault="001C1F7D" w:rsidP="001C1F7D">
      <w:pPr>
        <w:pStyle w:val="a8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</w:p>
    <w:p w:rsidR="002D3427" w:rsidRPr="00D63C07" w:rsidRDefault="002D3427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  <w:r w:rsidRPr="00D63C07">
        <w:rPr>
          <w:rStyle w:val="a3"/>
          <w:color w:val="800080"/>
          <w:sz w:val="28"/>
          <w:szCs w:val="28"/>
        </w:rPr>
        <w:t>Сборник произведений для чтения в 11 классе</w:t>
      </w:r>
    </w:p>
    <w:p w:rsidR="002D3427" w:rsidRPr="00D63C07" w:rsidRDefault="002D3427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b/>
          <w:i/>
          <w:color w:val="111111"/>
          <w:sz w:val="28"/>
          <w:szCs w:val="28"/>
        </w:rPr>
      </w:pPr>
      <w:r w:rsidRPr="00D63C07">
        <w:rPr>
          <w:rStyle w:val="a3"/>
          <w:b w:val="0"/>
          <w:i/>
          <w:color w:val="111111"/>
          <w:sz w:val="28"/>
          <w:szCs w:val="28"/>
        </w:rPr>
        <w:t>В двух частях. Часть 1. Повести, рассказы, жизнеописание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  <w:sz w:val="28"/>
          <w:szCs w:val="28"/>
        </w:rPr>
      </w:pPr>
      <w:r w:rsidRPr="00D63C07">
        <w:rPr>
          <w:color w:val="111111"/>
          <w:sz w:val="28"/>
          <w:szCs w:val="28"/>
        </w:rPr>
        <w:t xml:space="preserve">В сборник вошли классические произведения выдающихся писателей первой половины ХХ столетия: рассказы "Песчаная учительница", "Фро", "В прекраснои яростном мире", "На заре туманной юности", а также повесть </w:t>
      </w:r>
      <w:r w:rsidRPr="00D63C07">
        <w:rPr>
          <w:color w:val="111111"/>
          <w:sz w:val="28"/>
          <w:szCs w:val="28"/>
        </w:rPr>
        <w:lastRenderedPageBreak/>
        <w:t>"Котлован" Андрея Платонова, повесть "Солнце мертвых" Ивана Шмелева, жизнеописание "Преподобный Сергей Радонежский" Бориса Зайцева. Издание предназначено как для учеников 11-х классов, так и для всех любителей классической литературы. </w:t>
      </w:r>
    </w:p>
    <w:p w:rsidR="002D3427" w:rsidRPr="00D63C07" w:rsidRDefault="002D3427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  <w:r w:rsidRPr="00D63C07">
        <w:rPr>
          <w:rStyle w:val="a3"/>
          <w:color w:val="FF8C00"/>
          <w:sz w:val="28"/>
          <w:szCs w:val="28"/>
        </w:rPr>
        <w:t>Сборник произведений для чтения в 11 классе</w:t>
      </w:r>
    </w:p>
    <w:p w:rsidR="002D3427" w:rsidRPr="00D63C07" w:rsidRDefault="002D3427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b/>
          <w:i/>
          <w:color w:val="111111"/>
          <w:sz w:val="28"/>
          <w:szCs w:val="28"/>
        </w:rPr>
      </w:pPr>
      <w:r w:rsidRPr="00D63C07">
        <w:rPr>
          <w:rStyle w:val="a3"/>
          <w:b w:val="0"/>
          <w:i/>
          <w:color w:val="111111"/>
          <w:sz w:val="28"/>
          <w:szCs w:val="28"/>
        </w:rPr>
        <w:t>В двух частях. Часть 2. Роман</w:t>
      </w:r>
    </w:p>
    <w:p w:rsidR="002D3427" w:rsidRPr="00D63C07" w:rsidRDefault="00D63C0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  <w:sz w:val="28"/>
          <w:szCs w:val="28"/>
        </w:rPr>
      </w:pPr>
      <w:r w:rsidRPr="00D63C07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361383" wp14:editId="1D973852">
            <wp:simplePos x="0" y="0"/>
            <wp:positionH relativeFrom="column">
              <wp:posOffset>-99060</wp:posOffset>
            </wp:positionH>
            <wp:positionV relativeFrom="paragraph">
              <wp:posOffset>474345</wp:posOffset>
            </wp:positionV>
            <wp:extent cx="1630045" cy="2438400"/>
            <wp:effectExtent l="0" t="0" r="0" b="0"/>
            <wp:wrapSquare wrapText="bothSides"/>
            <wp:docPr id="11" name="Рисунок 10" descr="pic_2_qaUw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2_qaUw4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27" w:rsidRPr="00D63C07">
        <w:rPr>
          <w:color w:val="111111"/>
          <w:sz w:val="28"/>
          <w:szCs w:val="28"/>
        </w:rPr>
        <w:t>Во вторую часть сборника вошел известный роман выдающегося русского писателя, лауреата Нобелевской премии по литературе 1965 г. Михаила Шолохова "Тихий Дон</w:t>
      </w:r>
    </w:p>
    <w:p w:rsidR="002D3427" w:rsidRPr="00D63C07" w:rsidRDefault="002D3427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</w:p>
    <w:p w:rsidR="0048505F" w:rsidRPr="00D63C07" w:rsidRDefault="00D63C07" w:rsidP="00D63C0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 сэрцы слова адзав</w:t>
      </w:r>
      <w:r w:rsidRPr="00D63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/>
        </w:rPr>
        <w:t>і</w:t>
      </w:r>
      <w:r w:rsidRPr="00D63C0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ся</w:t>
      </w:r>
    </w:p>
    <w:p w:rsidR="002D3427" w:rsidRPr="00D63C07" w:rsidRDefault="00D63C07" w:rsidP="00D63C0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Зборнік для 7 класа</w:t>
      </w:r>
    </w:p>
    <w:p w:rsidR="002D3427" w:rsidRPr="00D63C07" w:rsidRDefault="002D3427" w:rsidP="002D342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 гэты зборнік ўвайшлі творы для чытання ў VII класе Вячаслава Адамчыка, Янкі Брыля, Алены Васілевіч, Уладзіміра Караткевіча, Паўла Місько, Івана Пташнікава і інш. Ён адрасаваны школьнікам, настаўнікам, студэнтам і ўсім аматарам прыгожага беларускага пісьменства.</w:t>
      </w:r>
    </w:p>
    <w:p w:rsidR="002D3427" w:rsidRPr="00D63C07" w:rsidRDefault="00D63C07" w:rsidP="002D3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C07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91CBBB" wp14:editId="2F41AD9C">
            <wp:simplePos x="0" y="0"/>
            <wp:positionH relativeFrom="column">
              <wp:posOffset>551180</wp:posOffset>
            </wp:positionH>
            <wp:positionV relativeFrom="paragraph">
              <wp:posOffset>20955</wp:posOffset>
            </wp:positionV>
            <wp:extent cx="3585845" cy="2390775"/>
            <wp:effectExtent l="0" t="0" r="0" b="0"/>
            <wp:wrapSquare wrapText="bothSides"/>
            <wp:docPr id="13" name="Рисунок 11" descr="нов._книги_17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._книги_1701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427" w:rsidRPr="00D63C07" w:rsidRDefault="002D3427" w:rsidP="002D3427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D3427" w:rsidRPr="00D63C07" w:rsidRDefault="00BB5729" w:rsidP="00D63C07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be-BY"/>
        </w:rPr>
        <w:t>Чарадзейнае слова</w:t>
      </w:r>
      <w:r w:rsidRPr="00D63C07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val="be-BY"/>
        </w:rPr>
        <w:t xml:space="preserve">. </w:t>
      </w:r>
      <w:r w:rsidR="002D3427" w:rsidRPr="00D63C07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 кнігу ўвайшлі народныя творы, а таксама вершы і апавяданні беларускіх пісьменнікаў. Рэкамендуецца вучням пачатковых класаў для пазакласнага чытання.</w:t>
      </w:r>
    </w:p>
    <w:p w:rsidR="002D3427" w:rsidRPr="00D63C07" w:rsidRDefault="002D3427" w:rsidP="00D63C07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val="be-BY"/>
        </w:rPr>
        <w:t>*.</w:t>
      </w:r>
      <w:r w:rsidRPr="00D63C0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val="be-BY"/>
        </w:rPr>
        <w:t>*М. Чарняўскі. Страна Расамахі. Вогнепаклоннікі.</w:t>
      </w:r>
    </w:p>
    <w:p w:rsidR="002D3427" w:rsidRPr="00D63C07" w:rsidRDefault="002D3427" w:rsidP="00D63C07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 Гэтую кнігу склалі кароткія нарысы знакамітага археолага Міхася Чарняўскага, у якіх распавядаецца пра жыццё чалавека каменнага ("Страна Расамахі") і бронзавага ("Вогнепаклоннікі") вякоў.</w:t>
      </w:r>
    </w:p>
    <w:p w:rsidR="002D3427" w:rsidRPr="00D63C07" w:rsidRDefault="002D3427" w:rsidP="00D63C07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be-BY"/>
        </w:rPr>
        <w:t>*Сэрцам народжаны спеў. Зборнік паэзіі.</w:t>
      </w:r>
    </w:p>
    <w:p w:rsidR="002D3427" w:rsidRPr="00D63C07" w:rsidRDefault="002D3427" w:rsidP="00D63C07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     У гэты зборнік увайшлі вершы для чытання ў 10-м класе. Класічная паэзія Ўладзіміра Жылкі, Ўладзіміра Дубоўкі, Язэпа Пушчы, Петруся Броўкі, Максіма Танка, Аркадзя Куляшова, Пімена Панчанкі і Ўладзіміра Караткевіча зацікавіць школьнікаў, настаўнікаў і ўсіх аматараў прыгожага пісьменства</w:t>
      </w:r>
    </w:p>
    <w:p w:rsidR="002D3427" w:rsidRPr="00D63C07" w:rsidRDefault="00BB5729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rStyle w:val="a3"/>
          <w:color w:val="FF0000"/>
          <w:sz w:val="28"/>
          <w:szCs w:val="28"/>
        </w:rPr>
      </w:pPr>
      <w:r w:rsidRPr="00D63C0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45720</wp:posOffset>
            </wp:positionV>
            <wp:extent cx="1687195" cy="2533650"/>
            <wp:effectExtent l="0" t="0" r="0" b="0"/>
            <wp:wrapSquare wrapText="bothSides"/>
            <wp:docPr id="14" name="Рисунок 13" descr="2016-08-22_12_новый_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8-22_12_новый_разме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C07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Fu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ndRbr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D3427" w:rsidRPr="00D63C07" w:rsidRDefault="00D63C07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be-BY"/>
        </w:rPr>
      </w:pPr>
      <w:r w:rsidRPr="00D63C07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157BFAD" wp14:editId="2E6130E2">
            <wp:simplePos x="0" y="0"/>
            <wp:positionH relativeFrom="column">
              <wp:posOffset>2351405</wp:posOffset>
            </wp:positionH>
            <wp:positionV relativeFrom="paragraph">
              <wp:posOffset>2034540</wp:posOffset>
            </wp:positionV>
            <wp:extent cx="1539875" cy="2312035"/>
            <wp:effectExtent l="0" t="0" r="0" b="0"/>
            <wp:wrapSquare wrapText="bothSides"/>
            <wp:docPr id="5" name="Рисунок 3" descr="2016-08-22_15.00_новый_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8-22_15.00_новый_разме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27" w:rsidRPr="00D63C07">
        <w:rPr>
          <w:color w:val="111111"/>
          <w:sz w:val="28"/>
          <w:szCs w:val="28"/>
          <w:lang w:val="be-BY"/>
        </w:rPr>
        <w:t xml:space="preserve">У зборнік </w:t>
      </w:r>
      <w:r w:rsidR="002D3427" w:rsidRPr="00D63C07">
        <w:rPr>
          <w:b/>
          <w:color w:val="111111"/>
          <w:sz w:val="28"/>
          <w:szCs w:val="28"/>
          <w:lang w:val="be-BY"/>
        </w:rPr>
        <w:t>“Залатая раніца”</w:t>
      </w:r>
      <w:r w:rsidR="002D3427" w:rsidRPr="00D63C07">
        <w:rPr>
          <w:color w:val="111111"/>
          <w:sz w:val="28"/>
          <w:szCs w:val="28"/>
          <w:lang w:val="be-BY"/>
        </w:rPr>
        <w:t xml:space="preserve"> ўвайшлі творы, якіяы прынята лічыць класічнымі, самых вядомых беларускіх пісьменнікаў. Незадарма яны і прапануюцца для пазакласнага чытання ў малодшай школе. Гэта казкі, апавяданні, вершы, песні, на якіх выхавалася ўжо некалькі пакаленняў дзяцей, што сведчыць пра неўміручасць гэтых твораў і талент іх аўтараў. Побач з аўеарскімі творамі – і народныя, якія ніколі не страцяць сваю актуальнасць, мудрасць і унікальнасць.</w:t>
      </w:r>
    </w:p>
    <w:p w:rsidR="0048505F" w:rsidRPr="00D63C07" w:rsidRDefault="0048505F" w:rsidP="00BB5729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</w:p>
    <w:p w:rsidR="002D3427" w:rsidRPr="00D63C07" w:rsidRDefault="0048505F" w:rsidP="002D3427">
      <w:pPr>
        <w:pStyle w:val="a8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</w:rPr>
      </w:pPr>
      <w:r w:rsidRPr="00D63C07">
        <w:rPr>
          <w:color w:val="111111"/>
          <w:sz w:val="28"/>
          <w:szCs w:val="28"/>
        </w:rPr>
        <w:t xml:space="preserve">В </w:t>
      </w:r>
      <w:r w:rsidR="00524ACC" w:rsidRPr="00D63C07">
        <w:rPr>
          <w:color w:val="111111"/>
          <w:sz w:val="28"/>
          <w:szCs w:val="28"/>
        </w:rPr>
        <w:t>сборник "</w:t>
      </w:r>
      <w:r w:rsidR="00524ACC" w:rsidRPr="00D63C07">
        <w:rPr>
          <w:b/>
          <w:color w:val="111111"/>
          <w:sz w:val="28"/>
          <w:szCs w:val="28"/>
        </w:rPr>
        <w:t>Писатели о детстве</w:t>
      </w:r>
      <w:r w:rsidR="00524ACC" w:rsidRPr="00D63C07">
        <w:rPr>
          <w:color w:val="111111"/>
          <w:sz w:val="28"/>
          <w:szCs w:val="28"/>
        </w:rPr>
        <w:t>" вошли  прозаические произведения писателей 19 – 20 веков о детстве – самой счастливой поре каждого человека. О настоящей дружб</w:t>
      </w:r>
      <w:r w:rsidR="00BB5729" w:rsidRPr="00D63C07">
        <w:rPr>
          <w:color w:val="111111"/>
          <w:sz w:val="28"/>
          <w:szCs w:val="28"/>
        </w:rPr>
        <w:t>е, любви и верности</w:t>
      </w:r>
      <w:r w:rsidR="002D3427" w:rsidRPr="00D63C07">
        <w:rPr>
          <w:color w:val="111111"/>
          <w:sz w:val="28"/>
          <w:szCs w:val="28"/>
        </w:rPr>
        <w:br/>
        <w:t> </w:t>
      </w:r>
    </w:p>
    <w:p w:rsidR="002D3427" w:rsidRPr="00D63C07" w:rsidRDefault="00D63C07" w:rsidP="00BB572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3C07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9371786" wp14:editId="418E2867">
            <wp:simplePos x="0" y="0"/>
            <wp:positionH relativeFrom="column">
              <wp:posOffset>-99060</wp:posOffset>
            </wp:positionH>
            <wp:positionV relativeFrom="paragraph">
              <wp:posOffset>39370</wp:posOffset>
            </wp:positionV>
            <wp:extent cx="1567180" cy="2346960"/>
            <wp:effectExtent l="0" t="0" r="0" b="0"/>
            <wp:wrapSquare wrapText="bothSides"/>
            <wp:docPr id="6" name="Рисунок 5" descr="2408_новый_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8_новый_разме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729" w:rsidRPr="00D63C0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2D3427" w:rsidRPr="00D63C07" w:rsidRDefault="002D3427" w:rsidP="00BB572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D3427" w:rsidRPr="00D63C07" w:rsidRDefault="00D63C07" w:rsidP="002D342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3C07"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FBDEAD0" wp14:editId="53E5E409">
            <wp:simplePos x="0" y="0"/>
            <wp:positionH relativeFrom="column">
              <wp:posOffset>2738120</wp:posOffset>
            </wp:positionH>
            <wp:positionV relativeFrom="paragraph">
              <wp:posOffset>1853565</wp:posOffset>
            </wp:positionV>
            <wp:extent cx="1419225" cy="2249170"/>
            <wp:effectExtent l="0" t="0" r="0" b="0"/>
            <wp:wrapSquare wrapText="bothSides"/>
            <wp:docPr id="9" name="Рисунок 8" descr="Zbornik__Ne_ya_pyayu__narod_Boz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ornik__Ne_ya_pyayu__narod_Bozh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27" w:rsidRPr="00D63C07">
        <w:rPr>
          <w:rFonts w:ascii="Times New Roman" w:eastAsia="Times New Roman" w:hAnsi="Times New Roman" w:cs="Times New Roman"/>
          <w:color w:val="111111"/>
          <w:sz w:val="28"/>
          <w:szCs w:val="28"/>
        </w:rPr>
        <w:t>В сборник “</w:t>
      </w:r>
      <w:r w:rsidR="002D3427" w:rsidRPr="00D63C0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мире русской литературы</w:t>
      </w:r>
      <w:r w:rsidR="002D3427" w:rsidRPr="00D63C07">
        <w:rPr>
          <w:rFonts w:ascii="Times New Roman" w:eastAsia="Times New Roman" w:hAnsi="Times New Roman" w:cs="Times New Roman"/>
          <w:color w:val="111111"/>
          <w:sz w:val="28"/>
          <w:szCs w:val="28"/>
        </w:rPr>
        <w:t>” вошли известные поэтические и прозаические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о</w:t>
      </w:r>
      <w:r w:rsidR="002D3427" w:rsidRPr="00D63C07">
        <w:rPr>
          <w:rFonts w:ascii="Times New Roman" w:eastAsia="Times New Roman" w:hAnsi="Times New Roman" w:cs="Times New Roman"/>
          <w:color w:val="111111"/>
          <w:sz w:val="28"/>
          <w:szCs w:val="28"/>
        </w:rPr>
        <w:t>изведения русских писателей 12 – 20 веков. Разножанровость, многообразие тем и сюжетов представленных произведений направлены на вдумчивое постижение читателями неповторимости и уникальности литературных героев, необычности и тем самым бесценности их душевного мира.</w:t>
      </w:r>
    </w:p>
    <w:p w:rsidR="002D3427" w:rsidRPr="00D63C07" w:rsidRDefault="002D3427" w:rsidP="00D63C07">
      <w:pPr>
        <w:shd w:val="clear" w:color="auto" w:fill="FFFFFF"/>
        <w:spacing w:before="150" w:after="180" w:line="270" w:lineRule="atLeast"/>
        <w:jc w:val="both"/>
        <w:rPr>
          <w:rFonts w:ascii="Times New Roman" w:hAnsi="Times New Roman" w:cs="Times New Roman"/>
          <w:color w:val="111111"/>
          <w:sz w:val="28"/>
          <w:szCs w:val="28"/>
          <w:lang w:val="be-BY"/>
        </w:rPr>
      </w:pPr>
      <w:r w:rsidRPr="00D63C0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</w:t>
      </w:r>
      <w:r w:rsidRPr="00D63C07">
        <w:rPr>
          <w:rFonts w:ascii="Times New Roman" w:hAnsi="Times New Roman" w:cs="Times New Roman"/>
          <w:b/>
          <w:color w:val="111111"/>
          <w:sz w:val="28"/>
          <w:szCs w:val="28"/>
          <w:lang w:val="be-BY"/>
        </w:rPr>
        <w:t>Не я пяю — народ Божы</w:t>
      </w:r>
      <w:r w:rsidRPr="00D63C07">
        <w:rPr>
          <w:rFonts w:ascii="Times New Roman" w:hAnsi="Times New Roman" w:cs="Times New Roman"/>
          <w:color w:val="111111"/>
          <w:sz w:val="28"/>
          <w:szCs w:val="28"/>
          <w:lang w:val="be-BY"/>
        </w:rPr>
        <w:t>…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be-BY"/>
        </w:rPr>
      </w:pPr>
      <w:r w:rsidRPr="00D63C07">
        <w:rPr>
          <w:color w:val="111111"/>
          <w:sz w:val="28"/>
          <w:szCs w:val="28"/>
          <w:lang w:val="be-BY"/>
        </w:rPr>
        <w:t>Не я пяю — народ Божы… : зборнік паэзіі, прозы, драматургіі / уклад. Наталія Філіповіч.— Мінск : Мастацкая літаратура, 2015.— 510 с.— (Школьная бібліятэка).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be-BY"/>
        </w:rPr>
      </w:pPr>
      <w:r w:rsidRPr="00D63C07">
        <w:rPr>
          <w:color w:val="111111"/>
          <w:sz w:val="28"/>
          <w:szCs w:val="28"/>
          <w:lang w:val="be-BY"/>
        </w:rPr>
        <w:t>Гэты зборнік паэзіі, прозы і драматургіі знаёміць шырокае кола чытачоў з класічнымі творамі, абавязковымі для самастойнага прачытання вучнямі ўстаноў сярэдняй адукацыі. Ён зацікавіць школьнікаў, настаўнікаў, студэнтаў і ўсіх аматараў прыгожага пісьменства.</w:t>
      </w:r>
    </w:p>
    <w:p w:rsidR="00F85CAB" w:rsidRPr="00D63C07" w:rsidRDefault="001C1F7D" w:rsidP="00D63C0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b/>
          <w:color w:val="111111"/>
          <w:sz w:val="28"/>
          <w:szCs w:val="28"/>
          <w:lang w:val="be-BY"/>
        </w:rPr>
      </w:pPr>
      <w:r w:rsidRPr="00D63C07"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F677FED" wp14:editId="50A39877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143250" cy="2402840"/>
            <wp:effectExtent l="0" t="0" r="0" b="0"/>
            <wp:wrapSquare wrapText="bothSides"/>
            <wp:docPr id="3" name="Рисунок 2" descr="11_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нр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CAB" w:rsidRPr="00D63C07">
        <w:rPr>
          <w:b/>
          <w:color w:val="111111"/>
          <w:sz w:val="28"/>
          <w:szCs w:val="28"/>
          <w:lang w:val="be-BY"/>
        </w:rPr>
        <w:t>Родныя словы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be-BY"/>
        </w:rPr>
      </w:pPr>
      <w:r w:rsidRPr="00D63C07">
        <w:rPr>
          <w:color w:val="111111"/>
          <w:sz w:val="28"/>
          <w:szCs w:val="28"/>
          <w:lang w:val="be-BY"/>
        </w:rPr>
        <w:t>У зборнік уключаны вершы і паэмы класікау беларускай літаратуры У. Дубоукі, А. Куляшова, якім належыць асаблівая роля у абнауленні беларускай паэзіі: як на шляху светапоглядным, духоуным, так і у кірунку жанрава-стылёвых пошукау.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b/>
          <w:color w:val="111111"/>
          <w:sz w:val="28"/>
          <w:szCs w:val="28"/>
          <w:lang w:val="be-BY"/>
        </w:rPr>
      </w:pPr>
      <w:r w:rsidRPr="00D63C07">
        <w:rPr>
          <w:color w:val="111111"/>
          <w:sz w:val="28"/>
          <w:szCs w:val="28"/>
          <w:lang w:val="be-BY"/>
        </w:rPr>
        <w:br/>
      </w:r>
      <w:r w:rsidRPr="00D63C07">
        <w:rPr>
          <w:b/>
          <w:color w:val="111111"/>
          <w:sz w:val="28"/>
          <w:szCs w:val="28"/>
          <w:lang w:val="be-BY"/>
        </w:rPr>
        <w:t>Ад сентыменталізму да рэалізму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  <w:sz w:val="28"/>
          <w:szCs w:val="28"/>
          <w:lang w:val="be-BY"/>
        </w:rPr>
      </w:pPr>
      <w:r w:rsidRPr="00D63C07">
        <w:rPr>
          <w:color w:val="111111"/>
          <w:sz w:val="28"/>
          <w:szCs w:val="28"/>
          <w:lang w:val="be-BY"/>
        </w:rPr>
        <w:t>Кніга дапаможа знаёмству школьнікау з беларускай літаратурай другой паловы ХІХ стагодзя. Творы В. Дуніна-Марцінкевіча, К. Вераніцына і Ф. Багушэвіча – надзвычай важныя у фармаванні беларускай літаратурнай традыцыі і начыянальнай самасвядомасці.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center"/>
        <w:rPr>
          <w:b/>
          <w:color w:val="111111"/>
          <w:sz w:val="28"/>
          <w:szCs w:val="28"/>
        </w:rPr>
      </w:pPr>
      <w:r w:rsidRPr="00D63C07">
        <w:rPr>
          <w:b/>
          <w:color w:val="111111"/>
          <w:sz w:val="28"/>
          <w:szCs w:val="28"/>
        </w:rPr>
        <w:t>Весёлый ручеёк</w:t>
      </w:r>
    </w:p>
    <w:p w:rsidR="0048505F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rStyle w:val="a3"/>
          <w:b w:val="0"/>
          <w:bCs w:val="0"/>
          <w:color w:val="111111"/>
          <w:sz w:val="28"/>
          <w:szCs w:val="28"/>
        </w:rPr>
      </w:pPr>
      <w:r w:rsidRPr="00D63C07">
        <w:rPr>
          <w:color w:val="111111"/>
          <w:sz w:val="28"/>
          <w:szCs w:val="28"/>
        </w:rPr>
        <w:t>В книгу вошли любимые многими рассказы, повести</w:t>
      </w:r>
      <w:r w:rsidR="0048505F" w:rsidRPr="00D63C07">
        <w:rPr>
          <w:color w:val="111111"/>
          <w:sz w:val="28"/>
          <w:szCs w:val="28"/>
        </w:rPr>
        <w:t xml:space="preserve"> </w:t>
      </w:r>
      <w:r w:rsidRPr="00D63C07">
        <w:rPr>
          <w:color w:val="111111"/>
          <w:sz w:val="28"/>
          <w:szCs w:val="28"/>
        </w:rPr>
        <w:t>и стихи  как классиков, так и современных писателей ,а также некоторые сказки народов мира. Дан</w:t>
      </w:r>
      <w:r w:rsidR="0048505F" w:rsidRPr="00D63C07">
        <w:rPr>
          <w:color w:val="111111"/>
          <w:sz w:val="28"/>
          <w:szCs w:val="28"/>
        </w:rPr>
        <w:t>н</w:t>
      </w:r>
      <w:r w:rsidRPr="00D63C07">
        <w:rPr>
          <w:color w:val="111111"/>
          <w:sz w:val="28"/>
          <w:szCs w:val="28"/>
        </w:rPr>
        <w:t>ое издание серии “Школьная библиотека”предназн</w:t>
      </w:r>
      <w:r w:rsidR="0048505F" w:rsidRPr="00D63C07">
        <w:rPr>
          <w:color w:val="111111"/>
          <w:sz w:val="28"/>
          <w:szCs w:val="28"/>
        </w:rPr>
        <w:t>ачено для внеклассного чтения во</w:t>
      </w:r>
      <w:r w:rsidRPr="00D63C07">
        <w:rPr>
          <w:color w:val="111111"/>
          <w:sz w:val="28"/>
          <w:szCs w:val="28"/>
        </w:rPr>
        <w:t xml:space="preserve"> втором классе.</w:t>
      </w:r>
    </w:p>
    <w:p w:rsidR="002D3427" w:rsidRPr="00D63C07" w:rsidRDefault="00D63C07" w:rsidP="002D3427">
      <w:pPr>
        <w:pStyle w:val="a8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bookmarkStart w:id="0" w:name="_GoBack"/>
      <w:r w:rsidRPr="00D63C07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29A7A1" wp14:editId="3010ADCC">
            <wp:simplePos x="0" y="0"/>
            <wp:positionH relativeFrom="column">
              <wp:posOffset>-3810</wp:posOffset>
            </wp:positionH>
            <wp:positionV relativeFrom="paragraph">
              <wp:posOffset>217805</wp:posOffset>
            </wp:positionV>
            <wp:extent cx="1362075" cy="2114550"/>
            <wp:effectExtent l="0" t="0" r="0" b="0"/>
            <wp:wrapSquare wrapText="bothSides"/>
            <wp:docPr id="2" name="Рисунок 1" descr="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6133" r="9941" b="3081"/>
                    <a:stretch/>
                  </pic:blipFill>
                  <pic:spPr bwMode="auto">
                    <a:xfrm>
                      <a:off x="0" y="0"/>
                      <a:ext cx="136207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3427" w:rsidRPr="00D63C07">
        <w:rPr>
          <w:color w:val="111111"/>
          <w:sz w:val="28"/>
          <w:szCs w:val="28"/>
        </w:rPr>
        <w:t xml:space="preserve">  </w:t>
      </w:r>
      <w:r w:rsidR="001C1F7D" w:rsidRPr="00D63C07">
        <w:rPr>
          <w:color w:val="111111"/>
          <w:sz w:val="28"/>
          <w:szCs w:val="28"/>
        </w:rPr>
        <w:t xml:space="preserve">                                    </w:t>
      </w:r>
      <w:r w:rsidR="002D3427" w:rsidRPr="00D63C07">
        <w:rPr>
          <w:color w:val="111111"/>
          <w:sz w:val="28"/>
          <w:szCs w:val="28"/>
        </w:rPr>
        <w:t>     </w:t>
      </w:r>
      <w:r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RzQY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2D3427" w:rsidRPr="00D63C07">
        <w:rPr>
          <w:color w:val="111111"/>
          <w:sz w:val="28"/>
          <w:szCs w:val="28"/>
        </w:rPr>
        <w:t> </w:t>
      </w:r>
    </w:p>
    <w:p w:rsidR="002D3427" w:rsidRPr="00D63C07" w:rsidRDefault="0048505F" w:rsidP="0048505F">
      <w:pPr>
        <w:pStyle w:val="a8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  <w:r w:rsidRPr="00D63C07">
        <w:rPr>
          <w:rStyle w:val="a3"/>
          <w:color w:val="006400"/>
          <w:sz w:val="28"/>
          <w:szCs w:val="28"/>
        </w:rPr>
        <w:t>Сборник "Я мечтою ловил уходящие тени..."</w:t>
      </w:r>
    </w:p>
    <w:p w:rsidR="002D3427" w:rsidRPr="00D63C07" w:rsidRDefault="002D3427" w:rsidP="00D63C07">
      <w:pPr>
        <w:pStyle w:val="a8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</w:rPr>
      </w:pPr>
      <w:r w:rsidRPr="00D63C07">
        <w:rPr>
          <w:color w:val="111111"/>
          <w:sz w:val="28"/>
          <w:szCs w:val="28"/>
        </w:rPr>
        <w:t>      Сборник</w:t>
      </w:r>
      <w:r w:rsidRPr="00D63C07">
        <w:rPr>
          <w:color w:val="FF0000"/>
          <w:sz w:val="28"/>
          <w:szCs w:val="28"/>
        </w:rPr>
        <w:t> "Я мечтою ловил уходящие тени...</w:t>
      </w:r>
      <w:r w:rsidRPr="00D63C07">
        <w:rPr>
          <w:color w:val="111111"/>
          <w:sz w:val="28"/>
          <w:szCs w:val="28"/>
        </w:rPr>
        <w:t>" открывает неповторимый и удивительный мир поэзии "серебряного века", которая учит нас видеть прекрасное в обыденном, глубже понимать внутренний мир человека.</w:t>
      </w:r>
    </w:p>
    <w:p w:rsidR="00D63C07" w:rsidRDefault="00D63C0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sz w:val="28"/>
          <w:szCs w:val="28"/>
          <w:lang w:val="be-BY"/>
        </w:rPr>
      </w:pPr>
    </w:p>
    <w:p w:rsidR="00D63C07" w:rsidRDefault="00D63C0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sz w:val="28"/>
          <w:szCs w:val="28"/>
          <w:lang w:val="be-BY"/>
        </w:rPr>
      </w:pPr>
    </w:p>
    <w:p w:rsidR="00D63C07" w:rsidRDefault="00D63C07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sz w:val="28"/>
          <w:szCs w:val="28"/>
          <w:lang w:val="be-BY"/>
        </w:rPr>
      </w:pPr>
      <w:r w:rsidRPr="00D63C07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7528491" wp14:editId="23B483DF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1851025" cy="1832610"/>
            <wp:effectExtent l="0" t="0" r="0" b="0"/>
            <wp:wrapSquare wrapText="bothSides"/>
            <wp:docPr id="7" name="Рисунок 0" descr="1055849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58491_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ACC" w:rsidRPr="00D63C07" w:rsidRDefault="00524ACC" w:rsidP="00D63C07">
      <w:pPr>
        <w:pStyle w:val="a8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sz w:val="28"/>
          <w:szCs w:val="28"/>
          <w:lang w:val="be-BY"/>
        </w:rPr>
      </w:pPr>
      <w:r w:rsidRPr="00D63C07">
        <w:rPr>
          <w:sz w:val="28"/>
          <w:szCs w:val="28"/>
          <w:lang w:val="be-BY"/>
        </w:rPr>
        <w:t>Хто з мальцоў-удальцоў не любіць гуляць у футбол?! Хлопчыкі ўсіх узростаў з асалодай ганяюць мяч і мараць стаць знакамітымі футбалістамі. І гэта гульня, як ніякая іншая, даступная для ўсіх аматараў гульні ў футбол, бо ў любым горадзе, у любой вёсцы заўсёды знойдзецца нейкая пляцоўка, нейкі падворак ці выган для азартных і рухавых баталій</w:t>
      </w:r>
    </w:p>
    <w:p w:rsidR="00C25E8A" w:rsidRPr="00D63C07" w:rsidRDefault="00C25E8A" w:rsidP="002D3427">
      <w:pPr>
        <w:pStyle w:val="a8"/>
        <w:shd w:val="clear" w:color="auto" w:fill="FFFFFF"/>
        <w:spacing w:before="150" w:beforeAutospacing="0" w:after="180" w:afterAutospacing="0" w:line="270" w:lineRule="atLeast"/>
        <w:rPr>
          <w:color w:val="333333"/>
          <w:sz w:val="28"/>
          <w:szCs w:val="28"/>
          <w:shd w:val="clear" w:color="auto" w:fill="F7F7F7"/>
        </w:rPr>
      </w:pPr>
    </w:p>
    <w:p w:rsidR="00C25E8A" w:rsidRPr="00D63C07" w:rsidRDefault="00C25E8A" w:rsidP="00C25E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</w:p>
    <w:p w:rsidR="00C25E8A" w:rsidRPr="00D63C07" w:rsidRDefault="00D63C07" w:rsidP="00C25E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  <w:r w:rsidRPr="00D63C07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7F7F7"/>
        </w:rPr>
        <w:lastRenderedPageBreak/>
        <w:drawing>
          <wp:anchor distT="0" distB="0" distL="114300" distR="114300" simplePos="0" relativeHeight="251667456" behindDoc="0" locked="0" layoutInCell="1" allowOverlap="1" wp14:anchorId="20994111" wp14:editId="3261F0A9">
            <wp:simplePos x="0" y="0"/>
            <wp:positionH relativeFrom="column">
              <wp:posOffset>-32385</wp:posOffset>
            </wp:positionH>
            <wp:positionV relativeFrom="paragraph">
              <wp:posOffset>310515</wp:posOffset>
            </wp:positionV>
            <wp:extent cx="1333500" cy="2095500"/>
            <wp:effectExtent l="0" t="0" r="0" b="0"/>
            <wp:wrapSquare wrapText="bothSides"/>
            <wp:docPr id="8" name="Рисунок 5" descr="Vladimir_Mashkov__Veselaya_dyuz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dimir_Mashkov__Veselaya_dyuzhin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E8A" w:rsidRPr="00D63C07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         </w:t>
      </w:r>
      <w:r w:rsidR="00C25E8A" w:rsidRPr="00D63C07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  <w:t xml:space="preserve"> </w:t>
      </w:r>
      <w:r w:rsidR="00C25E8A" w:rsidRPr="00D63C07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7F7F7"/>
        </w:rPr>
        <w:t xml:space="preserve">                                                   </w:t>
      </w:r>
    </w:p>
    <w:p w:rsidR="00C25E8A" w:rsidRPr="00D63C07" w:rsidRDefault="00C25E8A" w:rsidP="00D63C07">
      <w:pPr>
        <w:jc w:val="both"/>
        <w:rPr>
          <w:rFonts w:ascii="Times New Roman" w:hAnsi="Times New Roman" w:cs="Times New Roman"/>
          <w:sz w:val="28"/>
          <w:szCs w:val="28"/>
        </w:rPr>
      </w:pPr>
      <w:r w:rsidRPr="00D63C07">
        <w:rPr>
          <w:rFonts w:ascii="Times New Roman" w:hAnsi="Times New Roman" w:cs="Times New Roman"/>
          <w:sz w:val="28"/>
          <w:szCs w:val="28"/>
        </w:rPr>
        <w:t>После окончания шестого класса Валерка Коробухин поехал в пионерский лагерь "Лесная сказка". Там подружился с такими же, как и сам, неунывающими детьми. Друзьям из "веселой дюжины" - так назвали себя дети - чужда тоска. Их неиссякаемая фантазия делает жизнь веселой и увлекательной для всех в "Лесной сказке". </w:t>
      </w:r>
      <w:r w:rsidRPr="00D63C07">
        <w:rPr>
          <w:rFonts w:ascii="Times New Roman" w:hAnsi="Times New Roman" w:cs="Times New Roman"/>
          <w:sz w:val="28"/>
          <w:szCs w:val="28"/>
        </w:rPr>
        <w:br/>
      </w:r>
    </w:p>
    <w:p w:rsidR="00F549AF" w:rsidRPr="00D63C07" w:rsidRDefault="00F549AF" w:rsidP="005E008A">
      <w:pPr>
        <w:rPr>
          <w:sz w:val="28"/>
          <w:szCs w:val="28"/>
        </w:rPr>
      </w:pPr>
      <w:bookmarkStart w:id="1" w:name="comments"/>
      <w:bookmarkEnd w:id="1"/>
    </w:p>
    <w:sectPr w:rsidR="00F549AF" w:rsidRPr="00D63C07" w:rsidSect="00624C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05D"/>
    <w:multiLevelType w:val="multilevel"/>
    <w:tmpl w:val="603A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524EE"/>
    <w:multiLevelType w:val="multilevel"/>
    <w:tmpl w:val="D888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C119A"/>
    <w:multiLevelType w:val="multilevel"/>
    <w:tmpl w:val="D67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87E79"/>
    <w:multiLevelType w:val="multilevel"/>
    <w:tmpl w:val="9E74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77A16"/>
    <w:multiLevelType w:val="multilevel"/>
    <w:tmpl w:val="EC0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67E9F"/>
    <w:multiLevelType w:val="multilevel"/>
    <w:tmpl w:val="41A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10002"/>
    <w:multiLevelType w:val="multilevel"/>
    <w:tmpl w:val="EE5A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96ED8"/>
    <w:multiLevelType w:val="multilevel"/>
    <w:tmpl w:val="4E1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63EDA"/>
    <w:multiLevelType w:val="multilevel"/>
    <w:tmpl w:val="EE8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C7FA6"/>
    <w:multiLevelType w:val="multilevel"/>
    <w:tmpl w:val="930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43EEE"/>
    <w:multiLevelType w:val="multilevel"/>
    <w:tmpl w:val="EF0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26BC1"/>
    <w:multiLevelType w:val="multilevel"/>
    <w:tmpl w:val="4CA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87B92"/>
    <w:multiLevelType w:val="multilevel"/>
    <w:tmpl w:val="A19A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362F1"/>
    <w:multiLevelType w:val="multilevel"/>
    <w:tmpl w:val="2B7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8A"/>
    <w:rsid w:val="00195B51"/>
    <w:rsid w:val="001C1F7D"/>
    <w:rsid w:val="001D093A"/>
    <w:rsid w:val="002D3427"/>
    <w:rsid w:val="003952D5"/>
    <w:rsid w:val="0048505F"/>
    <w:rsid w:val="00524ACC"/>
    <w:rsid w:val="005E008A"/>
    <w:rsid w:val="00624C68"/>
    <w:rsid w:val="006E5B18"/>
    <w:rsid w:val="007B707B"/>
    <w:rsid w:val="008D1B4E"/>
    <w:rsid w:val="009765C9"/>
    <w:rsid w:val="00A30F0E"/>
    <w:rsid w:val="00A338B0"/>
    <w:rsid w:val="00B45CDB"/>
    <w:rsid w:val="00BB5729"/>
    <w:rsid w:val="00BC5BF7"/>
    <w:rsid w:val="00C25E8A"/>
    <w:rsid w:val="00C7096A"/>
    <w:rsid w:val="00C8364E"/>
    <w:rsid w:val="00CE3BCA"/>
    <w:rsid w:val="00D63C07"/>
    <w:rsid w:val="00E62F8E"/>
    <w:rsid w:val="00F549AF"/>
    <w:rsid w:val="00F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E008A"/>
  </w:style>
  <w:style w:type="character" w:styleId="a3">
    <w:name w:val="Strong"/>
    <w:basedOn w:val="a0"/>
    <w:uiPriority w:val="22"/>
    <w:qFormat/>
    <w:rsid w:val="005E00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3BCA"/>
    <w:rPr>
      <w:color w:val="0000FF"/>
      <w:u w:val="single"/>
    </w:rPr>
  </w:style>
  <w:style w:type="character" w:styleId="a7">
    <w:name w:val="Emphasis"/>
    <w:basedOn w:val="a0"/>
    <w:uiPriority w:val="20"/>
    <w:qFormat/>
    <w:rsid w:val="00CE3BCA"/>
    <w:rPr>
      <w:i/>
      <w:iCs/>
    </w:rPr>
  </w:style>
  <w:style w:type="paragraph" w:styleId="a8">
    <w:name w:val="Normal (Web)"/>
    <w:basedOn w:val="a"/>
    <w:uiPriority w:val="99"/>
    <w:semiHidden/>
    <w:unhideWhenUsed/>
    <w:rsid w:val="00C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E008A"/>
  </w:style>
  <w:style w:type="character" w:styleId="a3">
    <w:name w:val="Strong"/>
    <w:basedOn w:val="a0"/>
    <w:uiPriority w:val="22"/>
    <w:qFormat/>
    <w:rsid w:val="005E00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3BCA"/>
    <w:rPr>
      <w:color w:val="0000FF"/>
      <w:u w:val="single"/>
    </w:rPr>
  </w:style>
  <w:style w:type="character" w:styleId="a7">
    <w:name w:val="Emphasis"/>
    <w:basedOn w:val="a0"/>
    <w:uiPriority w:val="20"/>
    <w:qFormat/>
    <w:rsid w:val="00CE3BCA"/>
    <w:rPr>
      <w:i/>
      <w:iCs/>
    </w:rPr>
  </w:style>
  <w:style w:type="paragraph" w:styleId="a8">
    <w:name w:val="Normal (Web)"/>
    <w:basedOn w:val="a"/>
    <w:uiPriority w:val="99"/>
    <w:semiHidden/>
    <w:unhideWhenUsed/>
    <w:rsid w:val="00C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40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2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7034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4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11" w:color="E8E8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493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57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53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18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123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63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461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6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16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5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0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70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966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436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50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93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93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06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01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131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97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2</cp:revision>
  <cp:lastPrinted>2017-12-28T09:54:00Z</cp:lastPrinted>
  <dcterms:created xsi:type="dcterms:W3CDTF">2019-02-06T18:03:00Z</dcterms:created>
  <dcterms:modified xsi:type="dcterms:W3CDTF">2019-02-06T18:03:00Z</dcterms:modified>
</cp:coreProperties>
</file>