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F3" w:rsidRPr="001405F3" w:rsidRDefault="001405F3" w:rsidP="001405F3">
      <w:pPr>
        <w:pStyle w:val="a5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5F3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1405F3" w:rsidRPr="001405F3" w:rsidRDefault="001405F3" w:rsidP="001405F3">
      <w:pPr>
        <w:pStyle w:val="a5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5F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1405F3"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</w:p>
    <w:p w:rsidR="001405F3" w:rsidRPr="001405F3" w:rsidRDefault="001405F3" w:rsidP="001405F3">
      <w:pPr>
        <w:pStyle w:val="a5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5F3">
        <w:rPr>
          <w:rFonts w:ascii="Times New Roman" w:hAnsi="Times New Roman" w:cs="Times New Roman"/>
          <w:sz w:val="28"/>
          <w:szCs w:val="28"/>
          <w:lang w:eastAsia="ru-RU"/>
        </w:rPr>
        <w:t>учреждения образования</w:t>
      </w:r>
    </w:p>
    <w:p w:rsidR="001405F3" w:rsidRPr="001405F3" w:rsidRDefault="001405F3" w:rsidP="001405F3">
      <w:pPr>
        <w:pStyle w:val="a5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5F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405F3">
        <w:rPr>
          <w:rFonts w:ascii="Times New Roman" w:hAnsi="Times New Roman" w:cs="Times New Roman"/>
          <w:sz w:val="28"/>
          <w:szCs w:val="28"/>
          <w:lang w:eastAsia="ru-RU"/>
        </w:rPr>
        <w:t>Добрынская</w:t>
      </w:r>
      <w:proofErr w:type="spellEnd"/>
      <w:r w:rsidRPr="001405F3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</w:t>
      </w:r>
    </w:p>
    <w:p w:rsidR="001405F3" w:rsidRPr="001405F3" w:rsidRDefault="001405F3" w:rsidP="001405F3">
      <w:pPr>
        <w:pStyle w:val="a5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405F3">
        <w:rPr>
          <w:rFonts w:ascii="Times New Roman" w:hAnsi="Times New Roman" w:cs="Times New Roman"/>
          <w:sz w:val="28"/>
          <w:szCs w:val="28"/>
          <w:lang w:eastAsia="ru-RU"/>
        </w:rPr>
        <w:t>Ельского</w:t>
      </w:r>
      <w:proofErr w:type="spellEnd"/>
      <w:r w:rsidRPr="001405F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1405F3" w:rsidRPr="001405F3" w:rsidRDefault="001405F3" w:rsidP="001405F3">
      <w:pPr>
        <w:pStyle w:val="a5"/>
        <w:ind w:left="56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5F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 А.А. Позняк</w:t>
      </w:r>
    </w:p>
    <w:p w:rsidR="001405F3" w:rsidRPr="001405F3" w:rsidRDefault="001405F3" w:rsidP="001405F3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405F3">
        <w:rPr>
          <w:rFonts w:ascii="Times New Roman" w:eastAsia="Times New Roman" w:hAnsi="Times New Roman" w:cs="Times New Roman"/>
          <w:b/>
          <w:bCs/>
          <w:color w:val="111111"/>
          <w:sz w:val="40"/>
          <w:lang w:eastAsia="ru-RU"/>
        </w:rPr>
        <w:t>План работы школьной службы примирения</w:t>
      </w:r>
    </w:p>
    <w:p w:rsidR="001405F3" w:rsidRPr="001405F3" w:rsidRDefault="001405F3" w:rsidP="001405F3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405F3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Цель:</w:t>
      </w:r>
      <w:r w:rsidRPr="001405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1405F3" w:rsidRPr="001405F3" w:rsidRDefault="001405F3" w:rsidP="001405F3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405F3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Задачи:</w:t>
      </w:r>
    </w:p>
    <w:p w:rsidR="001405F3" w:rsidRPr="001405F3" w:rsidRDefault="001405F3" w:rsidP="001405F3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405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распространение среди участников образовательных отношений цивилизованных форм разрешения споров и конфликтов;</w:t>
      </w:r>
    </w:p>
    <w:p w:rsidR="001405F3" w:rsidRPr="001405F3" w:rsidRDefault="001405F3" w:rsidP="001405F3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405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1405F3" w:rsidRPr="001405F3" w:rsidRDefault="001405F3" w:rsidP="001405F3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405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tbl>
      <w:tblPr>
        <w:tblW w:w="0" w:type="auto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9"/>
        <w:gridCol w:w="1885"/>
        <w:gridCol w:w="1365"/>
        <w:gridCol w:w="1834"/>
        <w:gridCol w:w="1538"/>
        <w:gridCol w:w="204"/>
      </w:tblGrid>
      <w:tr w:rsidR="001405F3" w:rsidRPr="001405F3" w:rsidTr="001405F3">
        <w:trPr>
          <w:gridAfter w:val="1"/>
        </w:trPr>
        <w:tc>
          <w:tcPr>
            <w:tcW w:w="7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/</w:t>
            </w:r>
            <w:proofErr w:type="spellStart"/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Предполагаемый</w:t>
            </w:r>
            <w:proofErr w:type="gramEnd"/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405F3" w:rsidRPr="001405F3" w:rsidTr="001405F3">
        <w:trPr>
          <w:gridAfter w:val="1"/>
        </w:trPr>
        <w:tc>
          <w:tcPr>
            <w:tcW w:w="133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numPr>
                <w:ilvl w:val="0"/>
                <w:numId w:val="12"/>
              </w:numPr>
              <w:spacing w:line="240" w:lineRule="auto"/>
              <w:ind w:left="60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Нормативно-правовое обеспечение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Утверждение Плана работы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Изучение федеральных </w:t>
            </w: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нормативно-правовых документов по Службе примирения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Февраль-</w:t>
            </w: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 xml:space="preserve">Информированность по </w:t>
            </w: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«Восстановительным технологиям»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Руководите</w:t>
            </w: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ль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133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numPr>
                <w:ilvl w:val="0"/>
                <w:numId w:val="13"/>
              </w:numPr>
              <w:spacing w:line="240" w:lineRule="auto"/>
              <w:ind w:left="60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Организационно-методическая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Создание гимназической службы примирения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Приказ об утверждении состава ШСП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ир</w:t>
            </w:r>
            <w:proofErr w:type="spellEnd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. по УВР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Участие в работе МО руководителей Школьных служб примирения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Обмен опытом по организации деятельности ШСП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Рабочие заседания актива ШСП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Повышение качества работы ШСП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Ведение регистрационного журнала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Учёт случаев конфликтных ситуаций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Журнал регистрации примирительных  встреч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Регистрация примирительных встреч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133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numPr>
                <w:ilvl w:val="0"/>
                <w:numId w:val="14"/>
              </w:numPr>
              <w:spacing w:line="240" w:lineRule="auto"/>
              <w:ind w:left="60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 xml:space="preserve">Организация просветительских мероприятий, направленных </w:t>
            </w:r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на понижение конфликтных ситуаций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Информированность педагогов, учащихся и родителей о ШСП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школы, на стендах школы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Информация о деятельности ШСП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Обучающие занятия для учащихся </w:t>
            </w:r>
            <w:proofErr w:type="gramStart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–ч</w:t>
            </w:r>
            <w:proofErr w:type="gramEnd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ленов ШСП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Изучение «Восстановительных технологий»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133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С учащимися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Акция «Мы против конфликтов»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 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Анкетирование учащихся «Конфликтный ли ты человек».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«Причины конфликтов в школьной среде»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Урок общения «Учимся жить без конфликтов»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Диспут «Конструктивное разрешение конфликтов»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Март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Беседа «Поговорим о дружбе»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Март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Проблемная мастерская «Нормы неконфликтного общения»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Март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Час общения «Конфликт и пути его решения»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Апрель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Круглый стол «Учимся понимать друг друга»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Апрель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Диспут «Учимся жить без конфликтов»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Январь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10,11 класс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Акция «Стань медиаторо</w:t>
            </w:r>
            <w:proofErr w:type="gramStart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м-</w:t>
            </w:r>
            <w:proofErr w:type="gramEnd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разреши конфликтную ситуацию»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Март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Акция «Добрая почта»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Март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Конкурс коллажей и  видеороликов «Школьная служба медиации»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Март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Проблемная мастерская «Разрешаем конфликтные ситуации»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Март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 Час общения «Как научиться дружить?»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Апрель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«Урок толерантности»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Май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133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  <w:lang w:eastAsia="ru-RU"/>
              </w:rPr>
              <w:t>                                       Тематика консультаций для педагогов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«Различные типы исхода </w:t>
            </w: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конфликтной ситуации»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Руководитель, </w:t>
            </w: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Практикум «Школьные конфликты, виды, пути решения, приёмы и примеры»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«Профилактика конфликтов в образовательной среде»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«Дедовщина в школе или </w:t>
            </w:r>
            <w:proofErr w:type="spellStart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школьныйбуллинг</w:t>
            </w:r>
            <w:proofErr w:type="spellEnd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133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t>Тематика консультаций для родителей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t>учащихся 1-4 классов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t>«Мой ребёнок-младший школьник»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«Эффективное общение в </w:t>
            </w:r>
            <w:proofErr w:type="spellStart"/>
            <w:proofErr w:type="gramStart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семье-залог</w:t>
            </w:r>
            <w:proofErr w:type="spellEnd"/>
            <w:proofErr w:type="gramEnd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успеха школьника»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«Как научить своего ребёнка жить в мире людей»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«Меры наказания и поощрения в современной семье»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«Конфликтные ситуации между родителем и ребёнком: как услышать ребёнка»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«Профилактика жестокого обращения с детьми»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133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t>Тематика консультаций для родителей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t>учащихся 5-8 классов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t>«Мой ребёнок-подросток»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«Конфликты в семье и способы их разрешения»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«Трудные и критические периоды взросления»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«Влияние </w:t>
            </w:r>
            <w:proofErr w:type="gramStart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семейных</w:t>
            </w:r>
            <w:proofErr w:type="gramEnd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конфликтных ситуация на развитие личности ребёнка»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«Отношение в семье как основа взаимопонимания»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«Профилактика жестокого обращения с детьми»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«Конфликтные ситуации в детско-родительских отношениях»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133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t>Тематика консультаций для родителей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t>учащихся 9-11 классов</w:t>
            </w:r>
          </w:p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t>«Мой ребёнок- старшеклассник</w:t>
            </w: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lastRenderedPageBreak/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«Культура поведения в конфликтных ситуациях»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«Межличностное общение подростков»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«Первая любовь в жизни вашего ребёнка. Как помочь, а не навредить взрослеющему ребёнку»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«Суицид среди несовершеннолетних. Виды, причины, мотивы»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«Портрет современного подростка». Возможные проблемы, внешние и внутренние конфликты»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«Как поддержать ребёнка при выборе </w:t>
            </w:r>
            <w:proofErr w:type="spellStart"/>
            <w:proofErr w:type="gramStart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професси</w:t>
            </w:r>
            <w:proofErr w:type="spellEnd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не допустить </w:t>
            </w: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конфликта?»</w:t>
            </w:r>
          </w:p>
        </w:tc>
        <w:tc>
          <w:tcPr>
            <w:tcW w:w="5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133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lastRenderedPageBreak/>
              <w:t>4. Реализация восстановительных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Информация для ШСП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Проведение программ примирения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Создание банка методических материалов для педагогов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Индивидуальные консультации родителей по вопросам </w:t>
            </w: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воспитания и разрешения конфликтных ситуаций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lastRenderedPageBreak/>
              <w:t>Февраль-май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Гармоничные отношения с ребёнком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133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numPr>
                <w:ilvl w:val="0"/>
                <w:numId w:val="15"/>
              </w:numPr>
              <w:spacing w:line="240" w:lineRule="auto"/>
              <w:ind w:left="60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lastRenderedPageBreak/>
              <w:t>Мониторинг реализации восстановительных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1405F3" w:rsidRPr="001405F3" w:rsidTr="001405F3">
        <w:trPr>
          <w:gridAfter w:val="1"/>
        </w:trPr>
        <w:tc>
          <w:tcPr>
            <w:tcW w:w="133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numPr>
                <w:ilvl w:val="0"/>
                <w:numId w:val="16"/>
              </w:numPr>
              <w:spacing w:line="240" w:lineRule="auto"/>
              <w:ind w:left="600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lang w:eastAsia="ru-RU"/>
              </w:rPr>
              <w:t>Межведомственное взаимодействие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F3" w:rsidRPr="001405F3" w:rsidTr="001405F3">
        <w:trPr>
          <w:gridAfter w:val="1"/>
        </w:trPr>
        <w:tc>
          <w:tcPr>
            <w:tcW w:w="7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0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Межведомственное взаимодействие ШСП с сотрудниками ОПДН</w:t>
            </w:r>
          </w:p>
        </w:tc>
        <w:tc>
          <w:tcPr>
            <w:tcW w:w="24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35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264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before="200" w:after="24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1405F3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405F3" w:rsidRPr="001405F3" w:rsidTr="001405F3"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F3" w:rsidRPr="001405F3" w:rsidRDefault="001405F3" w:rsidP="001405F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8C1DB8" w:rsidRPr="001405F3" w:rsidRDefault="008C1DB8" w:rsidP="001405F3"/>
    <w:sectPr w:rsidR="008C1DB8" w:rsidRPr="001405F3" w:rsidSect="008C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9E0"/>
    <w:multiLevelType w:val="multilevel"/>
    <w:tmpl w:val="526E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73948"/>
    <w:multiLevelType w:val="multilevel"/>
    <w:tmpl w:val="6CA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A1DB2"/>
    <w:multiLevelType w:val="multilevel"/>
    <w:tmpl w:val="FD2E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83079"/>
    <w:multiLevelType w:val="multilevel"/>
    <w:tmpl w:val="B6F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1107F"/>
    <w:multiLevelType w:val="multilevel"/>
    <w:tmpl w:val="F572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32042"/>
    <w:multiLevelType w:val="multilevel"/>
    <w:tmpl w:val="98D4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72265"/>
    <w:multiLevelType w:val="multilevel"/>
    <w:tmpl w:val="64E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14C0F"/>
    <w:multiLevelType w:val="multilevel"/>
    <w:tmpl w:val="2E96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9605B"/>
    <w:multiLevelType w:val="multilevel"/>
    <w:tmpl w:val="7600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32EAD"/>
    <w:multiLevelType w:val="multilevel"/>
    <w:tmpl w:val="C6DA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7241D"/>
    <w:multiLevelType w:val="multilevel"/>
    <w:tmpl w:val="37B4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C5800"/>
    <w:multiLevelType w:val="multilevel"/>
    <w:tmpl w:val="9BCC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21067"/>
    <w:multiLevelType w:val="multilevel"/>
    <w:tmpl w:val="C532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F5523"/>
    <w:multiLevelType w:val="multilevel"/>
    <w:tmpl w:val="CB78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D71D8"/>
    <w:multiLevelType w:val="multilevel"/>
    <w:tmpl w:val="8B20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73D48"/>
    <w:multiLevelType w:val="multilevel"/>
    <w:tmpl w:val="8C06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4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12"/>
  </w:num>
  <w:num w:numId="13">
    <w:abstractNumId w:val="5"/>
    <w:lvlOverride w:ilvl="0">
      <w:startOverride w:val="2"/>
    </w:lvlOverride>
  </w:num>
  <w:num w:numId="14">
    <w:abstractNumId w:val="2"/>
    <w:lvlOverride w:ilvl="0">
      <w:startOverride w:val="3"/>
    </w:lvlOverride>
  </w:num>
  <w:num w:numId="15">
    <w:abstractNumId w:val="7"/>
    <w:lvlOverride w:ilvl="0">
      <w:startOverride w:val="5"/>
    </w:lvlOverride>
  </w:num>
  <w:num w:numId="16">
    <w:abstractNumId w:val="1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05F3"/>
    <w:rsid w:val="001405F3"/>
    <w:rsid w:val="004C1979"/>
    <w:rsid w:val="008C1DB8"/>
    <w:rsid w:val="00F6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14"/>
  </w:style>
  <w:style w:type="paragraph" w:styleId="4">
    <w:name w:val="heading 4"/>
    <w:basedOn w:val="a"/>
    <w:link w:val="40"/>
    <w:uiPriority w:val="9"/>
    <w:qFormat/>
    <w:rsid w:val="001405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05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5F3"/>
    <w:rPr>
      <w:b/>
      <w:bCs/>
    </w:rPr>
  </w:style>
  <w:style w:type="paragraph" w:styleId="a5">
    <w:name w:val="No Spacing"/>
    <w:uiPriority w:val="1"/>
    <w:qFormat/>
    <w:rsid w:val="001405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2024-10-23T17:57:00Z</dcterms:created>
  <dcterms:modified xsi:type="dcterms:W3CDTF">2024-10-23T17:59:00Z</dcterms:modified>
</cp:coreProperties>
</file>